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fe0" w14:textId="d9cb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Бiлiм беру қызметiне берiлетiн мемлекеттiк лицензияның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2001 жылғы 26 мамырдағы N 393 бұйрығы. Қазақстан Республикасы Әділет министрлігінде 2001 жылғы 30 шілдеде тіркелді. Тіркеу N 1600. Күші жойылды - ҚР Білім және ғылым министрінің 2005 жылғы 8 ақпандағы N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------------Бұйрықтан үзінді----------------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"Қазақстан Республикасы Үкіметінің 1995 жылғы 29 желтоқсандағы N 1894 қаулысына өзгерістер мен толықтырулар енгізу туралы" Қазақстан Республикасы Үкіметінің 2005 жылғы 19 қаңтардағы N 32 қаулысын іске асыру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Қазақстан Республикасының Білім және ғылым министрінің мынадай бұйрықтарының күші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1) Нормативтік құқықтық актілерді мемлекеттік тіркеу тізілімінде N 1600 нөмірімен тіркелген "Бiлiм беру қызметiне берiлетiн мемлекеттiк лицензияның нысанын бекiту туралы" 2001 жылғы 26 мамырдағы N 393...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Қазақстан Республикасының 1995 жылғы 17 сәуiрдегi "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Лицензиялау туралы </w:t>
      </w:r>
      <w:r>
        <w:rPr>
          <w:rFonts w:ascii="Times New Roman"/>
          <w:b w:val="false"/>
          <w:i w:val="false"/>
          <w:color w:val="000000"/>
          <w:sz w:val="28"/>
        </w:rPr>
        <w:t>
", 1999 жылғы 7 маусымдағы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Бiлiм туралы </w:t>
      </w:r>
      <w:r>
        <w:rPr>
          <w:rFonts w:ascii="Times New Roman"/>
          <w:b w:val="false"/>
          <w:i w:val="false"/>
          <w:color w:val="000000"/>
          <w:sz w:val="28"/>
        </w:rPr>
        <w:t>
"  заңдарының ережелерiн, Қазақстан Республикасы Үкiметiнiң 2000 жылғы 18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596 </w:t>
      </w:r>
      <w:r>
        <w:rPr>
          <w:rFonts w:ascii="Times New Roman"/>
          <w:b w:val="false"/>
          <w:i w:val="false"/>
          <w:color w:val="000000"/>
          <w:sz w:val="28"/>
        </w:rPr>
        <w:t>
 "Бiлiм беру қызметiн лицензиялау ережесiн бекiту туралы", 1995 жылғы 29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1894 </w:t>
      </w:r>
      <w:r>
        <w:rPr>
          <w:rFonts w:ascii="Times New Roman"/>
          <w:b w:val="false"/>
          <w:i w:val="false"/>
          <w:color w:val="000000"/>
          <w:sz w:val="28"/>
        </w:rPr>
        <w:t>
 "Қазақстан Республикасы Президентiнiң 1995 жылғы 17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2201 </w:t>
      </w:r>
      <w:r>
        <w:rPr>
          <w:rFonts w:ascii="Times New Roman"/>
          <w:b w:val="false"/>
          <w:i w:val="false"/>
          <w:color w:val="000000"/>
          <w:sz w:val="28"/>
        </w:rPr>
        <w:t>
 қаулысын iске асыру туралы" қаулыларын iске асыру мақсатында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Қоса берiліп отырған бiлiм беру қызметiне берiлетiн мемлекеттік лицензияның нысаны және оның қосымшасы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Бюджет, жоспарлау және қаржы департаментi (Т.А. Нұрғожаева) мемлекеттiк лицензияның бланкiлерi мен оның қосымшасын дайындауға тапсырысты орналастырсын және оны 79 "Лицензиардың функциясын орындау" бабы бойынша төлесiн.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Жоғары және орта кәсіптiк бiлiм департаментi (Ә. Әбжаппаров) осы бұйрықты белгiленген тәртiпте Қазақстан Республикасының Әдiлет министрлігіне мемлекеттік тіркеуден өткізуге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Осы бұйрық мемлекеттiк тiркеуден өткен күнiнен бастап күшiне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Осы бұйрықтың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министрлiгiнiң 2001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26 мамырдағы N 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бұйрығымен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Сериясы                  Қазақстан Республикасының          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АА                             Елтаңбасы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(бастауыш кәсiптiк, орта кәсiптiк, жоғары кәсiптiк және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орнынан кейiнгi кәсiптiк бiлiм беру үшiн, шифры(лары),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мамандық(тар) аталу(ы)(лары)  және оқыту мерзiмi көрсетiлген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қосымшасыз жарамсыз)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(бiлiм беру ұйымының, ғылыми мекеменiң толық атауы, заңдық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(мектепке дейiнгi, мектептен тыс, жалпы бастауыш, жалпы негiзгi,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орта, кәсiптiк бастауыш, кәсiптiк орта, кәсiптiк жоғары,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оқу орнынан кейiнгi кәсiптiк бiлiм)саласында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қызметiн жүргiзу құқығына берiлген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Лицензияны қолданудың айрықша жағдайлары___________________________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Бiлiм беру қызметiн жүзеге асыруға қойылатын талаптар ("Бiлiм беру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қызметiн лицензиялаудың ережесiн бекiту туралы" 2000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сәуiрдегi N 596 Қазақстан Республикасы Yкiметiнiң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берген орган______________________________________________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(лицензиардың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(Уәкiлеттi қызметкердiң лауазымы, аты-жөнi, қолы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лицензиардың мөрi)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Лицензияның берiлген күнi 200__ жылғы "___" ____________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_______________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Сериясы АА N____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Лицензияға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             Кәсiби-бiлiм бағдарламаларын iске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заңды тұлғаның (бiлiм беру ұйымы филиалының)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(лицензияның қолдану аумағы)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Даярлық бағыты немесе мамандық(тар)                  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____________________________________________________  мерзімі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Шифры                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_____________________________________________________Берудiң негiзi: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(Уәкiлеттi қызметкердiң лауазымы, аты-жөнi, қолы және лицензиардың мөрi)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Лицензияның берiлген күнi 200__ жылғы "___"______________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