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80d" w14:textId="4b3e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министрлігінің 1999 жылғы 5 тамыздағы N 404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6 шілдедегі N 334 бұйрығы. Қазақстан Республикасы Әділет министрлігінде 2001 жылғы 1 тамызда тіркелді. Тіркеу N 1607.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"Қазақстан Республикасының Қаржы министрлігінің 1999 жылғы 5 тамыздағы N 404 бұйрығына өзгерістер мен толықтыруалар енгізу туралы" Қазақстан Республикасы Қаржы министрінің 2001 жылғы 6 шілдедегі N 334 бұйрығы (Нормативтік құқықтық актілерді мемлекеттік тіркеу тізілімінде N 1607 болып тіркелді,»"Қазақстан Республикасы орталық атқарушы және өзгеде мемлекеттік органдарының нормативтік құқықтық актілер бюллетенінде" жарияланды, 2001 ж., N 29, 464-құжат).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Аудиторлыққа кандидаттардың аттестациясына қойылатын біліктілік талаптарын "Аудиторлық қызмет туралы" 
</w:t>
      </w:r>
      <w:r>
        <w:rPr>
          <w:rFonts w:ascii="Times New Roman"/>
          <w:b w:val="false"/>
          <w:i w:val="false"/>
          <w:color w:val="000000"/>
          <w:sz w:val="28"/>
        </w:rPr>
        <w:t xml:space="preserve"> Z980304_ </w:t>
      </w:r>
      <w:r>
        <w:rPr>
          <w:rFonts w:ascii="Times New Roman"/>
          <w:b w:val="false"/>
          <w:i w:val="false"/>
          <w:color w:val="000000"/>
          <w:sz w:val="28"/>
        </w:rPr>
        <w:t>
 Қазақстан Республикасының Заңына өзгерістер мен толықтырулар енгізу туралы" 
</w:t>
      </w:r>
      <w:r>
        <w:rPr>
          <w:rFonts w:ascii="Times New Roman"/>
          <w:b w:val="false"/>
          <w:i w:val="false"/>
          <w:color w:val="000000"/>
          <w:sz w:val="28"/>
        </w:rPr>
        <w:t xml:space="preserve"> Z010139_ </w:t>
      </w:r>
      <w:r>
        <w:rPr>
          <w:rFonts w:ascii="Times New Roman"/>
          <w:b w:val="false"/>
          <w:i w:val="false"/>
          <w:color w:val="000000"/>
          <w:sz w:val="28"/>
        </w:rPr>
        <w:t>
 Қазақстан Республикасының 2001 жылғы 15 қаңтардағы Заңына сәйкес келтіру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"Аудиторлыққа кандидаттардың аттестациясына қойылатын біліктілік талаптарын бекіту туралы" Қазақстан Республикасы Қаржы министрлігінің 1999 жылғы 5 тамыздағы N 404 бұйрығына мынандай өзгерістер мен толықтырулар енгізілсін: 
</w:t>
      </w:r>
      <w:r>
        <w:br/>
      </w:r>
      <w:r>
        <w:rPr>
          <w:rFonts w:ascii="Times New Roman"/>
          <w:b w:val="false"/>
          <w:i w:val="false"/>
          <w:color w:val="000000"/>
          <w:sz w:val="28"/>
        </w:rPr>
        <w:t>
      жоғарыда көрсетілген бұйрықпен бекітілген Аудиторға кандидаттардың аттестациясы бойынша біліктілік талаптарында: 
</w:t>
      </w:r>
      <w:r>
        <w:br/>
      </w:r>
      <w:r>
        <w:rPr>
          <w:rFonts w:ascii="Times New Roman"/>
          <w:b w:val="false"/>
          <w:i w:val="false"/>
          <w:color w:val="000000"/>
          <w:sz w:val="28"/>
        </w:rPr>
        <w:t>
      1) 2-тармақ мынандай редакцияда жазылсын: 
</w:t>
      </w:r>
      <w:r>
        <w:br/>
      </w:r>
      <w:r>
        <w:rPr>
          <w:rFonts w:ascii="Times New Roman"/>
          <w:b w:val="false"/>
          <w:i w:val="false"/>
          <w:color w:val="000000"/>
          <w:sz w:val="28"/>
        </w:rPr>
        <w:t>
      "2. Аттестаттауға экономикалық, қаржылық, есептік-талдау, бақылау-тексеру немесе құқық салаларында соңғы жеті жылдың бес жылы ішіндегі жұмыс тәжірибесі бар адамдар, сондай-ақ жоғары оқу орындарында бухгалтерлік есеп пен аудит бойынша ғылыми-оқытушылық қызметпен айналысатын және осы аталған салаларда соңғы бес жылдың ішінде кемінде екі жыл практикалық жұмыс стажы бар адамдар жіберіледі."; 
</w:t>
      </w:r>
      <w:r>
        <w:br/>
      </w:r>
      <w:r>
        <w:rPr>
          <w:rFonts w:ascii="Times New Roman"/>
          <w:b w:val="false"/>
          <w:i w:val="false"/>
          <w:color w:val="000000"/>
          <w:sz w:val="28"/>
        </w:rPr>
        <w:t>
      2) 4-тармақ "өткізудің тәртібін" деген сөздерден кейін "уәкілетті мемлекеттік органмен келісімі бойынша" сөздермен толықтырылсын.
</w:t>
      </w:r>
    </w:p>
    <w:p>
      <w:pPr>
        <w:spacing w:after="0"/>
        <w:ind w:left="0"/>
        <w:jc w:val="both"/>
      </w:pPr>
      <w:r>
        <w:rPr>
          <w:rFonts w:ascii="Times New Roman"/>
          <w:b w:val="false"/>
          <w:i w:val="false"/>
          <w:color w:val="000000"/>
          <w:sz w:val="28"/>
        </w:rPr>
        <w:t>
     2. Бухгалтерлік есеп және аудит әдіснамасы департаменті белгіленген тәртіппен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3. Осы бұйрықтың орындалуын бақылау Қаржы вице-министрі Е.А.Досаевқа жүктелсін.
</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