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4692" w14:textId="0e446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мекемелердiң шоттарын ашудың және жабудың тәртiбi туралы нұсқаулықты бекiту туралы" Қазақстан Республикасы Қаржы министрiнiң 1999 жылғы 25 мамырдағы N 241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14 тамыздағы N 377 бұйрығы. Қазақстан Республикасы Әділет министрлігінде 2001 жылғы 19 қазанда тіркелді. Тіркеу N 1656. Күші жойылды - ҚР Қаржы министрінің 2004 жылғы 14 желтоқсандағы N 447 (V043333)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мекемелердiң шоттарын ашудың және жабудың тәртiбi туралы нұсқаулықты бекiту туралы" Қазақстан Республикасы Қаржы министрлiгiнiң 1999 жылғы 25 мамырдағы N 241  
</w:t>
      </w:r>
      <w:r>
        <w:rPr>
          <w:rFonts w:ascii="Times New Roman"/>
          <w:b w:val="false"/>
          <w:i w:val="false"/>
          <w:color w:val="000000"/>
          <w:sz w:val="28"/>
        </w:rPr>
        <w:t xml:space="preserve"> бұйрығына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көрсетiлген бұйрықпен бекiтiлген Мемлекеттiк мекемелердiң шоттарын ашудың және жабудың тәртiбi туралы нұсқаулықта: 
</w:t>
      </w:r>
      <w:r>
        <w:br/>
      </w:r>
      <w:r>
        <w:rPr>
          <w:rFonts w:ascii="Times New Roman"/>
          <w:b w:val="false"/>
          <w:i w:val="false"/>
          <w:color w:val="000000"/>
          <w:sz w:val="28"/>
        </w:rPr>
        <w:t>
      1) 2-тармақта: 
</w:t>
      </w:r>
      <w:r>
        <w:br/>
      </w:r>
      <w:r>
        <w:rPr>
          <w:rFonts w:ascii="Times New Roman"/>
          <w:b w:val="false"/>
          <w:i w:val="false"/>
          <w:color w:val="000000"/>
          <w:sz w:val="28"/>
        </w:rPr>
        <w:t>
      4) тармақшада: 
</w:t>
      </w:r>
      <w:r>
        <w:br/>
      </w:r>
      <w:r>
        <w:rPr>
          <w:rFonts w:ascii="Times New Roman"/>
          <w:b w:val="false"/>
          <w:i w:val="false"/>
          <w:color w:val="000000"/>
          <w:sz w:val="28"/>
        </w:rPr>
        <w:t>
      бiрiншi абзац мынадай редакцияда жазылсын: "Депозиттiк шот - мемлекеттiк мекеменiң уақытылы билiк етуiне түсетiн және өзге мақсатқа жұмсау құқығынсыз белгiлi бiр жағдайлар басталған кезде қолданылып жүрген заңнамаға сәйкес мемлекеттiк бюджетке есептеуге немесе салымшыларға немесе үшiншi тұлғаларға қайтаруға жататын мемлекеттiк мекемеге ашылатын шот."; 
</w:t>
      </w:r>
      <w:r>
        <w:br/>
      </w:r>
      <w:r>
        <w:rPr>
          <w:rFonts w:ascii="Times New Roman"/>
          <w:b w:val="false"/>
          <w:i w:val="false"/>
          <w:color w:val="000000"/>
          <w:sz w:val="28"/>
        </w:rPr>
        <w:t>
      мынадай мазмұндағы үшiншi және төртiншi абзацтармен толықтырылсын: 
</w:t>
      </w:r>
      <w:r>
        <w:br/>
      </w:r>
      <w:r>
        <w:rPr>
          <w:rFonts w:ascii="Times New Roman"/>
          <w:b w:val="false"/>
          <w:i w:val="false"/>
          <w:color w:val="000000"/>
          <w:sz w:val="28"/>
        </w:rPr>
        <w:t>
      "Қазақстан Республикасы Жоғарғы сотының жанындағы сот әкiмшiлендiру жөнiндегi комитетке және оның әкiмшiлерiне (облыстардағы, Астана және Алматы қалаларындағы) депозиттiк шоттар борышкерлерден, үшiншi тұлғалардан түскен, тұтқынға алынған мүлiктерiн сатудан түскен және оларды қуынушыларға беру үшiн атқару құжаттарына ақы төлеу мақсатында сот орындаушыларының ақшалай сомаларды қабылдау үшiн ашылады. 
</w:t>
      </w:r>
      <w:r>
        <w:br/>
      </w:r>
      <w:r>
        <w:rPr>
          <w:rFonts w:ascii="Times New Roman"/>
          <w:b w:val="false"/>
          <w:i w:val="false"/>
          <w:color w:val="000000"/>
          <w:sz w:val="28"/>
        </w:rPr>
        <w:t>
      Әділет аумақтық (облыстық, Астана және Алматы қалаларының) органдарына депозиттiк шоттар мемлекеттiк нотариустың атына борышкерден түсетiн, оны несие берушiге беру үшiн, пайдасына салым жасалған тұлғаның жазбаша келiсiмiмен немесе сот шешiмi бойынша оларды депозитке салған тұлғаға ақшаны қайтару үшiн және сот шешiмi бойынша белгіленген сақталу мерзiмi өткеннен кейiн талап етiлмеген ақшаны республикалық бюджетке есепке алу үшiн ашылады."; 
</w:t>
      </w:r>
      <w:r>
        <w:br/>
      </w:r>
      <w:r>
        <w:rPr>
          <w:rFonts w:ascii="Times New Roman"/>
          <w:b w:val="false"/>
          <w:i w:val="false"/>
          <w:color w:val="000000"/>
          <w:sz w:val="28"/>
        </w:rPr>
        <w:t>
      мынадай мазмұндағы тоғызыншы және оныншы абзацтармен толықтырылсын: 
</w:t>
      </w:r>
      <w:r>
        <w:br/>
      </w:r>
      <w:r>
        <w:rPr>
          <w:rFonts w:ascii="Times New Roman"/>
          <w:b w:val="false"/>
          <w:i w:val="false"/>
          <w:color w:val="000000"/>
          <w:sz w:val="28"/>
        </w:rPr>
        <w:t>
      "Қазақстан Республикасы Қорғаныс министрлiгiнiң тәртiптiк әскери бөлiмдерiне депозиттiк шоттар сотталғандардың ақшалай қаражатын есепке алу үшiн, сондай-ақ бiрiншi қажеттiлiк заттары мен тамақ өнiмдерiн сатып алуға қолма-қол ақшасыз есеп айырысу бойынша осы қаражаттарды жарату және жазаларын өтеуден босатылған сотталғандарға ақшаның қалдығын қайтару үшiн ашылады. 
</w:t>
      </w:r>
      <w:r>
        <w:br/>
      </w:r>
      <w:r>
        <w:rPr>
          <w:rFonts w:ascii="Times New Roman"/>
          <w:b w:val="false"/>
          <w:i w:val="false"/>
          <w:color w:val="000000"/>
          <w:sz w:val="28"/>
        </w:rPr>
        <w:t>
      Қазақстан Республикасы Бiлiм және ғылым министрлiгiнің "Қаржы орталығы" мемлекеттiк мекемесiне депозиттiк шот Қазақстан Республикасының Бiлiм және ғылым министрлiгi мен Қазақстан Республикасының Денсаулық сақтау iсi жөнiндегi агенттiгiнен түсетiн несиелiк ресурстарды есептеу және оларды мемлекеттiк бiлiм беру несиесi бойынша жоғары бiлiмдi мамандарды дайындауды жүзеге асыратын заңды тұлғаларға аудару үшін, сондай-ақ, заемшылардың қаражатты қайтаруын есепке алу және бақылау үшiн ашылады."; 
</w:t>
      </w:r>
      <w:r>
        <w:br/>
      </w:r>
      <w:r>
        <w:rPr>
          <w:rFonts w:ascii="Times New Roman"/>
          <w:b w:val="false"/>
          <w:i w:val="false"/>
          <w:color w:val="000000"/>
          <w:sz w:val="28"/>
        </w:rPr>
        <w:t>
      мынадай мазмұндағы 10) және 11) тармақшалармен толықтырылсын: 
</w:t>
      </w:r>
      <w:r>
        <w:br/>
      </w:r>
      <w:r>
        <w:rPr>
          <w:rFonts w:ascii="Times New Roman"/>
          <w:b w:val="false"/>
          <w:i w:val="false"/>
          <w:color w:val="000000"/>
          <w:sz w:val="28"/>
        </w:rPr>
        <w:t>
      "10) Қолма-қол ақшаның ағымдағы транзиттiк шоты - Қазынашылықтың чектерi бойынша мемлекеттiк мекемелер алатын қолма-қол ақша бойынша есеп айырысу үшiн Қазынашылықтың аумақтық органы ашатын шот. 
</w:t>
      </w:r>
      <w:r>
        <w:br/>
      </w:r>
      <w:r>
        <w:rPr>
          <w:rFonts w:ascii="Times New Roman"/>
          <w:b w:val="false"/>
          <w:i w:val="false"/>
          <w:color w:val="000000"/>
          <w:sz w:val="28"/>
        </w:rPr>
        <w:t>
      Қолма-қол ақшаның ағымдағы шоты екiншi деңгейдегi банктерде немесе банктiк операциялардың тиiстi түрлерiне Қазақстан Республикасы Ұлттық Банкiнiң лицензиясы бар мекемелерде N 889 "Бiрыңғай қазынашылық шот" баланстық шотында ашылады. 
</w:t>
      </w:r>
      <w:r>
        <w:br/>
      </w:r>
      <w:r>
        <w:rPr>
          <w:rFonts w:ascii="Times New Roman"/>
          <w:b w:val="false"/>
          <w:i w:val="false"/>
          <w:color w:val="000000"/>
          <w:sz w:val="28"/>
        </w:rPr>
        <w:t>
      11) инвестициялық жобаның жаңғыртылып отыратын шоты (бұдан әрi - жаңғыртылып отыратын шот) - қатысушы қаржы мекемелерiне қосалқы несиелер беруге бұрын бөлiнген қосалқы заемдардың қайтарылатын қаражатын шоғырландыру үшiн, осы қаражаттан көрсетiлген инвестициялық жобаның шеңберiнде қатысушы қаржы мекемелерiн кейiннен несиелендiру үшiн Қазақстан Республикасы Қаржы министрлiгiнiң атына ашылатын банктiк валюталық шот. 
</w:t>
      </w:r>
      <w:r>
        <w:br/>
      </w:r>
      <w:r>
        <w:rPr>
          <w:rFonts w:ascii="Times New Roman"/>
          <w:b w:val="false"/>
          <w:i w:val="false"/>
          <w:color w:val="000000"/>
          <w:sz w:val="28"/>
        </w:rPr>
        <w:t>
      Жаңғыртылып отыратын шотты ашу Қазақстан Республикасының заңнамасында белгiленген тәртiппен Қазақстан Республикасының екiншi деңгейдегi банкiнде жүргiзiледi. 
</w:t>
      </w:r>
      <w:r>
        <w:br/>
      </w:r>
      <w:r>
        <w:rPr>
          <w:rFonts w:ascii="Times New Roman"/>
          <w:b w:val="false"/>
          <w:i w:val="false"/>
          <w:color w:val="000000"/>
          <w:sz w:val="28"/>
        </w:rPr>
        <w:t>
      Жаңғыртылып отыратын шот заем туралы келiсiмде және iшкi несие келiсiмiнде айтылған шетел валютасында жүргiзiледi."; 
</w:t>
      </w:r>
      <w:r>
        <w:br/>
      </w:r>
      <w:r>
        <w:rPr>
          <w:rFonts w:ascii="Times New Roman"/>
          <w:b w:val="false"/>
          <w:i w:val="false"/>
          <w:color w:val="000000"/>
          <w:sz w:val="28"/>
        </w:rPr>
        <w:t>
      2) 7-тармақта: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"ереженің (жарғының) нотариалды куәландырылған көшiрмесiн;". 
</w:t>
      </w:r>
      <w:r>
        <w:br/>
      </w:r>
      <w:r>
        <w:rPr>
          <w:rFonts w:ascii="Times New Roman"/>
          <w:b w:val="false"/>
          <w:i w:val="false"/>
          <w:color w:val="000000"/>
          <w:sz w:val="28"/>
        </w:rPr>
        <w:t>
      3) 8-тармақта: 
</w:t>
      </w:r>
      <w:r>
        <w:br/>
      </w:r>
      <w:r>
        <w:rPr>
          <w:rFonts w:ascii="Times New Roman"/>
          <w:b w:val="false"/>
          <w:i w:val="false"/>
          <w:color w:val="000000"/>
          <w:sz w:val="28"/>
        </w:rPr>
        <w:t>
      2) тармақша мынадай мазмұндағы абзацпен толықтырылсын: 
</w:t>
      </w:r>
      <w:r>
        <w:br/>
      </w:r>
      <w:r>
        <w:rPr>
          <w:rFonts w:ascii="Times New Roman"/>
          <w:b w:val="false"/>
          <w:i w:val="false"/>
          <w:color w:val="000000"/>
          <w:sz w:val="28"/>
        </w:rPr>
        <w:t>
      "Демеушілік және қайырымдылық көмек салушылардың жазбаша өтiнiшiн алу мүмкiн болмаған жағдайда, алушы мен демеушілік және қайырымдылық көмектi салушының арасындағы Шартты ұсынуға рұқсат етiледi."; 
</w:t>
      </w:r>
      <w:r>
        <w:br/>
      </w:r>
      <w:r>
        <w:rPr>
          <w:rFonts w:ascii="Times New Roman"/>
          <w:b w:val="false"/>
          <w:i w:val="false"/>
          <w:color w:val="000000"/>
          <w:sz w:val="28"/>
        </w:rPr>
        <w:t>
      3) тармақшаның үшiншi абзацы мынадай редакцияда жазылсын: 
</w:t>
      </w:r>
      <w:r>
        <w:br/>
      </w:r>
      <w:r>
        <w:rPr>
          <w:rFonts w:ascii="Times New Roman"/>
          <w:b w:val="false"/>
          <w:i w:val="false"/>
          <w:color w:val="000000"/>
          <w:sz w:val="28"/>
        </w:rPr>
        <w:t>
      Қазақстан Республикасының Қаржы министрлiгi Қазынашылық комитетiнiң - республикалық бюджеттiк бағдарламалар әкiмшiсiне берген рұқсаты (5-1-қосымша); 
</w:t>
      </w:r>
      <w:r>
        <w:br/>
      </w:r>
      <w:r>
        <w:rPr>
          <w:rFonts w:ascii="Times New Roman"/>
          <w:b w:val="false"/>
          <w:i w:val="false"/>
          <w:color w:val="000000"/>
          <w:sz w:val="28"/>
        </w:rPr>
        <w:t>
      Қазынашылықтың аумақтық органының республикалық бюджеттен қаржыландырылатын мемлекеттiк мекемеге берген рұқсаты (5-1-қосымша).". 
</w:t>
      </w:r>
      <w:r>
        <w:br/>
      </w:r>
      <w:r>
        <w:rPr>
          <w:rFonts w:ascii="Times New Roman"/>
          <w:b w:val="false"/>
          <w:i w:val="false"/>
          <w:color w:val="000000"/>
          <w:sz w:val="28"/>
        </w:rPr>
        <w:t>
      4)мынадай мазмұндағы 10-1, 10-2, 10-3 тармақтармен толықтырылсын: 
</w:t>
      </w:r>
      <w:r>
        <w:br/>
      </w:r>
      <w:r>
        <w:rPr>
          <w:rFonts w:ascii="Times New Roman"/>
          <w:b w:val="false"/>
          <w:i w:val="false"/>
          <w:color w:val="000000"/>
          <w:sz w:val="28"/>
        </w:rPr>
        <w:t>
      "10-1. Қолма-қол ақшаның ағымдағы транзиттiк шотын ашу ушiн Қазынашылықтың аумақтық органы екiншi деңгейдегi банкке немесе банктiк операциялардың тиiстi түрiне Қазақстан Республикасы Ұлттық Банкiнiң лицензиясы бар ұйымға осы Нұсқаулықтың 7-тармағының 2)-5)-тармақшаларында көрсетiлген құжаттардың тiзiмдемесiн және Қазақстан Республикасы Қаржы министрлiгiнiң Қазынашылық комитетi оның хатының негiзiнде Қазынашылықтың аумақтық органы берген қолма-қол ақшаның ағымдағы транзиттiк шотын ашуға (әрекет ету мерзiмiн ұзартуға) рұқсатын бередi (7-2-қосымша). 
</w:t>
      </w:r>
      <w:r>
        <w:br/>
      </w:r>
      <w:r>
        <w:rPr>
          <w:rFonts w:ascii="Times New Roman"/>
          <w:b w:val="false"/>
          <w:i w:val="false"/>
          <w:color w:val="000000"/>
          <w:sz w:val="28"/>
        </w:rPr>
        <w:t>
      10-2. Жаңғыртылып отыратын шотты ашу үшiн мемлекеттiк мекеме екiншi деңгейдегi банкке осы Нұсқаулықтың 7-тармағының 2)-5)-тармақшаларында көрсетiлген құжаттардың тiзбесiн және Заем туралы келiсiм және iшкi несие келiсiмдерiнiң негiзiнде Қазақстан Республикасы Қаржы министрлiгiнiң Қазынашылық комитетi берген жаңғыртылып отыратын шотты ашуға (әрекет ету мерзiмiн ұзартуға) арналған рұқсат бередi (7-3-қосымша). 
</w:t>
      </w:r>
      <w:r>
        <w:br/>
      </w:r>
      <w:r>
        <w:rPr>
          <w:rFonts w:ascii="Times New Roman"/>
          <w:b w:val="false"/>
          <w:i w:val="false"/>
          <w:color w:val="000000"/>
          <w:sz w:val="28"/>
        </w:rPr>
        <w:t>
      10-3. Бюджеттiк бағдарламалардың әкiмшiсiне инвестициялық жобалардың арнайы шоттары Қазақстан Республикасы Қаржы министрінің 20.03.2001 ж. N 149 бұйрығымен бекiтiлген Қазақстан Республикасының екiншi деңгейдегi банктерiнде ашылатын мемлекеттiк сыртқы заемдар мен гранттардың қаражаты есебiнен қаржы инвестициялық жобалардың арнайы шоттары жөнiндегi нұсқаулықтың негiзiнде ашылады. 
</w:t>
      </w:r>
      <w:r>
        <w:br/>
      </w:r>
      <w:r>
        <w:rPr>
          <w:rFonts w:ascii="Times New Roman"/>
          <w:b w:val="false"/>
          <w:i w:val="false"/>
          <w:color w:val="000000"/>
          <w:sz w:val="28"/>
        </w:rPr>
        <w:t>
      5) қосымшалардағы "Банктiк операциялар жөнiндегi бухгалтерлiк есеп және есептілік басқармасының бастығы" деген сөздер "Төлем операциялары басқармасының бастығы" деген сөздермен ауыстырылсын; 
</w:t>
      </w:r>
      <w:r>
        <w:br/>
      </w:r>
      <w:r>
        <w:rPr>
          <w:rFonts w:ascii="Times New Roman"/>
          <w:b w:val="false"/>
          <w:i w:val="false"/>
          <w:color w:val="000000"/>
          <w:sz w:val="28"/>
        </w:rPr>
        <w:t>
      көрсетiлген Нұсқаулыққа 5-қосымша 1-қосымшаға сәйкес жаңа редакцияда жазылсын. 
</w:t>
      </w:r>
      <w:r>
        <w:br/>
      </w:r>
      <w:r>
        <w:rPr>
          <w:rFonts w:ascii="Times New Roman"/>
          <w:b w:val="false"/>
          <w:i w:val="false"/>
          <w:color w:val="000000"/>
          <w:sz w:val="28"/>
        </w:rPr>
        <w:t>
      2-қосымшаға сәйкес 5-1-қосымшамен толықтырылсын; 
</w:t>
      </w:r>
      <w:r>
        <w:br/>
      </w:r>
      <w:r>
        <w:rPr>
          <w:rFonts w:ascii="Times New Roman"/>
          <w:b w:val="false"/>
          <w:i w:val="false"/>
          <w:color w:val="000000"/>
          <w:sz w:val="28"/>
        </w:rPr>
        <w:t>
      көрсетілген Нұсқаулыққа 6 және 7-қосымшалар 3 және 4-қосымшаларға сәйкес жаңа редакцияда жазылсын; 
</w:t>
      </w:r>
      <w:r>
        <w:br/>
      </w:r>
      <w:r>
        <w:rPr>
          <w:rFonts w:ascii="Times New Roman"/>
          <w:b w:val="false"/>
          <w:i w:val="false"/>
          <w:color w:val="000000"/>
          <w:sz w:val="28"/>
        </w:rPr>
        <w:t>
      5, 6-қосымшаларға сәйкес 7-2, 7-3-қосымшалармен толықтырылсын.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министрлiгiнiң
</w:t>
      </w:r>
      <w:r>
        <w:br/>
      </w:r>
      <w:r>
        <w:rPr>
          <w:rFonts w:ascii="Times New Roman"/>
          <w:b w:val="false"/>
          <w:i w:val="false"/>
          <w:color w:val="000000"/>
          <w:sz w:val="28"/>
        </w:rPr>
        <w:t>
                                     14 тамыз 2001 ж.
</w:t>
      </w:r>
      <w:r>
        <w:br/>
      </w:r>
      <w:r>
        <w:rPr>
          <w:rFonts w:ascii="Times New Roman"/>
          <w:b w:val="false"/>
          <w:i w:val="false"/>
          <w:color w:val="000000"/>
          <w:sz w:val="28"/>
        </w:rPr>
        <w:t>
                                     N 377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____________________________ (ҚР ҚМ Қазынашылық комитетi, Қазынашылықтың аумақтық органы 
</w:t>
      </w:r>
      <w:r>
        <w:br/>
      </w:r>
      <w:r>
        <w:rPr>
          <w:rFonts w:ascii="Times New Roman"/>
          <w:b w:val="false"/>
          <w:i w:val="false"/>
          <w:color w:val="000000"/>
          <w:sz w:val="28"/>
        </w:rPr>
        <w:t>
   (жергiлiктi қаржы органы)
</w:t>
      </w:r>
      <w:r>
        <w:br/>
      </w:r>
      <w:r>
        <w:rPr>
          <w:rFonts w:ascii="Times New Roman"/>
          <w:b w:val="false"/>
          <w:i w:val="false"/>
          <w:color w:val="000000"/>
          <w:sz w:val="28"/>
        </w:rPr>
        <w:t>
_____ж. "____"___________ N ___ 
</w:t>
      </w:r>
    </w:p>
    <w:p>
      <w:pPr>
        <w:spacing w:after="0"/>
        <w:ind w:left="0"/>
        <w:jc w:val="both"/>
      </w:pPr>
      <w:r>
        <w:rPr>
          <w:rFonts w:ascii="Times New Roman"/>
          <w:b w:val="false"/>
          <w:i w:val="false"/>
          <w:color w:val="000000"/>
          <w:sz w:val="28"/>
        </w:rPr>
        <w:t>
                                ______________________________
</w:t>
      </w:r>
      <w:r>
        <w:br/>
      </w:r>
      <w:r>
        <w:rPr>
          <w:rFonts w:ascii="Times New Roman"/>
          <w:b w:val="false"/>
          <w:i w:val="false"/>
          <w:color w:val="000000"/>
          <w:sz w:val="28"/>
        </w:rPr>
        <w:t>
                                   (екінші деңгейдегі банктің,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Депозиттiк шот ашуға
</w:t>
      </w:r>
      <w:r>
        <w:br/>
      </w:r>
      <w:r>
        <w:rPr>
          <w:rFonts w:ascii="Times New Roman"/>
          <w:b w:val="false"/>
          <w:i w:val="false"/>
          <w:color w:val="000000"/>
          <w:sz w:val="28"/>
        </w:rPr>
        <w:t>
              (әрекет ету мерзiмiн ұзартуға) арналған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 бюджетте ұсталатын
</w:t>
      </w:r>
      <w:r>
        <w:br/>
      </w:r>
      <w:r>
        <w:rPr>
          <w:rFonts w:ascii="Times New Roman"/>
          <w:b w:val="false"/>
          <w:i w:val="false"/>
          <w:color w:val="000000"/>
          <w:sz w:val="28"/>
        </w:rPr>
        <w:t>
                      (бюджеттiң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 аударуға жататын
</w:t>
      </w:r>
      <w:r>
        <w:br/>
      </w:r>
      <w:r>
        <w:rPr>
          <w:rFonts w:ascii="Times New Roman"/>
          <w:b w:val="false"/>
          <w:i w:val="false"/>
          <w:color w:val="000000"/>
          <w:sz w:val="28"/>
        </w:rPr>
        <w:t>
                         (бағыты)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(валютаның атауы (теңге немесе шет.валютаның түрi)
</w:t>
      </w:r>
    </w:p>
    <w:p>
      <w:pPr>
        <w:spacing w:after="0"/>
        <w:ind w:left="0"/>
        <w:jc w:val="both"/>
      </w:pPr>
      <w:r>
        <w:rPr>
          <w:rFonts w:ascii="Times New Roman"/>
          <w:b w:val="false"/>
          <w:i w:val="false"/>
          <w:color w:val="000000"/>
          <w:sz w:val="28"/>
        </w:rPr>
        <w:t>
____________________________________________________есепке алу үшiн
</w:t>
      </w:r>
      <w:r>
        <w:br/>
      </w:r>
      <w:r>
        <w:rPr>
          <w:rFonts w:ascii="Times New Roman"/>
          <w:b w:val="false"/>
          <w:i w:val="false"/>
          <w:color w:val="000000"/>
          <w:sz w:val="28"/>
        </w:rPr>
        <w:t>
                   (қаражат түсiмi түрiнiң атауы)
</w:t>
      </w:r>
      <w:r>
        <w:br/>
      </w:r>
      <w:r>
        <w:rPr>
          <w:rFonts w:ascii="Times New Roman"/>
          <w:b w:val="false"/>
          <w:i w:val="false"/>
          <w:color w:val="000000"/>
          <w:sz w:val="28"/>
        </w:rPr>
        <w:t>
депозиттiк шот ашуға (депозиттiк шоттың әрекет ету мерзiмiн ұзартуға) рұқсат етіледi.
</w:t>
      </w:r>
    </w:p>
    <w:p>
      <w:pPr>
        <w:spacing w:after="0"/>
        <w:ind w:left="0"/>
        <w:jc w:val="both"/>
      </w:pPr>
      <w:r>
        <w:rPr>
          <w:rFonts w:ascii="Times New Roman"/>
          <w:b w:val="false"/>
          <w:i w:val="false"/>
          <w:color w:val="000000"/>
          <w:sz w:val="28"/>
        </w:rPr>
        <w:t>
     ҚР ҚМ Қазынашылық комитетiнiң Төрағасы
</w:t>
      </w:r>
      <w:r>
        <w:br/>
      </w:r>
      <w:r>
        <w:rPr>
          <w:rFonts w:ascii="Times New Roman"/>
          <w:b w:val="false"/>
          <w:i w:val="false"/>
          <w:color w:val="000000"/>
          <w:sz w:val="28"/>
        </w:rPr>
        <w:t>
     (Қазынашылықтың аумақтық органының, (жергiлiктi қаржы
</w:t>
      </w:r>
      <w:r>
        <w:br/>
      </w:r>
      <w:r>
        <w:rPr>
          <w:rFonts w:ascii="Times New Roman"/>
          <w:b w:val="false"/>
          <w:i w:val="false"/>
          <w:color w:val="000000"/>
          <w:sz w:val="28"/>
        </w:rPr>
        <w:t>
     органының) басшысы)________________________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Төлем операциялары басқармасының бастығы
</w:t>
      </w:r>
      <w:r>
        <w:br/>
      </w:r>
      <w:r>
        <w:rPr>
          <w:rFonts w:ascii="Times New Roman"/>
          <w:b w:val="false"/>
          <w:i w:val="false"/>
          <w:color w:val="000000"/>
          <w:sz w:val="28"/>
        </w:rPr>
        <w:t>
     (қаржы және жиынтық баланстар бөлiмiнiң бастығы
</w:t>
      </w:r>
      <w:r>
        <w:br/>
      </w:r>
      <w:r>
        <w:rPr>
          <w:rFonts w:ascii="Times New Roman"/>
          <w:b w:val="false"/>
          <w:i w:val="false"/>
          <w:color w:val="000000"/>
          <w:sz w:val="28"/>
        </w:rPr>
        <w:t>
     (бас бухгалтер)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ҚАЗЫНАШЫЛЫҚТЫҢ  БЕЛГIЛЕРI
</w:t>
      </w:r>
    </w:p>
    <w:p>
      <w:pPr>
        <w:spacing w:after="0"/>
        <w:ind w:left="0"/>
        <w:jc w:val="both"/>
      </w:pPr>
      <w:r>
        <w:rPr>
          <w:rFonts w:ascii="Times New Roman"/>
          <w:b w:val="false"/>
          <w:i w:val="false"/>
          <w:color w:val="000000"/>
          <w:sz w:val="28"/>
        </w:rPr>
        <w:t>
Шот ашылды N ___                              _____ ж. "___" ___
</w:t>
      </w:r>
    </w:p>
    <w:p>
      <w:pPr>
        <w:spacing w:after="0"/>
        <w:ind w:left="0"/>
        <w:jc w:val="both"/>
      </w:pPr>
      <w:r>
        <w:rPr>
          <w:rFonts w:ascii="Times New Roman"/>
          <w:b w:val="false"/>
          <w:i w:val="false"/>
          <w:color w:val="000000"/>
          <w:sz w:val="28"/>
        </w:rPr>
        <w:t>
Операциялық бөлiмнiң бастығы 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министрлiгiнiң
</w:t>
      </w:r>
      <w:r>
        <w:br/>
      </w:r>
      <w:r>
        <w:rPr>
          <w:rFonts w:ascii="Times New Roman"/>
          <w:b w:val="false"/>
          <w:i w:val="false"/>
          <w:color w:val="000000"/>
          <w:sz w:val="28"/>
        </w:rPr>
        <w:t>
                                     14 тамыз 2001 ж.
</w:t>
      </w:r>
      <w:r>
        <w:br/>
      </w:r>
      <w:r>
        <w:rPr>
          <w:rFonts w:ascii="Times New Roman"/>
          <w:b w:val="false"/>
          <w:i w:val="false"/>
          <w:color w:val="000000"/>
          <w:sz w:val="28"/>
        </w:rPr>
        <w:t>
                                     N 377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5-1-қосымша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(ҚР ҚМ Қазынашылық комитетi,
</w:t>
      </w:r>
      <w:r>
        <w:br/>
      </w:r>
      <w:r>
        <w:rPr>
          <w:rFonts w:ascii="Times New Roman"/>
          <w:b w:val="false"/>
          <w:i w:val="false"/>
          <w:color w:val="000000"/>
          <w:sz w:val="28"/>
        </w:rPr>
        <w:t>
Қазынашылықтың аумақтық органы
</w:t>
      </w:r>
      <w:r>
        <w:br/>
      </w:r>
      <w:r>
        <w:rPr>
          <w:rFonts w:ascii="Times New Roman"/>
          <w:b w:val="false"/>
          <w:i w:val="false"/>
          <w:color w:val="000000"/>
          <w:sz w:val="28"/>
        </w:rPr>
        <w:t>
  (жергiлiктi қаржы органы)
</w:t>
      </w:r>
    </w:p>
    <w:p>
      <w:pPr>
        <w:spacing w:after="0"/>
        <w:ind w:left="0"/>
        <w:jc w:val="both"/>
      </w:pPr>
      <w:r>
        <w:rPr>
          <w:rFonts w:ascii="Times New Roman"/>
          <w:b w:val="false"/>
          <w:i w:val="false"/>
          <w:color w:val="000000"/>
          <w:sz w:val="28"/>
        </w:rPr>
        <w:t>
____ ж. "____"___________ N ___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(екінші деңгейдегі банктің,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Депозиттiк шот ашуға 
</w:t>
      </w:r>
      <w:r>
        <w:br/>
      </w:r>
      <w:r>
        <w:rPr>
          <w:rFonts w:ascii="Times New Roman"/>
          <w:b w:val="false"/>
          <w:i w:val="false"/>
          <w:color w:val="000000"/>
          <w:sz w:val="28"/>
        </w:rPr>
        <w:t>
             (әрекет ету мерзiмiн ұзартуға) арналған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бюджетте ұсталатын
</w:t>
      </w:r>
      <w:r>
        <w:br/>
      </w:r>
      <w:r>
        <w:rPr>
          <w:rFonts w:ascii="Times New Roman"/>
          <w:b w:val="false"/>
          <w:i w:val="false"/>
          <w:color w:val="000000"/>
          <w:sz w:val="28"/>
        </w:rPr>
        <w:t>
                       (бюджеттiң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 аударуға жататын
</w:t>
      </w:r>
      <w:r>
        <w:br/>
      </w:r>
      <w:r>
        <w:rPr>
          <w:rFonts w:ascii="Times New Roman"/>
          <w:b w:val="false"/>
          <w:i w:val="false"/>
          <w:color w:val="000000"/>
          <w:sz w:val="28"/>
        </w:rPr>
        <w:t>
                         (бағыты)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(валютаның атауы (теңге немесе шет.валютаның түрi)
</w:t>
      </w:r>
      <w:r>
        <w:br/>
      </w:r>
      <w:r>
        <w:rPr>
          <w:rFonts w:ascii="Times New Roman"/>
          <w:b w:val="false"/>
          <w:i w:val="false"/>
          <w:color w:val="000000"/>
          <w:sz w:val="28"/>
        </w:rPr>
        <w:t>
___________________________________________________есепке алу үшiн
</w:t>
      </w:r>
      <w:r>
        <w:br/>
      </w:r>
      <w:r>
        <w:rPr>
          <w:rFonts w:ascii="Times New Roman"/>
          <w:b w:val="false"/>
          <w:i w:val="false"/>
          <w:color w:val="000000"/>
          <w:sz w:val="28"/>
        </w:rPr>
        <w:t>
               (қаражат түсiмi түрiнiң атауы)
</w:t>
      </w:r>
      <w:r>
        <w:br/>
      </w:r>
      <w:r>
        <w:rPr>
          <w:rFonts w:ascii="Times New Roman"/>
          <w:b w:val="false"/>
          <w:i w:val="false"/>
          <w:color w:val="000000"/>
          <w:sz w:val="28"/>
        </w:rPr>
        <w:t>
депозиттiк шот ашуға (депозиттiк шоттың әрекет ету мерзiмiн ұзартуға) рұқсат етіледi.
</w:t>
      </w:r>
    </w:p>
    <w:p>
      <w:pPr>
        <w:spacing w:after="0"/>
        <w:ind w:left="0"/>
        <w:jc w:val="both"/>
      </w:pPr>
      <w:r>
        <w:rPr>
          <w:rFonts w:ascii="Times New Roman"/>
          <w:b w:val="false"/>
          <w:i w:val="false"/>
          <w:color w:val="000000"/>
          <w:sz w:val="28"/>
        </w:rPr>
        <w:t>
Рұқсат Қазақстан Республикасы Yкiметiнiң (облыстардың, Астана және Алматы қалалары әкiмдерiнiң)___ ж. "___" N ___ шешiмiнiң негiзiнде берiлдi және ___________________________________________дейiн
</w:t>
      </w:r>
      <w:r>
        <w:br/>
      </w:r>
      <w:r>
        <w:rPr>
          <w:rFonts w:ascii="Times New Roman"/>
          <w:b w:val="false"/>
          <w:i w:val="false"/>
          <w:color w:val="000000"/>
          <w:sz w:val="28"/>
        </w:rPr>
        <w:t>
                    жарамды (мерзiмi көрсетiледi)
</w:t>
      </w:r>
    </w:p>
    <w:p>
      <w:pPr>
        <w:spacing w:after="0"/>
        <w:ind w:left="0"/>
        <w:jc w:val="both"/>
      </w:pPr>
      <w:r>
        <w:rPr>
          <w:rFonts w:ascii="Times New Roman"/>
          <w:b w:val="false"/>
          <w:i w:val="false"/>
          <w:color w:val="000000"/>
          <w:sz w:val="28"/>
        </w:rPr>
        <w:t>
     ҚР ҚМ Қазынашылық комитетiнiң Төрағасы
</w:t>
      </w:r>
      <w:r>
        <w:br/>
      </w:r>
      <w:r>
        <w:rPr>
          <w:rFonts w:ascii="Times New Roman"/>
          <w:b w:val="false"/>
          <w:i w:val="false"/>
          <w:color w:val="000000"/>
          <w:sz w:val="28"/>
        </w:rPr>
        <w:t>
     (Қазынашылықтың аумақтық органының (жергiлiктi қаржы
</w:t>
      </w:r>
      <w:r>
        <w:br/>
      </w:r>
      <w:r>
        <w:rPr>
          <w:rFonts w:ascii="Times New Roman"/>
          <w:b w:val="false"/>
          <w:i w:val="false"/>
          <w:color w:val="000000"/>
          <w:sz w:val="28"/>
        </w:rPr>
        <w:t>
     органының) басшысы)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Төлем операциялары басқармасының бастығы
</w:t>
      </w:r>
      <w:r>
        <w:br/>
      </w:r>
      <w:r>
        <w:rPr>
          <w:rFonts w:ascii="Times New Roman"/>
          <w:b w:val="false"/>
          <w:i w:val="false"/>
          <w:color w:val="000000"/>
          <w:sz w:val="28"/>
        </w:rPr>
        <w:t>
     (қаржы және жиынтық баланстар бөлiмiнiң бастығы
</w:t>
      </w:r>
      <w:r>
        <w:br/>
      </w:r>
      <w:r>
        <w:rPr>
          <w:rFonts w:ascii="Times New Roman"/>
          <w:b w:val="false"/>
          <w:i w:val="false"/>
          <w:color w:val="000000"/>
          <w:sz w:val="28"/>
        </w:rPr>
        <w:t>
     (бас бухгалтер)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ҚАЗЫНАШЫЛЫҚТЫҢ  БЕЛГIЛЕРI
</w:t>
      </w:r>
    </w:p>
    <w:p>
      <w:pPr>
        <w:spacing w:after="0"/>
        <w:ind w:left="0"/>
        <w:jc w:val="both"/>
      </w:pPr>
      <w:r>
        <w:rPr>
          <w:rFonts w:ascii="Times New Roman"/>
          <w:b w:val="false"/>
          <w:i w:val="false"/>
          <w:color w:val="000000"/>
          <w:sz w:val="28"/>
        </w:rPr>
        <w:t>
Шот ашылды N ___                              _____ ж. "___" ____
</w:t>
      </w:r>
    </w:p>
    <w:p>
      <w:pPr>
        <w:spacing w:after="0"/>
        <w:ind w:left="0"/>
        <w:jc w:val="both"/>
      </w:pPr>
      <w:r>
        <w:rPr>
          <w:rFonts w:ascii="Times New Roman"/>
          <w:b w:val="false"/>
          <w:i w:val="false"/>
          <w:color w:val="000000"/>
          <w:sz w:val="28"/>
        </w:rPr>
        <w:t>
Операциялық бөлiмнiң бастығы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министрлiгiнiң
</w:t>
      </w:r>
      <w:r>
        <w:br/>
      </w:r>
      <w:r>
        <w:rPr>
          <w:rFonts w:ascii="Times New Roman"/>
          <w:b w:val="false"/>
          <w:i w:val="false"/>
          <w:color w:val="000000"/>
          <w:sz w:val="28"/>
        </w:rPr>
        <w:t>
                                       14 тамыз 2001 ж.
</w:t>
      </w:r>
      <w:r>
        <w:br/>
      </w:r>
      <w:r>
        <w:rPr>
          <w:rFonts w:ascii="Times New Roman"/>
          <w:b w:val="false"/>
          <w:i w:val="false"/>
          <w:color w:val="000000"/>
          <w:sz w:val="28"/>
        </w:rPr>
        <w:t>
                                       N 377 бұйрығына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(ҚР ҚМ Қазынашылық комитетi,
</w:t>
      </w:r>
      <w:r>
        <w:br/>
      </w:r>
      <w:r>
        <w:rPr>
          <w:rFonts w:ascii="Times New Roman"/>
          <w:b w:val="false"/>
          <w:i w:val="false"/>
          <w:color w:val="000000"/>
          <w:sz w:val="28"/>
        </w:rPr>
        <w:t>
облыстық (Астана қ., Алматы қ., 
</w:t>
      </w:r>
      <w:r>
        <w:br/>
      </w:r>
      <w:r>
        <w:rPr>
          <w:rFonts w:ascii="Times New Roman"/>
          <w:b w:val="false"/>
          <w:i w:val="false"/>
          <w:color w:val="000000"/>
          <w:sz w:val="28"/>
        </w:rPr>
        <w:t>
қалалық) қаржы органдары)
</w:t>
      </w:r>
    </w:p>
    <w:p>
      <w:pPr>
        <w:spacing w:after="0"/>
        <w:ind w:left="0"/>
        <w:jc w:val="both"/>
      </w:pPr>
      <w:r>
        <w:rPr>
          <w:rFonts w:ascii="Times New Roman"/>
          <w:b w:val="false"/>
          <w:i w:val="false"/>
          <w:color w:val="000000"/>
          <w:sz w:val="28"/>
        </w:rPr>
        <w:t>
____ ж. "___"_________ N ___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(екінші деңгейдегі банктің,
</w:t>
      </w:r>
      <w:r>
        <w:br/>
      </w:r>
      <w:r>
        <w:rPr>
          <w:rFonts w:ascii="Times New Roman"/>
          <w:b w:val="false"/>
          <w:i w:val="false"/>
          <w:color w:val="000000"/>
          <w:sz w:val="28"/>
        </w:rPr>
        <w:t>
                            Қазынашылықтың облыстық басқармасының
</w:t>
      </w:r>
      <w:r>
        <w:br/>
      </w:r>
      <w:r>
        <w:rPr>
          <w:rFonts w:ascii="Times New Roman"/>
          <w:b w:val="false"/>
          <w:i w:val="false"/>
          <w:color w:val="000000"/>
          <w:sz w:val="28"/>
        </w:rPr>
        <w:t>
                                             атауы)
</w:t>
      </w:r>
    </w:p>
    <w:p>
      <w:pPr>
        <w:spacing w:after="0"/>
        <w:ind w:left="0"/>
        <w:jc w:val="both"/>
      </w:pP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 бюджетте ұсталатын
</w:t>
      </w:r>
      <w:r>
        <w:br/>
      </w:r>
      <w:r>
        <w:rPr>
          <w:rFonts w:ascii="Times New Roman"/>
          <w:b w:val="false"/>
          <w:i w:val="false"/>
          <w:color w:val="000000"/>
          <w:sz w:val="28"/>
        </w:rPr>
        <w:t>
                      (бюджеттiң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 қоса
</w:t>
      </w:r>
      <w:r>
        <w:br/>
      </w:r>
      <w:r>
        <w:rPr>
          <w:rFonts w:ascii="Times New Roman"/>
          <w:b w:val="false"/>
          <w:i w:val="false"/>
          <w:color w:val="000000"/>
          <w:sz w:val="28"/>
        </w:rPr>
        <w:t>
                   (қаражаттың түсу көзі)
</w:t>
      </w:r>
    </w:p>
    <w:p>
      <w:pPr>
        <w:spacing w:after="0"/>
        <w:ind w:left="0"/>
        <w:jc w:val="both"/>
      </w:pPr>
      <w:r>
        <w:rPr>
          <w:rFonts w:ascii="Times New Roman"/>
          <w:b w:val="false"/>
          <w:i w:val="false"/>
          <w:color w:val="000000"/>
          <w:sz w:val="28"/>
        </w:rPr>
        <w:t>
қаржыландырудың және мынадай ____________________ мақсатқа
</w:t>
      </w:r>
      <w:r>
        <w:br/>
      </w:r>
      <w:r>
        <w:rPr>
          <w:rFonts w:ascii="Times New Roman"/>
          <w:b w:val="false"/>
          <w:i w:val="false"/>
          <w:color w:val="000000"/>
          <w:sz w:val="28"/>
        </w:rPr>
        <w:t>
                             (пайдалану бағыты)
</w:t>
      </w:r>
    </w:p>
    <w:p>
      <w:pPr>
        <w:spacing w:after="0"/>
        <w:ind w:left="0"/>
        <w:jc w:val="both"/>
      </w:pPr>
      <w:r>
        <w:rPr>
          <w:rFonts w:ascii="Times New Roman"/>
          <w:b w:val="false"/>
          <w:i w:val="false"/>
          <w:color w:val="000000"/>
          <w:sz w:val="28"/>
        </w:rPr>
        <w:t>
жат жұмсаудың ағымдағы (арнайы) шотын ашуға (есептеу үшін бірлесіп қаржыландыру шотының әрекет ету мерзімін ұзартуға) рұқсат етіледі Көрсетілген қаражаттың түсуі және жұмсалуы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(Заем/грант туралы келісімнің немесе осындай қаражатты алу мүмкіндігін негіздейтін басқа нормативтік құқықтық кесімдердің нөмірі және күні)
</w:t>
      </w:r>
      <w:r>
        <w:br/>
      </w:r>
      <w:r>
        <w:rPr>
          <w:rFonts w:ascii="Times New Roman"/>
          <w:b w:val="false"/>
          <w:i w:val="false"/>
          <w:color w:val="000000"/>
          <w:sz w:val="28"/>
        </w:rPr>
        <w:t>
Рұқсат________________________ дейін жарамды (мерзімі көрсетіледі)
</w:t>
      </w:r>
    </w:p>
    <w:p>
      <w:pPr>
        <w:spacing w:after="0"/>
        <w:ind w:left="0"/>
        <w:jc w:val="both"/>
      </w:pPr>
      <w:r>
        <w:rPr>
          <w:rFonts w:ascii="Times New Roman"/>
          <w:b w:val="false"/>
          <w:i w:val="false"/>
          <w:color w:val="000000"/>
          <w:sz w:val="28"/>
        </w:rPr>
        <w:t>
М.О.  ҚР ҚМ Қазынашылық комитетiнiң 
</w:t>
      </w:r>
      <w:r>
        <w:br/>
      </w:r>
      <w:r>
        <w:rPr>
          <w:rFonts w:ascii="Times New Roman"/>
          <w:b w:val="false"/>
          <w:i w:val="false"/>
          <w:color w:val="000000"/>
          <w:sz w:val="28"/>
        </w:rPr>
        <w:t>
      (облыстық (қалалық (Астана қ., Алматы қ.)
</w:t>
      </w:r>
      <w:r>
        <w:br/>
      </w:r>
      <w:r>
        <w:rPr>
          <w:rFonts w:ascii="Times New Roman"/>
          <w:b w:val="false"/>
          <w:i w:val="false"/>
          <w:color w:val="000000"/>
          <w:sz w:val="28"/>
        </w:rPr>
        <w:t>
      қаржы органының басшысы)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Төлем операциялары басқармасының бастығы
</w:t>
      </w:r>
      <w:r>
        <w:br/>
      </w:r>
      <w:r>
        <w:rPr>
          <w:rFonts w:ascii="Times New Roman"/>
          <w:b w:val="false"/>
          <w:i w:val="false"/>
          <w:color w:val="000000"/>
          <w:sz w:val="28"/>
        </w:rPr>
        <w:t>
      (бас бухгалтер)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ҚАЗЫНАШЫЛЫҚТЫҢ  БЕЛГIЛЕРI
</w:t>
      </w:r>
    </w:p>
    <w:p>
      <w:pPr>
        <w:spacing w:after="0"/>
        <w:ind w:left="0"/>
        <w:jc w:val="both"/>
      </w:pPr>
      <w:r>
        <w:rPr>
          <w:rFonts w:ascii="Times New Roman"/>
          <w:b w:val="false"/>
          <w:i w:val="false"/>
          <w:color w:val="000000"/>
          <w:sz w:val="28"/>
        </w:rPr>
        <w:t>
 ___ ж. "___" _________ рұқсат алынды        N _______ шот
</w:t>
      </w:r>
    </w:p>
    <w:p>
      <w:pPr>
        <w:spacing w:after="0"/>
        <w:ind w:left="0"/>
        <w:jc w:val="both"/>
      </w:pPr>
      <w:r>
        <w:rPr>
          <w:rFonts w:ascii="Times New Roman"/>
          <w:b w:val="false"/>
          <w:i w:val="false"/>
          <w:color w:val="000000"/>
          <w:sz w:val="28"/>
        </w:rPr>
        <w:t>
Операциялық бөлiмнiң бастығы ________________________
</w:t>
      </w:r>
      <w:r>
        <w:br/>
      </w:r>
      <w:r>
        <w:rPr>
          <w:rFonts w:ascii="Times New Roman"/>
          <w:b w:val="false"/>
          <w:i w:val="false"/>
          <w:color w:val="000000"/>
          <w:sz w:val="28"/>
        </w:rPr>
        <w:t>
                                       (қолы)
</w:t>
      </w:r>
    </w:p>
    <w:p>
      <w:pPr>
        <w:spacing w:after="0"/>
        <w:ind w:left="0"/>
        <w:jc w:val="both"/>
      </w:pP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министрлiгiнiң
</w:t>
      </w:r>
      <w:r>
        <w:br/>
      </w:r>
      <w:r>
        <w:rPr>
          <w:rFonts w:ascii="Times New Roman"/>
          <w:b w:val="false"/>
          <w:i w:val="false"/>
          <w:color w:val="000000"/>
          <w:sz w:val="28"/>
        </w:rPr>
        <w:t>
                                         14 тамыз 2001 ж.
</w:t>
      </w:r>
      <w:r>
        <w:br/>
      </w:r>
      <w:r>
        <w:rPr>
          <w:rFonts w:ascii="Times New Roman"/>
          <w:b w:val="false"/>
          <w:i w:val="false"/>
          <w:color w:val="000000"/>
          <w:sz w:val="28"/>
        </w:rPr>
        <w:t>
                                         N 377 бұйрығына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(ҚР ҚМ Қазынашылық комитетi,
</w:t>
      </w:r>
      <w:r>
        <w:br/>
      </w:r>
      <w:r>
        <w:rPr>
          <w:rFonts w:ascii="Times New Roman"/>
          <w:b w:val="false"/>
          <w:i w:val="false"/>
          <w:color w:val="000000"/>
          <w:sz w:val="28"/>
        </w:rPr>
        <w:t>
облыстық (қалалық-Астана қ., 
</w:t>
      </w:r>
      <w:r>
        <w:br/>
      </w:r>
      <w:r>
        <w:rPr>
          <w:rFonts w:ascii="Times New Roman"/>
          <w:b w:val="false"/>
          <w:i w:val="false"/>
          <w:color w:val="000000"/>
          <w:sz w:val="28"/>
        </w:rPr>
        <w:t>
Алматы қ., Қазынашылық басқармасы) 
</w:t>
      </w:r>
      <w:r>
        <w:br/>
      </w:r>
      <w:r>
        <w:rPr>
          <w:rFonts w:ascii="Times New Roman"/>
          <w:b w:val="false"/>
          <w:i w:val="false"/>
          <w:color w:val="000000"/>
          <w:sz w:val="28"/>
        </w:rPr>
        <w:t>
      қаржы органдары)
</w:t>
      </w:r>
    </w:p>
    <w:p>
      <w:pPr>
        <w:spacing w:after="0"/>
        <w:ind w:left="0"/>
        <w:jc w:val="both"/>
      </w:pPr>
      <w:r>
        <w:rPr>
          <w:rFonts w:ascii="Times New Roman"/>
          <w:b w:val="false"/>
          <w:i w:val="false"/>
          <w:color w:val="000000"/>
          <w:sz w:val="28"/>
        </w:rPr>
        <w:t>
____ ж. "___"_________ N ___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Қазынашылықтың облыстық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(шетел валютасында шот ашуға немесе шетел валютасында шоттың әрекет ету мерзімін ұзартуға рұқсат етілетін мемлекеттік мекеменің атауы)
</w:t>
      </w:r>
      <w:r>
        <w:br/>
      </w:r>
      <w:r>
        <w:rPr>
          <w:rFonts w:ascii="Times New Roman"/>
          <w:b w:val="false"/>
          <w:i w:val="false"/>
          <w:color w:val="000000"/>
          <w:sz w:val="28"/>
        </w:rPr>
        <w:t>
мынадай ________________________________________________________
</w:t>
      </w:r>
    </w:p>
    <w:p>
      <w:pPr>
        <w:spacing w:after="0"/>
        <w:ind w:left="0"/>
        <w:jc w:val="both"/>
      </w:pPr>
      <w:r>
        <w:rPr>
          <w:rFonts w:ascii="Times New Roman"/>
          <w:b w:val="false"/>
          <w:i w:val="false"/>
          <w:color w:val="000000"/>
          <w:sz w:val="28"/>
        </w:rPr>
        <w:t>
___________________________________ мақсатқа арналған валюталық
</w:t>
      </w:r>
      <w:r>
        <w:br/>
      </w:r>
      <w:r>
        <w:rPr>
          <w:rFonts w:ascii="Times New Roman"/>
          <w:b w:val="false"/>
          <w:i w:val="false"/>
          <w:color w:val="000000"/>
          <w:sz w:val="28"/>
        </w:rPr>
        <w:t>
          (пайдалану бағыты)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(түсетін қаражаттың көзі көрсетіледі)
</w:t>
      </w:r>
      <w:r>
        <w:br/>
      </w:r>
      <w:r>
        <w:rPr>
          <w:rFonts w:ascii="Times New Roman"/>
          <w:b w:val="false"/>
          <w:i w:val="false"/>
          <w:color w:val="000000"/>
          <w:sz w:val="28"/>
        </w:rPr>
        <w:t>
___________ қаражатты есептеу және жұмсау үшін _________________
</w:t>
      </w:r>
      <w:r>
        <w:br/>
      </w:r>
      <w:r>
        <w:rPr>
          <w:rFonts w:ascii="Times New Roman"/>
          <w:b w:val="false"/>
          <w:i w:val="false"/>
          <w:color w:val="000000"/>
          <w:sz w:val="28"/>
        </w:rPr>
        <w:t>
                                       (шетел валютасының атауы)
</w:t>
      </w:r>
      <w:r>
        <w:br/>
      </w:r>
      <w:r>
        <w:rPr>
          <w:rFonts w:ascii="Times New Roman"/>
          <w:b w:val="false"/>
          <w:i w:val="false"/>
          <w:color w:val="000000"/>
          <w:sz w:val="28"/>
        </w:rPr>
        <w:t>
шот ашуға (_________ шоттың әрекет ету мерзімін ұзартуға) рұқсат
</w:t>
      </w:r>
      <w:r>
        <w:br/>
      </w:r>
      <w:r>
        <w:rPr>
          <w:rFonts w:ascii="Times New Roman"/>
          <w:b w:val="false"/>
          <w:i w:val="false"/>
          <w:color w:val="000000"/>
          <w:sz w:val="28"/>
        </w:rPr>
        <w:t>
       (шетел валютасының атауы)
</w:t>
      </w:r>
      <w:r>
        <w:br/>
      </w:r>
      <w:r>
        <w:rPr>
          <w:rFonts w:ascii="Times New Roman"/>
          <w:b w:val="false"/>
          <w:i w:val="false"/>
          <w:color w:val="000000"/>
          <w:sz w:val="28"/>
        </w:rPr>
        <w:t>
етіледі.
</w:t>
      </w:r>
      <w:r>
        <w:br/>
      </w:r>
      <w:r>
        <w:rPr>
          <w:rFonts w:ascii="Times New Roman"/>
          <w:b w:val="false"/>
          <w:i w:val="false"/>
          <w:color w:val="000000"/>
          <w:sz w:val="28"/>
        </w:rPr>
        <w:t>
Көрсетілген қаражаттың түсуі және жұмсалуы _____________________
</w:t>
      </w:r>
      <w:r>
        <w:br/>
      </w:r>
      <w:r>
        <w:rPr>
          <w:rFonts w:ascii="Times New Roman"/>
          <w:b w:val="false"/>
          <w:i w:val="false"/>
          <w:color w:val="000000"/>
          <w:sz w:val="28"/>
        </w:rPr>
        <w:t>
                             (Үкімет шешімдерінің немесе осындай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қаражатты алу мүмкіндігін шарттайтын басқа нормативтік құқықтық кесімдердің нөмірі және күні)
</w:t>
      </w:r>
      <w:r>
        <w:br/>
      </w:r>
      <w:r>
        <w:rPr>
          <w:rFonts w:ascii="Times New Roman"/>
          <w:b w:val="false"/>
          <w:i w:val="false"/>
          <w:color w:val="000000"/>
          <w:sz w:val="28"/>
        </w:rPr>
        <w:t>
Рұқсат ______________________________ дейін жарамды
</w:t>
      </w:r>
      <w:r>
        <w:br/>
      </w:r>
      <w:r>
        <w:rPr>
          <w:rFonts w:ascii="Times New Roman"/>
          <w:b w:val="false"/>
          <w:i w:val="false"/>
          <w:color w:val="000000"/>
          <w:sz w:val="28"/>
        </w:rPr>
        <w:t>
              (мерзімі көрсетіледі)
</w:t>
      </w:r>
    </w:p>
    <w:p>
      <w:pPr>
        <w:spacing w:after="0"/>
        <w:ind w:left="0"/>
        <w:jc w:val="both"/>
      </w:pPr>
      <w:r>
        <w:rPr>
          <w:rFonts w:ascii="Times New Roman"/>
          <w:b w:val="false"/>
          <w:i w:val="false"/>
          <w:color w:val="000000"/>
          <w:sz w:val="28"/>
        </w:rPr>
        <w:t>
М.О.  ҚР ҚМ Қазынашылық комитетiнiң басшысы
</w:t>
      </w:r>
      <w:r>
        <w:br/>
      </w:r>
      <w:r>
        <w:rPr>
          <w:rFonts w:ascii="Times New Roman"/>
          <w:b w:val="false"/>
          <w:i w:val="false"/>
          <w:color w:val="000000"/>
          <w:sz w:val="28"/>
        </w:rPr>
        <w:t>
      (Қазынашылықтың аумақтық органының, (облыстық, 
</w:t>
      </w:r>
      <w:r>
        <w:br/>
      </w:r>
      <w:r>
        <w:rPr>
          <w:rFonts w:ascii="Times New Roman"/>
          <w:b w:val="false"/>
          <w:i w:val="false"/>
          <w:color w:val="000000"/>
          <w:sz w:val="28"/>
        </w:rPr>
        <w:t>
      қалалық-Астана қ., Алматы қ.) Қазынашылық басқармасының, 
</w:t>
      </w:r>
      <w:r>
        <w:br/>
      </w:r>
      <w:r>
        <w:rPr>
          <w:rFonts w:ascii="Times New Roman"/>
          <w:b w:val="false"/>
          <w:i w:val="false"/>
          <w:color w:val="000000"/>
          <w:sz w:val="28"/>
        </w:rPr>
        <w:t>
      қаржы органының басшысы)) 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Төлем операциялары басқармасының 
</w:t>
      </w:r>
      <w:r>
        <w:br/>
      </w:r>
      <w:r>
        <w:rPr>
          <w:rFonts w:ascii="Times New Roman"/>
          <w:b w:val="false"/>
          <w:i w:val="false"/>
          <w:color w:val="000000"/>
          <w:sz w:val="28"/>
        </w:rPr>
        <w:t>
      бастығы ________________________
</w:t>
      </w:r>
      <w:r>
        <w:br/>
      </w:r>
      <w:r>
        <w:rPr>
          <w:rFonts w:ascii="Times New Roman"/>
          <w:b w:val="false"/>
          <w:i w:val="false"/>
          <w:color w:val="000000"/>
          <w:sz w:val="28"/>
        </w:rPr>
        <w:t>
                      (қолы)
</w:t>
      </w:r>
      <w:r>
        <w:br/>
      </w:r>
      <w:r>
        <w:rPr>
          <w:rFonts w:ascii="Times New Roman"/>
          <w:b w:val="false"/>
          <w:i w:val="false"/>
          <w:color w:val="000000"/>
          <w:sz w:val="28"/>
        </w:rPr>
        <w:t>
      (Қаржылық және жиынтық баланстар бөлімінің бастығы,
</w:t>
      </w:r>
      <w:r>
        <w:br/>
      </w: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ҚАЗЫНАШЫЛЫҚТЫҢ БЕЛГIЛЕРI
</w:t>
      </w:r>
    </w:p>
    <w:p>
      <w:pPr>
        <w:spacing w:after="0"/>
        <w:ind w:left="0"/>
        <w:jc w:val="both"/>
      </w:pPr>
      <w:r>
        <w:rPr>
          <w:rFonts w:ascii="Times New Roman"/>
          <w:b w:val="false"/>
          <w:i w:val="false"/>
          <w:color w:val="000000"/>
          <w:sz w:val="28"/>
        </w:rPr>
        <w:t>
____ ж. "___" _________ рұқсат алынды      N __________ шот
</w:t>
      </w:r>
    </w:p>
    <w:p>
      <w:pPr>
        <w:spacing w:after="0"/>
        <w:ind w:left="0"/>
        <w:jc w:val="both"/>
      </w:pPr>
      <w:r>
        <w:rPr>
          <w:rFonts w:ascii="Times New Roman"/>
          <w:b w:val="false"/>
          <w:i w:val="false"/>
          <w:color w:val="000000"/>
          <w:sz w:val="28"/>
        </w:rPr>
        <w:t>
Операциялық бөлiмнiң бастығы 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министрлiгiнiң
</w:t>
      </w:r>
      <w:r>
        <w:br/>
      </w:r>
      <w:r>
        <w:rPr>
          <w:rFonts w:ascii="Times New Roman"/>
          <w:b w:val="false"/>
          <w:i w:val="false"/>
          <w:color w:val="000000"/>
          <w:sz w:val="28"/>
        </w:rPr>
        <w:t>
                                       14 тамыз 2001 ж.
</w:t>
      </w:r>
      <w:r>
        <w:br/>
      </w:r>
      <w:r>
        <w:rPr>
          <w:rFonts w:ascii="Times New Roman"/>
          <w:b w:val="false"/>
          <w:i w:val="false"/>
          <w:color w:val="000000"/>
          <w:sz w:val="28"/>
        </w:rPr>
        <w:t>
                                       N 377 бұйрығына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7-2-қосымша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(ҚР ҚМ Қазынашылық комитетi)
</w:t>
      </w:r>
      <w:r>
        <w:br/>
      </w:r>
      <w:r>
        <w:rPr>
          <w:rFonts w:ascii="Times New Roman"/>
          <w:b w:val="false"/>
          <w:i w:val="false"/>
          <w:color w:val="000000"/>
          <w:sz w:val="28"/>
        </w:rPr>
        <w:t>
____ ж. "___"_________ N ___
</w:t>
      </w:r>
    </w:p>
    <w:p>
      <w:pPr>
        <w:spacing w:after="0"/>
        <w:ind w:left="0"/>
        <w:jc w:val="both"/>
      </w:pPr>
      <w:r>
        <w:rPr>
          <w:rFonts w:ascii="Times New Roman"/>
          <w:b w:val="false"/>
          <w:i w:val="false"/>
          <w:color w:val="000000"/>
          <w:sz w:val="28"/>
        </w:rPr>
        <w:t>
                            _________________________________
</w:t>
      </w:r>
      <w:r>
        <w:br/>
      </w:r>
      <w:r>
        <w:rPr>
          <w:rFonts w:ascii="Times New Roman"/>
          <w:b w:val="false"/>
          <w:i w:val="false"/>
          <w:color w:val="000000"/>
          <w:sz w:val="28"/>
        </w:rPr>
        <w:t>
                       (екінші деңгейдегі банктің немесе банктік
</w:t>
      </w:r>
      <w:r>
        <w:br/>
      </w:r>
      <w:r>
        <w:rPr>
          <w:rFonts w:ascii="Times New Roman"/>
          <w:b w:val="false"/>
          <w:i w:val="false"/>
          <w:color w:val="000000"/>
          <w:sz w:val="28"/>
        </w:rPr>
        <w:t>
                       операциялардың тиісті түрлеріне арналған
</w:t>
      </w:r>
      <w:r>
        <w:br/>
      </w:r>
      <w:r>
        <w:rPr>
          <w:rFonts w:ascii="Times New Roman"/>
          <w:b w:val="false"/>
          <w:i w:val="false"/>
          <w:color w:val="000000"/>
          <w:sz w:val="28"/>
        </w:rPr>
        <w:t>
                          ҚР ХБ-нің лицензиясы бар ұйымның атауы)
</w:t>
      </w:r>
    </w:p>
    <w:p>
      <w:pPr>
        <w:spacing w:after="0"/>
        <w:ind w:left="0"/>
        <w:jc w:val="both"/>
      </w:pPr>
      <w:r>
        <w:rPr>
          <w:rFonts w:ascii="Times New Roman"/>
          <w:b w:val="false"/>
          <w:i w:val="false"/>
          <w:color w:val="000000"/>
          <w:sz w:val="28"/>
        </w:rPr>
        <w:t>
 N 889 "Бірыңғай қазынашылық шот" баланстық шотын ашуға (әрекет ету
</w:t>
      </w:r>
      <w:r>
        <w:br/>
      </w:r>
      <w:r>
        <w:rPr>
          <w:rFonts w:ascii="Times New Roman"/>
          <w:b w:val="false"/>
          <w:i w:val="false"/>
          <w:color w:val="000000"/>
          <w:sz w:val="28"/>
        </w:rPr>
        <w:t>
                        мерзімін ұзартуға)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 бюджетте ұсталатын
</w:t>
      </w:r>
      <w:r>
        <w:br/>
      </w:r>
      <w:r>
        <w:rPr>
          <w:rFonts w:ascii="Times New Roman"/>
          <w:b w:val="false"/>
          <w:i w:val="false"/>
          <w:color w:val="000000"/>
          <w:sz w:val="28"/>
        </w:rPr>
        <w:t>
                      (бюджеттің атауы)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(Қазынашылықтың аумақтық бөлімшесінің атауы)
</w:t>
      </w:r>
      <w:r>
        <w:br/>
      </w:r>
      <w:r>
        <w:rPr>
          <w:rFonts w:ascii="Times New Roman"/>
          <w:b w:val="false"/>
          <w:i w:val="false"/>
          <w:color w:val="000000"/>
          <w:sz w:val="28"/>
        </w:rPr>
        <w:t>
___________________________________________________ 889-баланстық
</w:t>
      </w:r>
      <w:r>
        <w:br/>
      </w:r>
      <w:r>
        <w:rPr>
          <w:rFonts w:ascii="Times New Roman"/>
          <w:b w:val="false"/>
          <w:i w:val="false"/>
          <w:color w:val="000000"/>
          <w:sz w:val="28"/>
        </w:rPr>
        <w:t>
                     (қаражаттың түсу көзi)
</w:t>
      </w:r>
      <w:r>
        <w:br/>
      </w:r>
      <w:r>
        <w:rPr>
          <w:rFonts w:ascii="Times New Roman"/>
          <w:b w:val="false"/>
          <w:i w:val="false"/>
          <w:color w:val="000000"/>
          <w:sz w:val="28"/>
        </w:rPr>
        <w:t>
шотында теңгеде ағымдағы транзиттiк шот ашуға (шоттың әрекет ету мерзiмiн ұзартуға) рұқсат етіледi.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(Заем/грант туралы келiсiмнiң немесе осындай қаражатты алу мүмкіндігін шарттайтын басқа нормативтiк құқықтық кесiмдердiң нөмiрi және күнi)
</w:t>
      </w:r>
    </w:p>
    <w:p>
      <w:pPr>
        <w:spacing w:after="0"/>
        <w:ind w:left="0"/>
        <w:jc w:val="both"/>
      </w:pPr>
      <w:r>
        <w:rPr>
          <w:rFonts w:ascii="Times New Roman"/>
          <w:b w:val="false"/>
          <w:i w:val="false"/>
          <w:color w:val="000000"/>
          <w:sz w:val="28"/>
        </w:rPr>
        <w:t>
Рұқсат 200__ ж. "___"________ ____________________________________
</w:t>
      </w:r>
      <w:r>
        <w:br/>
      </w:r>
      <w:r>
        <w:rPr>
          <w:rFonts w:ascii="Times New Roman"/>
          <w:b w:val="false"/>
          <w:i w:val="false"/>
          <w:color w:val="000000"/>
          <w:sz w:val="28"/>
        </w:rPr>
        <w:t>
                                     (құжаттың атауы)
</w:t>
      </w:r>
      <w:r>
        <w:br/>
      </w:r>
      <w:r>
        <w:rPr>
          <w:rFonts w:ascii="Times New Roman"/>
          <w:b w:val="false"/>
          <w:i w:val="false"/>
          <w:color w:val="000000"/>
          <w:sz w:val="28"/>
        </w:rPr>
        <w:t>
________________________________ дейiн жарамды.
</w:t>
      </w:r>
      <w:r>
        <w:br/>
      </w:r>
      <w:r>
        <w:rPr>
          <w:rFonts w:ascii="Times New Roman"/>
          <w:b w:val="false"/>
          <w:i w:val="false"/>
          <w:color w:val="000000"/>
          <w:sz w:val="28"/>
        </w:rPr>
        <w:t>
     (мерзімі көрсетіледi)
</w:t>
      </w:r>
    </w:p>
    <w:p>
      <w:pPr>
        <w:spacing w:after="0"/>
        <w:ind w:left="0"/>
        <w:jc w:val="both"/>
      </w:pPr>
      <w:r>
        <w:rPr>
          <w:rFonts w:ascii="Times New Roman"/>
          <w:b w:val="false"/>
          <w:i w:val="false"/>
          <w:color w:val="000000"/>
          <w:sz w:val="28"/>
        </w:rPr>
        <w:t>
     ҚР ҚМ Қазынашылық комитетiнiң төрағасы 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Төлем операциялары басқармасының бастығы 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ЕКIНШI ДЕҢГЕЙДЕГI БАНКТIҢ БЕЛГIЛЕРI
</w:t>
      </w:r>
    </w:p>
    <w:p>
      <w:pPr>
        <w:spacing w:after="0"/>
        <w:ind w:left="0"/>
        <w:jc w:val="both"/>
      </w:pPr>
      <w:r>
        <w:rPr>
          <w:rFonts w:ascii="Times New Roman"/>
          <w:b w:val="false"/>
          <w:i w:val="false"/>
          <w:color w:val="000000"/>
          <w:sz w:val="28"/>
        </w:rPr>
        <w:t>
___ ж."___" ___________ рұқсат алынды
</w:t>
      </w:r>
      <w:r>
        <w:br/>
      </w:r>
      <w:r>
        <w:rPr>
          <w:rFonts w:ascii="Times New Roman"/>
          <w:b w:val="false"/>
          <w:i w:val="false"/>
          <w:color w:val="000000"/>
          <w:sz w:val="28"/>
        </w:rPr>
        <w:t>
N ____________________ шот ашылды
</w:t>
      </w:r>
    </w:p>
    <w:p>
      <w:pPr>
        <w:spacing w:after="0"/>
        <w:ind w:left="0"/>
        <w:jc w:val="both"/>
      </w:pPr>
      <w:r>
        <w:rPr>
          <w:rFonts w:ascii="Times New Roman"/>
          <w:b w:val="false"/>
          <w:i w:val="false"/>
          <w:color w:val="000000"/>
          <w:sz w:val="28"/>
        </w:rPr>
        <w:t>
Операциялық басқарманың бастығы ___________________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министрлiгiнiң
</w:t>
      </w:r>
      <w:r>
        <w:br/>
      </w:r>
      <w:r>
        <w:rPr>
          <w:rFonts w:ascii="Times New Roman"/>
          <w:b w:val="false"/>
          <w:i w:val="false"/>
          <w:color w:val="000000"/>
          <w:sz w:val="28"/>
        </w:rPr>
        <w:t>
                                     14 тамыз 2001 ж.
</w:t>
      </w:r>
      <w:r>
        <w:br/>
      </w:r>
      <w:r>
        <w:rPr>
          <w:rFonts w:ascii="Times New Roman"/>
          <w:b w:val="false"/>
          <w:i w:val="false"/>
          <w:color w:val="000000"/>
          <w:sz w:val="28"/>
        </w:rPr>
        <w:t>
                                     N 377 бұйрығына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7-3-қосымша
</w:t>
      </w:r>
    </w:p>
    <w:p>
      <w:pPr>
        <w:spacing w:after="0"/>
        <w:ind w:left="0"/>
        <w:jc w:val="both"/>
      </w:pPr>
      <w:r>
        <w:rPr>
          <w:rFonts w:ascii="Times New Roman"/>
          <w:b w:val="false"/>
          <w:i w:val="false"/>
          <w:color w:val="000000"/>
          <w:sz w:val="28"/>
        </w:rPr>
        <w:t>
_____________________________
</w:t>
      </w:r>
      <w:r>
        <w:br/>
      </w:r>
      <w:r>
        <w:rPr>
          <w:rFonts w:ascii="Times New Roman"/>
          <w:b w:val="false"/>
          <w:i w:val="false"/>
          <w:color w:val="000000"/>
          <w:sz w:val="28"/>
        </w:rPr>
        <w:t>
(ҚР ҚМ Қазынашылық комитетi,)
</w:t>
      </w:r>
    </w:p>
    <w:p>
      <w:pPr>
        <w:spacing w:after="0"/>
        <w:ind w:left="0"/>
        <w:jc w:val="both"/>
      </w:pPr>
      <w:r>
        <w:rPr>
          <w:rFonts w:ascii="Times New Roman"/>
          <w:b w:val="false"/>
          <w:i w:val="false"/>
          <w:color w:val="000000"/>
          <w:sz w:val="28"/>
        </w:rPr>
        <w:t>
                        ______________________________________
</w:t>
      </w:r>
      <w:r>
        <w:br/>
      </w:r>
      <w:r>
        <w:rPr>
          <w:rFonts w:ascii="Times New Roman"/>
          <w:b w:val="false"/>
          <w:i w:val="false"/>
          <w:color w:val="000000"/>
          <w:sz w:val="28"/>
        </w:rPr>
        <w:t>
                            (екінші деңгейдегі банктің атауы)   
</w:t>
      </w:r>
    </w:p>
    <w:p>
      <w:pPr>
        <w:spacing w:after="0"/>
        <w:ind w:left="0"/>
        <w:jc w:val="both"/>
      </w:pPr>
      <w:r>
        <w:rPr>
          <w:rFonts w:ascii="Times New Roman"/>
          <w:b w:val="false"/>
          <w:i w:val="false"/>
          <w:color w:val="000000"/>
          <w:sz w:val="28"/>
        </w:rPr>
        <w:t>
      Инвестициялық жобаның жаңғыртылып отыратын шотын
</w:t>
      </w:r>
      <w:r>
        <w:br/>
      </w:r>
      <w:r>
        <w:rPr>
          <w:rFonts w:ascii="Times New Roman"/>
          <w:b w:val="false"/>
          <w:i w:val="false"/>
          <w:color w:val="000000"/>
          <w:sz w:val="28"/>
        </w:rPr>
        <w:t>
       ашуға әрекет ету мерзімін ұзартуға) арналған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 бюджетте ұсталатын
</w:t>
      </w:r>
      <w:r>
        <w:br/>
      </w:r>
      <w:r>
        <w:rPr>
          <w:rFonts w:ascii="Times New Roman"/>
          <w:b w:val="false"/>
          <w:i w:val="false"/>
          <w:color w:val="000000"/>
          <w:sz w:val="28"/>
        </w:rPr>
        <w:t>
                     (бюджеттің атауы)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(кәсіпорынның, ұйымның атауы)
</w:t>
      </w:r>
      <w:r>
        <w:br/>
      </w:r>
      <w:r>
        <w:rPr>
          <w:rFonts w:ascii="Times New Roman"/>
          <w:b w:val="false"/>
          <w:i w:val="false"/>
          <w:color w:val="000000"/>
          <w:sz w:val="28"/>
        </w:rPr>
        <w:t>
қайта несиелендiруге жататын ____________________________________
</w:t>
      </w:r>
      <w:r>
        <w:br/>
      </w:r>
      <w:r>
        <w:rPr>
          <w:rFonts w:ascii="Times New Roman"/>
          <w:b w:val="false"/>
          <w:i w:val="false"/>
          <w:color w:val="000000"/>
          <w:sz w:val="28"/>
        </w:rPr>
        <w:t>
                              (түскен қаражат түрiнiң атауы)
</w:t>
      </w:r>
      <w:r>
        <w:br/>
      </w:r>
      <w:r>
        <w:rPr>
          <w:rFonts w:ascii="Times New Roman"/>
          <w:b w:val="false"/>
          <w:i w:val="false"/>
          <w:color w:val="000000"/>
          <w:sz w:val="28"/>
        </w:rPr>
        <w:t>
қайтарымды қаражатты шоғырландыру үшiн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(валютаның атауы (теңге немесе шет.валют. түрi)
</w:t>
      </w:r>
      <w:r>
        <w:br/>
      </w:r>
      <w:r>
        <w:rPr>
          <w:rFonts w:ascii="Times New Roman"/>
          <w:b w:val="false"/>
          <w:i w:val="false"/>
          <w:color w:val="000000"/>
          <w:sz w:val="28"/>
        </w:rPr>
        <w:t>
инвестициялық жобаның жаңғыртылып отыратын шотын ашуға (инвестициялық жобаның жаңғыртылып отыратын шотының әрекет ету мерзiмiн ұзартуға) рұқсат етiледi. Көрсетiлген қаражатты шоғырландыру және қайта несиелендiру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(осы қаражатты алу мүмкiндiгін шарттайтын Заем туралы келісімнің немесе басқа да құқықтық кесiмдердiң нөмiрi және күнi)
</w:t>
      </w:r>
    </w:p>
    <w:p>
      <w:pPr>
        <w:spacing w:after="0"/>
        <w:ind w:left="0"/>
        <w:jc w:val="both"/>
      </w:pPr>
      <w:r>
        <w:rPr>
          <w:rFonts w:ascii="Times New Roman"/>
          <w:b w:val="false"/>
          <w:i w:val="false"/>
          <w:color w:val="000000"/>
          <w:sz w:val="28"/>
        </w:rPr>
        <w:t>
Рұқсат_____________________________________________ дейін әрекет
</w:t>
      </w:r>
      <w:r>
        <w:br/>
      </w:r>
      <w:r>
        <w:rPr>
          <w:rFonts w:ascii="Times New Roman"/>
          <w:b w:val="false"/>
          <w:i w:val="false"/>
          <w:color w:val="000000"/>
          <w:sz w:val="28"/>
        </w:rPr>
        <w:t>
                      (мерзiмi көрсетiледi)
</w:t>
      </w:r>
      <w:r>
        <w:br/>
      </w:r>
      <w:r>
        <w:rPr>
          <w:rFonts w:ascii="Times New Roman"/>
          <w:b w:val="false"/>
          <w:i w:val="false"/>
          <w:color w:val="000000"/>
          <w:sz w:val="28"/>
        </w:rPr>
        <w:t>
етедi.
</w:t>
      </w:r>
    </w:p>
    <w:p>
      <w:pPr>
        <w:spacing w:after="0"/>
        <w:ind w:left="0"/>
        <w:jc w:val="both"/>
      </w:pPr>
      <w:r>
        <w:rPr>
          <w:rFonts w:ascii="Times New Roman"/>
          <w:b w:val="false"/>
          <w:i w:val="false"/>
          <w:color w:val="000000"/>
          <w:sz w:val="28"/>
        </w:rPr>
        <w:t>
     ҚР ҚМ Қазынашылық комитетiнiң төрағасы _______________
</w:t>
      </w:r>
      <w:r>
        <w:br/>
      </w:r>
      <w:r>
        <w:rPr>
          <w:rFonts w:ascii="Times New Roman"/>
          <w:b w:val="false"/>
          <w:i w:val="false"/>
          <w:color w:val="000000"/>
          <w:sz w:val="28"/>
        </w:rPr>
        <w:t>
                                                   (қолы)
</w:t>
      </w:r>
      <w:r>
        <w:br/>
      </w:r>
      <w:r>
        <w:rPr>
          <w:rFonts w:ascii="Times New Roman"/>
          <w:b w:val="false"/>
          <w:i w:val="false"/>
          <w:color w:val="000000"/>
          <w:sz w:val="28"/>
        </w:rPr>
        <w:t>
М.О. Түсiмдердi есепке алу және бөлу 
</w:t>
      </w:r>
      <w:r>
        <w:br/>
      </w:r>
      <w:r>
        <w:rPr>
          <w:rFonts w:ascii="Times New Roman"/>
          <w:b w:val="false"/>
          <w:i w:val="false"/>
          <w:color w:val="000000"/>
          <w:sz w:val="28"/>
        </w:rPr>
        <w:t>
     басқармасының бастығы 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ЕКIНШI ДЕҢГЕЙДЕГI БАНКТIҢ БЕЛГIЛЕРI
</w:t>
      </w:r>
    </w:p>
    <w:p>
      <w:pPr>
        <w:spacing w:after="0"/>
        <w:ind w:left="0"/>
        <w:jc w:val="both"/>
      </w:pPr>
      <w:r>
        <w:rPr>
          <w:rFonts w:ascii="Times New Roman"/>
          <w:b w:val="false"/>
          <w:i w:val="false"/>
          <w:color w:val="000000"/>
          <w:sz w:val="28"/>
        </w:rPr>
        <w:t>
Рұқсат 200__ ж. "___ __________ алынды
</w:t>
      </w:r>
      <w:r>
        <w:br/>
      </w:r>
      <w:r>
        <w:rPr>
          <w:rFonts w:ascii="Times New Roman"/>
          <w:b w:val="false"/>
          <w:i w:val="false"/>
          <w:color w:val="000000"/>
          <w:sz w:val="28"/>
        </w:rPr>
        <w:t>
Шот ашылды N _______
</w:t>
      </w:r>
    </w:p>
    <w:p>
      <w:pPr>
        <w:spacing w:after="0"/>
        <w:ind w:left="0"/>
        <w:jc w:val="both"/>
      </w:pPr>
      <w:r>
        <w:rPr>
          <w:rFonts w:ascii="Times New Roman"/>
          <w:b w:val="false"/>
          <w:i w:val="false"/>
          <w:color w:val="000000"/>
          <w:sz w:val="28"/>
        </w:rPr>
        <w:t>
Операциялық басқарманың бастығы_________________________
</w:t>
      </w:r>
      <w:r>
        <w:br/>
      </w:r>
      <w:r>
        <w:rPr>
          <w:rFonts w:ascii="Times New Roman"/>
          <w:b w:val="false"/>
          <w:i w:val="false"/>
          <w:color w:val="000000"/>
          <w:sz w:val="28"/>
        </w:rPr>
        <w:t>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