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7ad3b" w14:textId="047ad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Банкi Басқармасының 2000 жылғы 20 шiлдедегі N 301 қаулысымен бекiтiлген Айналыстағы ұлттық валютаның ақша белгiлерiнiң дизайны (нысаны) өзгерген кезде оларды ауыстыру ережесiне өзгерiстi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2001 жылғы 29 қыркүйек N 376  Қазақстан Республикасы Әділет министрлігінде 2001 жылғы 9 қарашада тіркелді. Тіркеу N 1671. Күші жойылды - Қазақстан Республикасы Ұлттық Банкі Басқармасының 2015 жылғы 19 желтоқсандағы № 228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19.12.2015 </w:t>
      </w:r>
      <w:r>
        <w:rPr>
          <w:rFonts w:ascii="Times New Roman"/>
          <w:b w:val="false"/>
          <w:i w:val="false"/>
          <w:color w:val="ff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Ұлттық Банкi филиалдарының заңды және жеке тұлғалардан ескi үлгiдегi ақша белгiлерiн қабылдау мерзiмiн ұзарту мақсатында Қазақстан Республикасы Ұлттық Банкiнiң Басқармасы </w:t>
      </w:r>
      <w:r>
        <w:br/>
      </w:r>
      <w:r>
        <w:rPr>
          <w:rFonts w:ascii="Times New Roman"/>
          <w:b w:val="false"/>
          <w:i w:val="false"/>
          <w:color w:val="000000"/>
          <w:sz w:val="28"/>
        </w:rPr>
        <w:t xml:space="preserve">
                                ҚАУЛЫ ЕТЕДI: </w:t>
      </w:r>
      <w:r>
        <w:br/>
      </w:r>
      <w:r>
        <w:rPr>
          <w:rFonts w:ascii="Times New Roman"/>
          <w:b w:val="false"/>
          <w:i w:val="false"/>
          <w:color w:val="000000"/>
          <w:sz w:val="28"/>
        </w:rPr>
        <w:t>
      1. Қазақстан Республикасының Ұлттық Банкi Басқармасының 2000 жылғы 20 шiлдедегi N 301 </w:t>
      </w:r>
      <w:r>
        <w:rPr>
          <w:rFonts w:ascii="Times New Roman"/>
          <w:b w:val="false"/>
          <w:i w:val="false"/>
          <w:color w:val="000000"/>
          <w:sz w:val="28"/>
        </w:rPr>
        <w:t xml:space="preserve">V001232_ </w:t>
      </w:r>
      <w:r>
        <w:rPr>
          <w:rFonts w:ascii="Times New Roman"/>
          <w:b w:val="false"/>
          <w:i w:val="false"/>
          <w:color w:val="000000"/>
          <w:sz w:val="28"/>
        </w:rPr>
        <w:t xml:space="preserve">қаулысымен бекiтiлген Айналыстағы ұлттық валютаның ақша белгiлерiнiң дизайны (нысаны) өзгерген кезде оларды ауыстыру ережесiне өзгерiс бекiтiлсiн және осы өзгерiс пен осы қаулы Қазақстан Республикасының Әдiлет министрлiгiнде мемлекеттiк тiркелген күннен бастап он төрт күн өткеннен кейiн күшiне енгiзiлсiн. </w:t>
      </w:r>
      <w:r>
        <w:br/>
      </w:r>
      <w:r>
        <w:rPr>
          <w:rFonts w:ascii="Times New Roman"/>
          <w:b w:val="false"/>
          <w:i w:val="false"/>
          <w:color w:val="000000"/>
          <w:sz w:val="28"/>
        </w:rPr>
        <w:t xml:space="preserve">
      2. Қолма-қол ақшамен жұмыс жүргiзу басқармасы (Мәжитов Д.М.): </w:t>
      </w:r>
      <w:r>
        <w:br/>
      </w:r>
      <w:r>
        <w:rPr>
          <w:rFonts w:ascii="Times New Roman"/>
          <w:b w:val="false"/>
          <w:i w:val="false"/>
          <w:color w:val="000000"/>
          <w:sz w:val="28"/>
        </w:rPr>
        <w:t xml:space="preserve">
      1) Заң департаментiмен (Шәрiпов С.Б.) бiрлесiп осы қаулыны және Қазақстан Республикасының Ұлттық Банкi Басқармасының 2000 жылғы 20 шiлдедегi N 301 қаулысымен бекiтiлген Айналыстағы ұлттық валютаның ақша белгiлерiнiң дизайны (нысаны) өзгерген кезде оларды ауыстыру ережесiне өзгерiстi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Қазақстан Республикасының Әдiлет министрлiгiнде мемлекеттiк тiркеуден өткiзiлген күннен бастап он күндiк мерзiмде осы қаулыны және Қазақстан Республикасының Ұлттық Банкi Басқармасының 2000 жылғы 20 шiлдедегi N 301 қаулысымен бекiтiлген Айналыстағы ұлттық валютаның ақша </w:t>
      </w:r>
    </w:p>
    <w:bookmarkStart w:name="z1" w:id="0"/>
    <w:p>
      <w:pPr>
        <w:spacing w:after="0"/>
        <w:ind w:left="0"/>
        <w:jc w:val="both"/>
      </w:pP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xml:space="preserve">белгiлерiнiң дизайны (нысаны) өзгерген кезде оларды ауыстыру ережесiне </w:t>
      </w:r>
    </w:p>
    <w:p>
      <w:pPr>
        <w:spacing w:after="0"/>
        <w:ind w:left="0"/>
        <w:jc w:val="both"/>
      </w:pPr>
      <w:r>
        <w:rPr>
          <w:rFonts w:ascii="Times New Roman"/>
          <w:b w:val="false"/>
          <w:i w:val="false"/>
          <w:color w:val="000000"/>
          <w:sz w:val="28"/>
        </w:rPr>
        <w:t xml:space="preserve">өзгерiстi Қазақстан Республикасының Ұлттық Банкi орталық аппаратының </w:t>
      </w:r>
    </w:p>
    <w:p>
      <w:pPr>
        <w:spacing w:after="0"/>
        <w:ind w:left="0"/>
        <w:jc w:val="both"/>
      </w:pPr>
      <w:r>
        <w:rPr>
          <w:rFonts w:ascii="Times New Roman"/>
          <w:b w:val="false"/>
          <w:i w:val="false"/>
          <w:color w:val="000000"/>
          <w:sz w:val="28"/>
        </w:rPr>
        <w:t xml:space="preserve">мүдделi бөлiмшелерiне, филиалдарына және екiншi деңгейдегi банктерге </w:t>
      </w:r>
    </w:p>
    <w:p>
      <w:pPr>
        <w:spacing w:after="0"/>
        <w:ind w:left="0"/>
        <w:jc w:val="both"/>
      </w:pPr>
      <w:r>
        <w:rPr>
          <w:rFonts w:ascii="Times New Roman"/>
          <w:b w:val="false"/>
          <w:i w:val="false"/>
          <w:color w:val="000000"/>
          <w:sz w:val="28"/>
        </w:rPr>
        <w:t>жiберсiн.</w:t>
      </w:r>
    </w:p>
    <w:p>
      <w:pPr>
        <w:spacing w:after="0"/>
        <w:ind w:left="0"/>
        <w:jc w:val="both"/>
      </w:pPr>
      <w:r>
        <w:rPr>
          <w:rFonts w:ascii="Times New Roman"/>
          <w:b w:val="false"/>
          <w:i w:val="false"/>
          <w:color w:val="000000"/>
          <w:sz w:val="28"/>
        </w:rPr>
        <w:t xml:space="preserve">     3. Осы қаулының орындалуын бақылау Қазақстан Республикасының Ұлттық </w:t>
      </w:r>
    </w:p>
    <w:p>
      <w:pPr>
        <w:spacing w:after="0"/>
        <w:ind w:left="0"/>
        <w:jc w:val="both"/>
      </w:pPr>
      <w:r>
        <w:rPr>
          <w:rFonts w:ascii="Times New Roman"/>
          <w:b w:val="false"/>
          <w:i w:val="false"/>
          <w:color w:val="000000"/>
          <w:sz w:val="28"/>
        </w:rPr>
        <w:t>Банкі Төрағасының орынбасары Е.Т. Жанкелдинге жүктелсін.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w:t>
      </w:r>
    </w:p>
    <w:p>
      <w:pPr>
        <w:spacing w:after="0"/>
        <w:ind w:left="0"/>
        <w:jc w:val="both"/>
      </w:pPr>
      <w:r>
        <w:rPr>
          <w:rFonts w:ascii="Times New Roman"/>
          <w:b w:val="false"/>
          <w:i w:val="false"/>
          <w:color w:val="000000"/>
          <w:sz w:val="28"/>
        </w:rPr>
        <w:t>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Банкi</w:t>
      </w:r>
    </w:p>
    <w:p>
      <w:pPr>
        <w:spacing w:after="0"/>
        <w:ind w:left="0"/>
        <w:jc w:val="both"/>
      </w:pPr>
      <w:r>
        <w:rPr>
          <w:rFonts w:ascii="Times New Roman"/>
          <w:b w:val="false"/>
          <w:i w:val="false"/>
          <w:color w:val="000000"/>
          <w:sz w:val="28"/>
        </w:rPr>
        <w:t>                                             Басқармасының 2001 жылғы</w:t>
      </w:r>
    </w:p>
    <w:p>
      <w:pPr>
        <w:spacing w:after="0"/>
        <w:ind w:left="0"/>
        <w:jc w:val="both"/>
      </w:pPr>
      <w:r>
        <w:rPr>
          <w:rFonts w:ascii="Times New Roman"/>
          <w:b w:val="false"/>
          <w:i w:val="false"/>
          <w:color w:val="000000"/>
          <w:sz w:val="28"/>
        </w:rPr>
        <w:t>                                             2001 жылғы 29 қыркүйек N 376</w:t>
      </w:r>
    </w:p>
    <w:p>
      <w:pPr>
        <w:spacing w:after="0"/>
        <w:ind w:left="0"/>
        <w:jc w:val="both"/>
      </w:pPr>
      <w:r>
        <w:rPr>
          <w:rFonts w:ascii="Times New Roman"/>
          <w:b w:val="false"/>
          <w:i w:val="false"/>
          <w:color w:val="000000"/>
          <w:sz w:val="28"/>
        </w:rPr>
        <w:t>                                             қаулысымен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Ұлттық Банкi Басқармасының</w:t>
      </w:r>
    </w:p>
    <w:p>
      <w:pPr>
        <w:spacing w:after="0"/>
        <w:ind w:left="0"/>
        <w:jc w:val="both"/>
      </w:pPr>
      <w:r>
        <w:rPr>
          <w:rFonts w:ascii="Times New Roman"/>
          <w:b w:val="false"/>
          <w:i w:val="false"/>
          <w:color w:val="000000"/>
          <w:sz w:val="28"/>
        </w:rPr>
        <w:t>         "Айналыстағы ұлттық валютаның ақша белгiлерiнiң дизайны</w:t>
      </w:r>
    </w:p>
    <w:p>
      <w:pPr>
        <w:spacing w:after="0"/>
        <w:ind w:left="0"/>
        <w:jc w:val="both"/>
      </w:pPr>
      <w:r>
        <w:rPr>
          <w:rFonts w:ascii="Times New Roman"/>
          <w:b w:val="false"/>
          <w:i w:val="false"/>
          <w:color w:val="000000"/>
          <w:sz w:val="28"/>
        </w:rPr>
        <w:t>      (нысаны) өзгерген кезде оларды ауыстыру ережесiн бекiту туралы"</w:t>
      </w:r>
    </w:p>
    <w:p>
      <w:pPr>
        <w:spacing w:after="0"/>
        <w:ind w:left="0"/>
        <w:jc w:val="both"/>
      </w:pPr>
      <w:r>
        <w:rPr>
          <w:rFonts w:ascii="Times New Roman"/>
          <w:b w:val="false"/>
          <w:i w:val="false"/>
          <w:color w:val="000000"/>
          <w:sz w:val="28"/>
        </w:rPr>
        <w:t>            2000 жылғы 20 шiлдедегi N 301 қаулысымен бекiтiлген</w:t>
      </w:r>
    </w:p>
    <w:p>
      <w:pPr>
        <w:spacing w:after="0"/>
        <w:ind w:left="0"/>
        <w:jc w:val="both"/>
      </w:pPr>
      <w:r>
        <w:rPr>
          <w:rFonts w:ascii="Times New Roman"/>
          <w:b w:val="false"/>
          <w:i w:val="false"/>
          <w:color w:val="000000"/>
          <w:sz w:val="28"/>
        </w:rPr>
        <w:t>      Айналыстағы ұлттық валютаның ақша белгiлерiнiң дизайны (нысаны)</w:t>
      </w:r>
    </w:p>
    <w:p>
      <w:pPr>
        <w:spacing w:after="0"/>
        <w:ind w:left="0"/>
        <w:jc w:val="both"/>
      </w:pPr>
      <w:r>
        <w:rPr>
          <w:rFonts w:ascii="Times New Roman"/>
          <w:b w:val="false"/>
          <w:i w:val="false"/>
          <w:color w:val="000000"/>
          <w:sz w:val="28"/>
        </w:rPr>
        <w:t>              өзгерген кезде оларды ауыстыру ережесiне өзгерiс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Ұлттық Банкi Басқармасының 2000 жылғы 20 </w:t>
      </w:r>
    </w:p>
    <w:p>
      <w:pPr>
        <w:spacing w:after="0"/>
        <w:ind w:left="0"/>
        <w:jc w:val="both"/>
      </w:pPr>
      <w:r>
        <w:rPr>
          <w:rFonts w:ascii="Times New Roman"/>
          <w:b w:val="false"/>
          <w:i w:val="false"/>
          <w:color w:val="000000"/>
          <w:sz w:val="28"/>
        </w:rPr>
        <w:t xml:space="preserve">шiлдедегi N 301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V001232_</w:t>
      </w:r>
    </w:p>
    <w:p>
      <w:pPr>
        <w:spacing w:after="0"/>
        <w:ind w:left="0"/>
        <w:jc w:val="both"/>
      </w:pPr>
      <w:r>
        <w:br/>
      </w:r>
    </w:p>
    <w:p>
      <w:pPr>
        <w:spacing w:after="0"/>
        <w:ind w:left="0"/>
        <w:jc w:val="both"/>
      </w:pPr>
      <w:r>
        <w:rPr>
          <w:rFonts w:ascii="Times New Roman"/>
          <w:b w:val="false"/>
          <w:i w:val="false"/>
          <w:color w:val="000000"/>
          <w:sz w:val="28"/>
        </w:rPr>
        <w:t xml:space="preserve">  қаулысымен бекiтiлген Айналыстағы ұлттық </w:t>
      </w:r>
    </w:p>
    <w:p>
      <w:pPr>
        <w:spacing w:after="0"/>
        <w:ind w:left="0"/>
        <w:jc w:val="both"/>
      </w:pPr>
      <w:r>
        <w:rPr>
          <w:rFonts w:ascii="Times New Roman"/>
          <w:b w:val="false"/>
          <w:i w:val="false"/>
          <w:color w:val="000000"/>
          <w:sz w:val="28"/>
        </w:rPr>
        <w:t xml:space="preserve">валютаның ақша белгiлерiнiң дизайны (нысаны) өзгерген кезде оларды </w:t>
      </w:r>
    </w:p>
    <w:p>
      <w:pPr>
        <w:spacing w:after="0"/>
        <w:ind w:left="0"/>
        <w:jc w:val="both"/>
      </w:pPr>
      <w:r>
        <w:rPr>
          <w:rFonts w:ascii="Times New Roman"/>
          <w:b w:val="false"/>
          <w:i w:val="false"/>
          <w:color w:val="000000"/>
          <w:sz w:val="28"/>
        </w:rPr>
        <w:t>ауыстыру ережесiне мынадай өзгерiс енгiзiлсiн:</w:t>
      </w:r>
    </w:p>
    <w:p>
      <w:pPr>
        <w:spacing w:after="0"/>
        <w:ind w:left="0"/>
        <w:jc w:val="both"/>
      </w:pPr>
      <w:r>
        <w:rPr>
          <w:rFonts w:ascii="Times New Roman"/>
          <w:b w:val="false"/>
          <w:i w:val="false"/>
          <w:color w:val="000000"/>
          <w:sz w:val="28"/>
        </w:rPr>
        <w:t xml:space="preserve">     15-тармақтағы "5 (бес) жыл" деген сөздер "10 (он) жыл" деген </w:t>
      </w:r>
    </w:p>
    <w:p>
      <w:pPr>
        <w:spacing w:after="0"/>
        <w:ind w:left="0"/>
        <w:jc w:val="both"/>
      </w:pPr>
      <w:r>
        <w:rPr>
          <w:rFonts w:ascii="Times New Roman"/>
          <w:b w:val="false"/>
          <w:i w:val="false"/>
          <w:color w:val="000000"/>
          <w:sz w:val="28"/>
        </w:rPr>
        <w:t>сөздермен ауыстырылсын.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w:t>
      </w:r>
    </w:p>
    <w:p>
      <w:pPr>
        <w:spacing w:after="0"/>
        <w:ind w:left="0"/>
        <w:jc w:val="both"/>
      </w:pPr>
      <w:r>
        <w:rPr>
          <w:rFonts w:ascii="Times New Roman"/>
          <w:b w:val="false"/>
          <w:i w:val="false"/>
          <w:color w:val="000000"/>
          <w:sz w:val="28"/>
        </w:rPr>
        <w:t>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