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06254" w14:textId="cc06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Өнеркәсiптiк меншiк объектiлерiн патенттеу мен тiркеуге байланысты қарсылықтарды апелляциялық кеңеске берудiң және оны қараудың тәртiбi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 Санаткерлік меншік құқығы жөніндегі комитеті төрайымының 2001 жылғы 1 қарашадағы N 69 бұйрығы. 
Қазақстан Республикасы Әділет министрлігінде 2001 жылғы 28 желтоқсанда тіркелді. Тіркеу N 1712. Күші жойылды - Қазақстан Республикасы Әділет министрінің 2010 жылғы 12 наурыздағы № 81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2010.03.12 </w:t>
      </w:r>
      <w:r>
        <w:rPr>
          <w:rFonts w:ascii="Times New Roman"/>
          <w:b w:val="false"/>
          <w:i w:val="false"/>
          <w:color w:val="ff0000"/>
          <w:sz w:val="28"/>
        </w:rPr>
        <w:t>№ 81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Патент  </w:t>
      </w:r>
      <w:r>
        <w:rPr>
          <w:rFonts w:ascii="Times New Roman"/>
          <w:b w:val="false"/>
          <w:i w:val="false"/>
          <w:color w:val="000000"/>
          <w:sz w:val="28"/>
        </w:rPr>
        <w:t xml:space="preserve">заңын </w:t>
      </w:r>
      <w:r>
        <w:rPr>
          <w:rFonts w:ascii="Times New Roman"/>
          <w:b w:val="false"/>
          <w:i w:val="false"/>
          <w:color w:val="000000"/>
          <w:sz w:val="28"/>
        </w:rPr>
        <w:t xml:space="preserve">, Қазақстан Республикасының "Тауар таңбалары, қызмет көрсету таңбалары және тауарлар шығарылған жерлердің атаулары туралы"  </w:t>
      </w:r>
      <w:r>
        <w:rPr>
          <w:rFonts w:ascii="Times New Roman"/>
          <w:b w:val="false"/>
          <w:i w:val="false"/>
          <w:color w:val="000000"/>
          <w:sz w:val="28"/>
        </w:rPr>
        <w:t xml:space="preserve">Заңын </w:t>
      </w:r>
      <w:r>
        <w:rPr>
          <w:rFonts w:ascii="Times New Roman"/>
          <w:b w:val="false"/>
          <w:i w:val="false"/>
          <w:color w:val="000000"/>
          <w:sz w:val="28"/>
        </w:rPr>
        <w:t xml:space="preserve">, Селекциялық жетістіктерді қорғау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өзгертулер енгізілді - ҚР Әділет министрлігі Санаткерлік меншік құқығы жөніндегі комитеттің 2004 жылғы 22 қыркүйектегі N 55-п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1. Өнеркәсіптік меншік объектілерін патенттеу мен тіркеуге байланысты қарсылықтарды апелляциялық кеңеске берудің және оны қараудың тәртібі туралы Ереже бекітілсін.  </w:t>
      </w:r>
      <w:r>
        <w:br/>
      </w:r>
      <w:r>
        <w:rPr>
          <w:rFonts w:ascii="Times New Roman"/>
          <w:b w:val="false"/>
          <w:i w:val="false"/>
          <w:color w:val="000000"/>
          <w:sz w:val="28"/>
        </w:rPr>
        <w:t xml:space="preserve">
      2. Мыналардың:  </w:t>
      </w:r>
      <w:r>
        <w:br/>
      </w:r>
      <w:r>
        <w:rPr>
          <w:rFonts w:ascii="Times New Roman"/>
          <w:b w:val="false"/>
          <w:i w:val="false"/>
          <w:color w:val="000000"/>
          <w:sz w:val="28"/>
        </w:rPr>
        <w:t xml:space="preserve">
      1) Қазақстан Республикасы Министрлер Кабинетінің жанындағы Ұлттық патент ведомствосы Төрағасының 1995 жылғы 4 қыркүйектегі N 22 бұйрығымен бекітілген, Қазақстан Республикасы Министрлер Кабинетінің жанындағы Ұлттық патент ведомствосының Аппелляциялық Кеңесінде дауларды қараудың тәртібі туралы  </w:t>
      </w:r>
      <w:r>
        <w:rPr>
          <w:rFonts w:ascii="Times New Roman"/>
          <w:b w:val="false"/>
          <w:i w:val="false"/>
          <w:color w:val="000000"/>
          <w:sz w:val="28"/>
        </w:rPr>
        <w:t xml:space="preserve">Ереженің </w:t>
      </w:r>
      <w:r>
        <w:rPr>
          <w:rFonts w:ascii="Times New Roman"/>
          <w:b w:val="false"/>
          <w:i w:val="false"/>
          <w:color w:val="000000"/>
          <w:sz w:val="28"/>
        </w:rPr>
        <w:t xml:space="preserve">;  </w:t>
      </w:r>
      <w:r>
        <w:br/>
      </w:r>
      <w:r>
        <w:rPr>
          <w:rFonts w:ascii="Times New Roman"/>
          <w:b w:val="false"/>
          <w:i w:val="false"/>
          <w:color w:val="000000"/>
          <w:sz w:val="28"/>
        </w:rPr>
        <w:t xml:space="preserve">
      2) Қазақстан Республикасы Министрлер Кабинетінің жанындағы Ұлттық патент ведомствосы Төрағасының 1995 жылғы 5 қыркүйектегі N 23 бұйрығымен бекітілген, Қазақстан Республикасы Министрлер кабинетінің жанындағы Ұлттық патент ведомствосы Аппеляциялық Кеңесі  </w:t>
      </w:r>
      <w:r>
        <w:rPr>
          <w:rFonts w:ascii="Times New Roman"/>
          <w:b w:val="false"/>
          <w:i w:val="false"/>
          <w:color w:val="000000"/>
          <w:sz w:val="28"/>
        </w:rPr>
        <w:t xml:space="preserve">Жарғысының </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xml:space="preserve">
      3. Өнеркәсіптік меншік саласында мемлекеттік саясатты қамтамасыз ету жөніндегі басқарма осы бұйрықты мемлекеттік тіркеуді қамтамасыз етсін.      </w:t>
      </w:r>
    </w:p>
    <w:bookmarkEnd w:id="0"/>
    <w:p>
      <w:pPr>
        <w:spacing w:after="0"/>
        <w:ind w:left="0"/>
        <w:jc w:val="both"/>
      </w:pPr>
      <w:r>
        <w:rPr>
          <w:rFonts w:ascii="Times New Roman"/>
          <w:b w:val="false"/>
          <w:i/>
          <w:color w:val="000000"/>
          <w:sz w:val="28"/>
        </w:rPr>
        <w:t xml:space="preserve">       Төрайым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Әдiлет министрлігі     </w:t>
      </w:r>
      <w:r>
        <w:br/>
      </w:r>
      <w:r>
        <w:rPr>
          <w:rFonts w:ascii="Times New Roman"/>
          <w:b w:val="false"/>
          <w:i w:val="false"/>
          <w:color w:val="000000"/>
          <w:sz w:val="28"/>
        </w:rPr>
        <w:t xml:space="preserve">
Санаткерлiк меншiк құқығы   </w:t>
      </w:r>
      <w:r>
        <w:br/>
      </w:r>
      <w:r>
        <w:rPr>
          <w:rFonts w:ascii="Times New Roman"/>
          <w:b w:val="false"/>
          <w:i w:val="false"/>
          <w:color w:val="000000"/>
          <w:sz w:val="28"/>
        </w:rPr>
        <w:t xml:space="preserve">
жөнiндегi комитет Төрайымының </w:t>
      </w:r>
      <w:r>
        <w:br/>
      </w:r>
      <w:r>
        <w:rPr>
          <w:rFonts w:ascii="Times New Roman"/>
          <w:b w:val="false"/>
          <w:i w:val="false"/>
          <w:color w:val="000000"/>
          <w:sz w:val="28"/>
        </w:rPr>
        <w:t xml:space="preserve">
2001 жылғы 1 қараша N 69   </w:t>
      </w:r>
      <w:r>
        <w:br/>
      </w:r>
      <w:r>
        <w:rPr>
          <w:rFonts w:ascii="Times New Roman"/>
          <w:b w:val="false"/>
          <w:i w:val="false"/>
          <w:color w:val="000000"/>
          <w:sz w:val="28"/>
        </w:rPr>
        <w:t xml:space="preserve">
бұйрығымен бекiтiлген     </w:t>
      </w:r>
    </w:p>
    <w:bookmarkStart w:name="z2" w:id="1"/>
    <w:p>
      <w:pPr>
        <w:spacing w:after="0"/>
        <w:ind w:left="0"/>
        <w:jc w:val="left"/>
      </w:pPr>
      <w:r>
        <w:rPr>
          <w:rFonts w:ascii="Times New Roman"/>
          <w:b/>
          <w:i w:val="false"/>
          <w:color w:val="000000"/>
        </w:rPr>
        <w:t xml:space="preserve"> 
  Өнеркәсiптiк меншiк объектiлерiн патенттеу мен тiркеуге </w:t>
      </w:r>
      <w:r>
        <w:br/>
      </w:r>
      <w:r>
        <w:rPr>
          <w:rFonts w:ascii="Times New Roman"/>
          <w:b/>
          <w:i w:val="false"/>
          <w:color w:val="000000"/>
        </w:rPr>
        <w:t xml:space="preserve">
байланысты қарсылықтарды апелляциялық кеңеске </w:t>
      </w:r>
      <w:r>
        <w:br/>
      </w:r>
      <w:r>
        <w:rPr>
          <w:rFonts w:ascii="Times New Roman"/>
          <w:b/>
          <w:i w:val="false"/>
          <w:color w:val="000000"/>
        </w:rPr>
        <w:t xml:space="preserve">
берудiң және оны қараудың тәртiбi туралы </w:t>
      </w:r>
      <w:r>
        <w:br/>
      </w:r>
      <w:r>
        <w:rPr>
          <w:rFonts w:ascii="Times New Roman"/>
          <w:b/>
          <w:i w:val="false"/>
          <w:color w:val="000000"/>
        </w:rPr>
        <w:t xml:space="preserve">
Ереже  1. Жалпы ережелер </w:t>
      </w:r>
    </w:p>
    <w:bookmarkEnd w:id="1"/>
    <w:p>
      <w:pPr>
        <w:spacing w:after="0"/>
        <w:ind w:left="0"/>
        <w:jc w:val="both"/>
      </w:pPr>
      <w:r>
        <w:rPr>
          <w:rFonts w:ascii="Times New Roman"/>
          <w:b w:val="false"/>
          <w:i w:val="false"/>
          <w:color w:val="000000"/>
          <w:sz w:val="28"/>
        </w:rPr>
        <w:t xml:space="preserve">      1. Осы Ереже Қазақстан Республикасының Патент  </w:t>
      </w:r>
      <w:r>
        <w:rPr>
          <w:rFonts w:ascii="Times New Roman"/>
          <w:b w:val="false"/>
          <w:i w:val="false"/>
          <w:color w:val="000000"/>
          <w:sz w:val="28"/>
        </w:rPr>
        <w:t xml:space="preserve">заңының </w:t>
      </w:r>
      <w:r>
        <w:rPr>
          <w:rFonts w:ascii="Times New Roman"/>
          <w:b w:val="false"/>
          <w:i w:val="false"/>
          <w:color w:val="000000"/>
          <w:sz w:val="28"/>
        </w:rPr>
        <w:t xml:space="preserve"> (әрi қарай - Патент заңы) 32-бабына, Қазақстан Республикасының "Тауар таңбалары, қызмет көрсету таңбалары және тауарлар шығарылған жерлердiң атаулары туралы"  </w:t>
      </w:r>
      <w:r>
        <w:rPr>
          <w:rFonts w:ascii="Times New Roman"/>
          <w:b w:val="false"/>
          <w:i w:val="false"/>
          <w:color w:val="000000"/>
          <w:sz w:val="28"/>
        </w:rPr>
        <w:t xml:space="preserve">Заңының </w:t>
      </w:r>
      <w:r>
        <w:rPr>
          <w:rFonts w:ascii="Times New Roman"/>
          <w:b w:val="false"/>
          <w:i w:val="false"/>
          <w:color w:val="000000"/>
          <w:sz w:val="28"/>
        </w:rPr>
        <w:t xml:space="preserve"> (әрi қарай - Тауар таңбалары туралы заң) 41-бабына, "Селекциялық жетістіктерді қорғау туралы" Қазақстан Республикасы Заңының (бұдан әрі - Селекциялық жетістіктер туралы заң)  </w:t>
      </w:r>
      <w:r>
        <w:rPr>
          <w:rFonts w:ascii="Times New Roman"/>
          <w:b w:val="false"/>
          <w:i w:val="false"/>
          <w:color w:val="000000"/>
          <w:sz w:val="28"/>
        </w:rPr>
        <w:t xml:space="preserve">8-бабының </w:t>
      </w:r>
      <w:r>
        <w:rPr>
          <w:rFonts w:ascii="Times New Roman"/>
          <w:b w:val="false"/>
          <w:i w:val="false"/>
          <w:color w:val="000000"/>
          <w:sz w:val="28"/>
        </w:rPr>
        <w:t xml:space="preserve"> 5-тармағына,  </w:t>
      </w:r>
      <w:r>
        <w:rPr>
          <w:rFonts w:ascii="Times New Roman"/>
          <w:b w:val="false"/>
          <w:i w:val="false"/>
          <w:color w:val="000000"/>
          <w:sz w:val="28"/>
        </w:rPr>
        <w:t xml:space="preserve">10-бабының </w:t>
      </w:r>
      <w:r>
        <w:rPr>
          <w:rFonts w:ascii="Times New Roman"/>
          <w:b w:val="false"/>
          <w:i w:val="false"/>
          <w:color w:val="000000"/>
          <w:sz w:val="28"/>
        </w:rPr>
        <w:t xml:space="preserve"> 5-тармағына,   </w:t>
      </w:r>
      <w:r>
        <w:rPr>
          <w:rFonts w:ascii="Times New Roman"/>
          <w:b w:val="false"/>
          <w:i w:val="false"/>
          <w:color w:val="000000"/>
          <w:sz w:val="28"/>
        </w:rPr>
        <w:t xml:space="preserve">21-бабының </w:t>
      </w:r>
      <w:r>
        <w:rPr>
          <w:rFonts w:ascii="Times New Roman"/>
          <w:b w:val="false"/>
          <w:i w:val="false"/>
          <w:color w:val="000000"/>
          <w:sz w:val="28"/>
        </w:rPr>
        <w:t xml:space="preserve"> 2-тармағына сәйкес әзiрлендi және қарсылықтарды апелляциялық кеңеске берудiң және оны қараудың тәртiбiн белгiлейдi.  </w:t>
      </w:r>
      <w:r>
        <w:br/>
      </w:r>
      <w:r>
        <w:rPr>
          <w:rFonts w:ascii="Times New Roman"/>
          <w:b w:val="false"/>
          <w:i w:val="false"/>
          <w:color w:val="000000"/>
          <w:sz w:val="28"/>
        </w:rPr>
        <w:t xml:space="preserve">
      Патент  </w:t>
      </w:r>
      <w:r>
        <w:rPr>
          <w:rFonts w:ascii="Times New Roman"/>
          <w:b w:val="false"/>
          <w:i w:val="false"/>
          <w:color w:val="000000"/>
          <w:sz w:val="28"/>
        </w:rPr>
        <w:t xml:space="preserve">заңымен </w:t>
      </w:r>
      <w:r>
        <w:rPr>
          <w:rFonts w:ascii="Times New Roman"/>
          <w:b w:val="false"/>
          <w:i w:val="false"/>
          <w:color w:val="000000"/>
          <w:sz w:val="28"/>
        </w:rPr>
        <w:t xml:space="preserve">, Тауар таңбалары туралы  </w:t>
      </w:r>
      <w:r>
        <w:rPr>
          <w:rFonts w:ascii="Times New Roman"/>
          <w:b w:val="false"/>
          <w:i w:val="false"/>
          <w:color w:val="000000"/>
          <w:sz w:val="28"/>
        </w:rPr>
        <w:t xml:space="preserve">заңмен </w:t>
      </w:r>
      <w:r>
        <w:rPr>
          <w:rFonts w:ascii="Times New Roman"/>
          <w:b w:val="false"/>
          <w:i w:val="false"/>
          <w:color w:val="000000"/>
          <w:sz w:val="28"/>
        </w:rPr>
        <w:t xml:space="preserve">, Селекциялық жетістіктер туралы  </w:t>
      </w:r>
      <w:r>
        <w:rPr>
          <w:rFonts w:ascii="Times New Roman"/>
          <w:b w:val="false"/>
          <w:i w:val="false"/>
          <w:color w:val="000000"/>
          <w:sz w:val="28"/>
        </w:rPr>
        <w:t xml:space="preserve">заңмен </w:t>
      </w:r>
      <w:r>
        <w:rPr>
          <w:rFonts w:ascii="Times New Roman"/>
          <w:b w:val="false"/>
          <w:i w:val="false"/>
          <w:color w:val="000000"/>
          <w:sz w:val="28"/>
        </w:rPr>
        <w:t xml:space="preserve"> көзделген апелляциялық кеңесiнiң функциясын Қазақстан Республикасы Әдiлет министрлiгiнiң Санаткерлiк меншiк құқығы жөнiндегi комитет (әрi қарай - Комитет) және Қазақстан Республикасы Әдiлет министрлiгi Санаткерлiк меншiк құқығы жөнiндегi комитетiнiң Ұлттық санаткерлік меншік институты (бұдан әрі - сараптама жасау ұйымы) осы Ережеде көзделген тәртiппен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ҚР Әділет министрлігі Санаткерлік меншік құқығы жөніндегі комитеттің 2004 жылғы 22 қыркүйектегі N 55-п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3" w:id="2"/>
    <w:p>
      <w:pPr>
        <w:spacing w:after="0"/>
        <w:ind w:left="0"/>
        <w:jc w:val="both"/>
      </w:pPr>
      <w:r>
        <w:rPr>
          <w:rFonts w:ascii="Times New Roman"/>
          <w:b w:val="false"/>
          <w:i w:val="false"/>
          <w:color w:val="000000"/>
          <w:sz w:val="28"/>
        </w:rPr>
        <w:t xml:space="preserve">
      2. Осы Ережеде мынадай негiзгi ұғымдар пайдаланылады:  </w:t>
      </w:r>
      <w:r>
        <w:br/>
      </w:r>
      <w:r>
        <w:rPr>
          <w:rFonts w:ascii="Times New Roman"/>
          <w:b w:val="false"/>
          <w:i w:val="false"/>
          <w:color w:val="000000"/>
          <w:sz w:val="28"/>
        </w:rPr>
        <w:t xml:space="preserve">
      1) өнеркәсiптiк меншiк объектiлерi - өнертабыс, пайдалы модельдер, өнеркәсiптiк үлгілер, тауар таңбалары мен қызмет көрсету таңбалары (әрi қарай - тауар таңбалары), тауарлар шығарылған жерлердiң атаулары, селекциялық жетістіктер; </w:t>
      </w:r>
      <w:r>
        <w:br/>
      </w:r>
      <w:r>
        <w:rPr>
          <w:rFonts w:ascii="Times New Roman"/>
          <w:b w:val="false"/>
          <w:i w:val="false"/>
          <w:color w:val="000000"/>
          <w:sz w:val="28"/>
        </w:rPr>
        <w:t>
 </w:t>
      </w:r>
    </w:p>
    <w:bookmarkEnd w:id="2"/>
    <w:bookmarkStart w:name="z54" w:id="3"/>
    <w:p>
      <w:pPr>
        <w:spacing w:after="0"/>
        <w:ind w:left="0"/>
        <w:jc w:val="both"/>
      </w:pPr>
      <w:r>
        <w:rPr>
          <w:rFonts w:ascii="Times New Roman"/>
          <w:b w:val="false"/>
          <w:i w:val="false"/>
          <w:color w:val="000000"/>
          <w:sz w:val="28"/>
        </w:rPr>
        <w:t xml:space="preserve">
      2) қорғау құжаттары - өнертабысқа, өнеркәсiптiк үлгiге инновациялық патент, өнертабысқа, өнеркәсiптiк үлгiге, пайдалы модельге патент, тауар таңбасына куәлiк, тауар шығарылған жердің атауын пайдалану құқығына куәлік, селекциялық жетістіктерге патент;  </w:t>
      </w:r>
      <w:r>
        <w:br/>
      </w:r>
      <w:r>
        <w:rPr>
          <w:rFonts w:ascii="Times New Roman"/>
          <w:b w:val="false"/>
          <w:i w:val="false"/>
          <w:color w:val="000000"/>
          <w:sz w:val="28"/>
        </w:rPr>
        <w:t>
 </w:t>
      </w:r>
    </w:p>
    <w:bookmarkEnd w:id="3"/>
    <w:bookmarkStart w:name="z55" w:id="4"/>
    <w:p>
      <w:pPr>
        <w:spacing w:after="0"/>
        <w:ind w:left="0"/>
        <w:jc w:val="both"/>
      </w:pPr>
      <w:r>
        <w:rPr>
          <w:rFonts w:ascii="Times New Roman"/>
          <w:b w:val="false"/>
          <w:i w:val="false"/>
          <w:color w:val="000000"/>
          <w:sz w:val="28"/>
        </w:rPr>
        <w:t xml:space="preserve">
      3) өтiнiм берушi - өнертабысқа, пайдалы модельге, өнеркәсiптiк үлгiге, селекциялық жетістіктерге, тауар таңбасын тiркеуге, тауар шығарылған жердiң атауын пайдалану құқығын тiркеуге және (немесе) беруге қорғау құжаттарын беруге өтiнiм берген заңды немесе жеке тұлға;  </w:t>
      </w:r>
      <w:r>
        <w:br/>
      </w:r>
      <w:r>
        <w:rPr>
          <w:rFonts w:ascii="Times New Roman"/>
          <w:b w:val="false"/>
          <w:i w:val="false"/>
          <w:color w:val="000000"/>
          <w:sz w:val="28"/>
        </w:rPr>
        <w:t>
 </w:t>
      </w:r>
    </w:p>
    <w:bookmarkEnd w:id="4"/>
    <w:bookmarkStart w:name="z56" w:id="5"/>
    <w:p>
      <w:pPr>
        <w:spacing w:after="0"/>
        <w:ind w:left="0"/>
        <w:jc w:val="both"/>
      </w:pPr>
      <w:r>
        <w:rPr>
          <w:rFonts w:ascii="Times New Roman"/>
          <w:b w:val="false"/>
          <w:i w:val="false"/>
          <w:color w:val="000000"/>
          <w:sz w:val="28"/>
        </w:rPr>
        <w:t xml:space="preserve">
      4) Мадрид келiсiмi - кейiннен өзгертiп және толықтыра отырып таңбаларды халықаралық тiркеу туралы 1891 жылғы 14 сәуiрдегi Мадрид келiсiмi; </w:t>
      </w:r>
      <w:r>
        <w:br/>
      </w:r>
      <w:r>
        <w:rPr>
          <w:rFonts w:ascii="Times New Roman"/>
          <w:b w:val="false"/>
          <w:i w:val="false"/>
          <w:color w:val="000000"/>
          <w:sz w:val="28"/>
        </w:rPr>
        <w:t>
 </w:t>
      </w:r>
    </w:p>
    <w:bookmarkEnd w:id="5"/>
    <w:bookmarkStart w:name="z57" w:id="6"/>
    <w:p>
      <w:pPr>
        <w:spacing w:after="0"/>
        <w:ind w:left="0"/>
        <w:jc w:val="both"/>
      </w:pPr>
      <w:r>
        <w:rPr>
          <w:rFonts w:ascii="Times New Roman"/>
          <w:b w:val="false"/>
          <w:i w:val="false"/>
          <w:color w:val="000000"/>
          <w:sz w:val="28"/>
        </w:rPr>
        <w:t xml:space="preserve">
      5) сараптама жасау ұйымы - мемлекеттік монополияға жататын салаларда қызметтерді (тауар таңбаларын, қызмет көрсету таңбаларын, өнертабыстарды, пайдалы модельдерді, өнеркәсіптік үлгілерді, тауар шығарылған жерлердің атауларын, селекциялық жетістіктерді қорғау саласында қызмет көрсету) жүзеге асыратын, уәкілетті органға ведомстволық бағыныстағы ұйым; </w:t>
      </w:r>
      <w:r>
        <w:br/>
      </w:r>
      <w:r>
        <w:rPr>
          <w:rFonts w:ascii="Times New Roman"/>
          <w:b w:val="false"/>
          <w:i w:val="false"/>
          <w:color w:val="000000"/>
          <w:sz w:val="28"/>
        </w:rPr>
        <w:t>
 </w:t>
      </w:r>
    </w:p>
    <w:bookmarkEnd w:id="6"/>
    <w:bookmarkStart w:name="z58" w:id="7"/>
    <w:p>
      <w:pPr>
        <w:spacing w:after="0"/>
        <w:ind w:left="0"/>
        <w:jc w:val="both"/>
      </w:pPr>
      <w:r>
        <w:rPr>
          <w:rFonts w:ascii="Times New Roman"/>
          <w:b w:val="false"/>
          <w:i w:val="false"/>
          <w:color w:val="000000"/>
          <w:sz w:val="28"/>
        </w:rPr>
        <w:t xml:space="preserve">
      6) патенттік сенім білдірілген өкілдер - жеке және заңды тұлғалардың уәкілетті орган мен сараптама жасау ұйымы алдындағы өкілдігіне заңнамаға сәйкес құқық берілген Қазақстан Республикасының азаматтары.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Әділет министрлігі Санаткерлік меншік құқығы жөніндегі комитеттің 2004 жылғы 22 қыркүйектегі N  </w:t>
      </w:r>
      <w:r>
        <w:rPr>
          <w:rFonts w:ascii="Times New Roman"/>
          <w:b w:val="false"/>
          <w:i w:val="false"/>
          <w:color w:val="000000"/>
          <w:sz w:val="28"/>
        </w:rPr>
        <w:t xml:space="preserve">55-п </w:t>
      </w:r>
      <w:r>
        <w:rPr>
          <w:rFonts w:ascii="Times New Roman"/>
          <w:b w:val="false"/>
          <w:i w:val="false"/>
          <w:color w:val="ff0000"/>
          <w:sz w:val="28"/>
        </w:rPr>
        <w:t xml:space="preserve">, 2007.04.24.  </w:t>
      </w:r>
      <w:r>
        <w:rPr>
          <w:rFonts w:ascii="Times New Roman"/>
          <w:b w:val="false"/>
          <w:i w:val="false"/>
          <w:color w:val="000000"/>
          <w:sz w:val="28"/>
        </w:rPr>
        <w:t xml:space="preserve">N 60 </w:t>
      </w:r>
      <w:r>
        <w:rPr>
          <w:rFonts w:ascii="Times New Roman"/>
          <w:b w:val="false"/>
          <w:i w:val="false"/>
          <w:color w:val="ff0000"/>
          <w:sz w:val="28"/>
        </w:rPr>
        <w:t xml:space="preserve"> (алғаш ресми жарияланған күнінен бастап қолданысқа енгізіледі) бұйрықтарымен.  </w:t>
      </w:r>
    </w:p>
    <w:bookmarkEnd w:id="7"/>
    <w:bookmarkStart w:name="z4" w:id="8"/>
    <w:p>
      <w:pPr>
        <w:spacing w:after="0"/>
        <w:ind w:left="0"/>
        <w:jc w:val="left"/>
      </w:pPr>
      <w:r>
        <w:rPr>
          <w:rFonts w:ascii="Times New Roman"/>
          <w:b/>
          <w:i w:val="false"/>
          <w:color w:val="000000"/>
        </w:rPr>
        <w:t xml:space="preserve"> 
    2. Қарсылықтарды беру </w:t>
      </w:r>
    </w:p>
    <w:bookmarkEnd w:id="8"/>
    <w:p>
      <w:pPr>
        <w:spacing w:after="0"/>
        <w:ind w:left="0"/>
        <w:jc w:val="both"/>
      </w:pPr>
      <w:r>
        <w:rPr>
          <w:rFonts w:ascii="Times New Roman"/>
          <w:b w:val="false"/>
          <w:i w:val="false"/>
          <w:color w:val="000000"/>
          <w:sz w:val="28"/>
        </w:rPr>
        <w:t xml:space="preserve">      3. Апелляциялық кеңеске мынадай қарсылықтар берілуі мүмкін: </w:t>
      </w:r>
      <w:r>
        <w:br/>
      </w:r>
      <w:r>
        <w:rPr>
          <w:rFonts w:ascii="Times New Roman"/>
          <w:b w:val="false"/>
          <w:i w:val="false"/>
          <w:color w:val="000000"/>
          <w:sz w:val="28"/>
        </w:rPr>
        <w:t>
 </w:t>
      </w:r>
    </w:p>
    <w:bookmarkStart w:name="z59" w:id="9"/>
    <w:p>
      <w:pPr>
        <w:spacing w:after="0"/>
        <w:ind w:left="0"/>
        <w:jc w:val="both"/>
      </w:pPr>
      <w:r>
        <w:rPr>
          <w:rFonts w:ascii="Times New Roman"/>
          <w:b w:val="false"/>
          <w:i w:val="false"/>
          <w:color w:val="000000"/>
          <w:sz w:val="28"/>
        </w:rPr>
        <w:t xml:space="preserve">
      1) өнертабысқа, өнеркәсіптік үлгіге инновациялық патент, өнертабысқа, өнеркәсіптік үлгіге, пайдалы модельге патент беруден бас тарту туралы Комитеттің шешіміне (сараптама жасау ұйымының қорытындысына); </w:t>
      </w:r>
      <w:r>
        <w:br/>
      </w:r>
      <w:r>
        <w:rPr>
          <w:rFonts w:ascii="Times New Roman"/>
          <w:b w:val="false"/>
          <w:i w:val="false"/>
          <w:color w:val="000000"/>
          <w:sz w:val="28"/>
        </w:rPr>
        <w:t>
 </w:t>
      </w:r>
    </w:p>
    <w:bookmarkEnd w:id="9"/>
    <w:bookmarkStart w:name="z60" w:id="10"/>
    <w:p>
      <w:pPr>
        <w:spacing w:after="0"/>
        <w:ind w:left="0"/>
        <w:jc w:val="both"/>
      </w:pPr>
      <w:r>
        <w:rPr>
          <w:rFonts w:ascii="Times New Roman"/>
          <w:b w:val="false"/>
          <w:i w:val="false"/>
          <w:color w:val="000000"/>
          <w:sz w:val="28"/>
        </w:rPr>
        <w:t xml:space="preserve">
      2) тауар таңбасын тіркеуден бас тарту, соның ішінде Мадрид келісімінің 5-бабының 1, 2-тармақтарына сәйкес мәлімделген белгілеуді сараптау нәтижесі бойынша қабылданған тауар таңбасын тіркеуден бас тарту туралы Комитеттің шешіміне (сараптама жасау ұйымының қорытындысына); </w:t>
      </w:r>
      <w:r>
        <w:br/>
      </w:r>
      <w:r>
        <w:rPr>
          <w:rFonts w:ascii="Times New Roman"/>
          <w:b w:val="false"/>
          <w:i w:val="false"/>
          <w:color w:val="000000"/>
          <w:sz w:val="28"/>
        </w:rPr>
        <w:t>
 </w:t>
      </w:r>
    </w:p>
    <w:bookmarkEnd w:id="10"/>
    <w:bookmarkStart w:name="z61" w:id="11"/>
    <w:p>
      <w:pPr>
        <w:spacing w:after="0"/>
        <w:ind w:left="0"/>
        <w:jc w:val="both"/>
      </w:pPr>
      <w:r>
        <w:rPr>
          <w:rFonts w:ascii="Times New Roman"/>
          <w:b w:val="false"/>
          <w:i w:val="false"/>
          <w:color w:val="000000"/>
          <w:sz w:val="28"/>
        </w:rPr>
        <w:t xml:space="preserve">
      3) тауар шығарылған жердің атауын пайдалану құқығын тіркеуден және (немесе) беруден бас тарту туралы Комитеттің шешіміне; </w:t>
      </w:r>
      <w:r>
        <w:br/>
      </w:r>
      <w:r>
        <w:rPr>
          <w:rFonts w:ascii="Times New Roman"/>
          <w:b w:val="false"/>
          <w:i w:val="false"/>
          <w:color w:val="000000"/>
          <w:sz w:val="28"/>
        </w:rPr>
        <w:t>
 </w:t>
      </w:r>
    </w:p>
    <w:bookmarkEnd w:id="11"/>
    <w:bookmarkStart w:name="z62" w:id="12"/>
    <w:p>
      <w:pPr>
        <w:spacing w:after="0"/>
        <w:ind w:left="0"/>
        <w:jc w:val="both"/>
      </w:pPr>
      <w:r>
        <w:rPr>
          <w:rFonts w:ascii="Times New Roman"/>
          <w:b w:val="false"/>
          <w:i w:val="false"/>
          <w:color w:val="000000"/>
          <w:sz w:val="28"/>
        </w:rPr>
        <w:t xml:space="preserve">
      4) Комитеттің селекциялық жетістікке патент беруге өтінімді одан әрі қараудан бас тарту туралы, селекциялық жетістікке патент беруден бас тарту туралы шешімдеріне; </w:t>
      </w:r>
      <w:r>
        <w:br/>
      </w:r>
      <w:r>
        <w:rPr>
          <w:rFonts w:ascii="Times New Roman"/>
          <w:b w:val="false"/>
          <w:i w:val="false"/>
          <w:color w:val="000000"/>
          <w:sz w:val="28"/>
        </w:rPr>
        <w:t>
 </w:t>
      </w:r>
    </w:p>
    <w:bookmarkEnd w:id="12"/>
    <w:bookmarkStart w:name="z63" w:id="13"/>
    <w:p>
      <w:pPr>
        <w:spacing w:after="0"/>
        <w:ind w:left="0"/>
        <w:jc w:val="both"/>
      </w:pPr>
      <w:r>
        <w:rPr>
          <w:rFonts w:ascii="Times New Roman"/>
          <w:b w:val="false"/>
          <w:i w:val="false"/>
          <w:color w:val="000000"/>
          <w:sz w:val="28"/>
        </w:rPr>
        <w:t xml:space="preserve">
      5) өнертабысқа, өнеркәсіптік үлгіге инновациялық патент, өнертабысқа, өнеркәсіптік үлгіге, пайдалы модельге патент беруге; </w:t>
      </w:r>
      <w:r>
        <w:br/>
      </w:r>
      <w:r>
        <w:rPr>
          <w:rFonts w:ascii="Times New Roman"/>
          <w:b w:val="false"/>
          <w:i w:val="false"/>
          <w:color w:val="000000"/>
          <w:sz w:val="28"/>
        </w:rPr>
        <w:t>
 </w:t>
      </w:r>
    </w:p>
    <w:bookmarkEnd w:id="13"/>
    <w:bookmarkStart w:name="z64" w:id="14"/>
    <w:p>
      <w:pPr>
        <w:spacing w:after="0"/>
        <w:ind w:left="0"/>
        <w:jc w:val="both"/>
      </w:pPr>
      <w:r>
        <w:rPr>
          <w:rFonts w:ascii="Times New Roman"/>
          <w:b w:val="false"/>
          <w:i w:val="false"/>
          <w:color w:val="000000"/>
          <w:sz w:val="28"/>
        </w:rPr>
        <w:t xml:space="preserve">
      6) тауар таңбасын тіркеуге, соның ішінде Мадрид келісімінің 5-бабының 6-тармағына сәйкес тіркеуге қарсы; </w:t>
      </w:r>
      <w:r>
        <w:br/>
      </w:r>
      <w:r>
        <w:rPr>
          <w:rFonts w:ascii="Times New Roman"/>
          <w:b w:val="false"/>
          <w:i w:val="false"/>
          <w:color w:val="000000"/>
          <w:sz w:val="28"/>
        </w:rPr>
        <w:t>
 </w:t>
      </w:r>
    </w:p>
    <w:bookmarkEnd w:id="14"/>
    <w:bookmarkStart w:name="z65" w:id="15"/>
    <w:p>
      <w:pPr>
        <w:spacing w:after="0"/>
        <w:ind w:left="0"/>
        <w:jc w:val="both"/>
      </w:pPr>
      <w:r>
        <w:rPr>
          <w:rFonts w:ascii="Times New Roman"/>
          <w:b w:val="false"/>
          <w:i w:val="false"/>
          <w:color w:val="000000"/>
          <w:sz w:val="28"/>
        </w:rPr>
        <w:t xml:space="preserve">
      7) тауар шығарылған жердің атауын пайдалану құқығын тіркеуге және (немесе) беруге қарсы; </w:t>
      </w:r>
      <w:r>
        <w:br/>
      </w:r>
      <w:r>
        <w:rPr>
          <w:rFonts w:ascii="Times New Roman"/>
          <w:b w:val="false"/>
          <w:i w:val="false"/>
          <w:color w:val="000000"/>
          <w:sz w:val="28"/>
        </w:rPr>
        <w:t>
 </w:t>
      </w:r>
    </w:p>
    <w:bookmarkEnd w:id="15"/>
    <w:bookmarkStart w:name="z66" w:id="16"/>
    <w:p>
      <w:pPr>
        <w:spacing w:after="0"/>
        <w:ind w:left="0"/>
        <w:jc w:val="both"/>
      </w:pPr>
      <w:r>
        <w:rPr>
          <w:rFonts w:ascii="Times New Roman"/>
          <w:b w:val="false"/>
          <w:i w:val="false"/>
          <w:color w:val="000000"/>
          <w:sz w:val="28"/>
        </w:rPr>
        <w:t xml:space="preserve">
      8) пайдаланылмауына байланысты тауар таңбасын тіркеу әрекетіне қарсы; </w:t>
      </w:r>
      <w:r>
        <w:br/>
      </w:r>
      <w:r>
        <w:rPr>
          <w:rFonts w:ascii="Times New Roman"/>
          <w:b w:val="false"/>
          <w:i w:val="false"/>
          <w:color w:val="000000"/>
          <w:sz w:val="28"/>
        </w:rPr>
        <w:t>
 </w:t>
      </w:r>
    </w:p>
    <w:bookmarkEnd w:id="16"/>
    <w:bookmarkStart w:name="z67" w:id="17"/>
    <w:p>
      <w:pPr>
        <w:spacing w:after="0"/>
        <w:ind w:left="0"/>
        <w:jc w:val="both"/>
      </w:pPr>
      <w:r>
        <w:rPr>
          <w:rFonts w:ascii="Times New Roman"/>
          <w:b w:val="false"/>
          <w:i w:val="false"/>
          <w:color w:val="000000"/>
          <w:sz w:val="28"/>
        </w:rPr>
        <w:t xml:space="preserve">
      9) селекциялық жетістікке патент беруге қарсы.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жазылды - ҚР Әділет министрлігі Санаткерлік меншік құқығы жөніндегі комитеттің 2004 жылғы 22 қыркүйектегі N  </w:t>
      </w:r>
      <w:r>
        <w:rPr>
          <w:rFonts w:ascii="Times New Roman"/>
          <w:b w:val="false"/>
          <w:i w:val="false"/>
          <w:color w:val="000000"/>
          <w:sz w:val="28"/>
        </w:rPr>
        <w:t xml:space="preserve">55-п </w:t>
      </w:r>
      <w:r>
        <w:rPr>
          <w:rFonts w:ascii="Times New Roman"/>
          <w:b w:val="false"/>
          <w:i w:val="false"/>
          <w:color w:val="ff0000"/>
          <w:sz w:val="28"/>
        </w:rPr>
        <w:t xml:space="preserve">, өзгерту енгізілді - 2007.04.24.  </w:t>
      </w:r>
      <w:r>
        <w:rPr>
          <w:rFonts w:ascii="Times New Roman"/>
          <w:b w:val="false"/>
          <w:i w:val="false"/>
          <w:color w:val="000000"/>
          <w:sz w:val="28"/>
        </w:rPr>
        <w:t xml:space="preserve">N 60 </w:t>
      </w:r>
      <w:r>
        <w:rPr>
          <w:rFonts w:ascii="Times New Roman"/>
          <w:b w:val="false"/>
          <w:i w:val="false"/>
          <w:color w:val="ff0000"/>
          <w:sz w:val="28"/>
        </w:rPr>
        <w:t xml:space="preserve"> (алғаш ресми жарияланған күнінен бастап қолданысқа енгізіледі) бұйрықтарымен.  </w:t>
      </w:r>
    </w:p>
    <w:bookmarkEnd w:id="17"/>
    <w:bookmarkStart w:name="z5" w:id="18"/>
    <w:p>
      <w:pPr>
        <w:spacing w:after="0"/>
        <w:ind w:left="0"/>
        <w:jc w:val="both"/>
      </w:pPr>
      <w:r>
        <w:rPr>
          <w:rFonts w:ascii="Times New Roman"/>
          <w:b w:val="false"/>
          <w:i w:val="false"/>
          <w:color w:val="000000"/>
          <w:sz w:val="28"/>
        </w:rPr>
        <w:t xml:space="preserve">
      4. Қарсылық Комитетке тiкелей берiледi немесе почтамен жiберiледi.  </w:t>
      </w:r>
      <w:r>
        <w:br/>
      </w:r>
      <w:r>
        <w:rPr>
          <w:rFonts w:ascii="Times New Roman"/>
          <w:b w:val="false"/>
          <w:i w:val="false"/>
          <w:color w:val="000000"/>
          <w:sz w:val="28"/>
        </w:rPr>
        <w:t xml:space="preserve">
      Егер қарсылық факсимильдiк байланыспен немесе электрондық почтамен берiлсе, ол осындай қарсылықты алған күннен бастап бiр айдан кешiктiрiлмей қағазға түсiрiлген түпнұсқамен расталуға тиiс.  </w:t>
      </w:r>
    </w:p>
    <w:bookmarkEnd w:id="18"/>
    <w:bookmarkStart w:name="z6" w:id="19"/>
    <w:p>
      <w:pPr>
        <w:spacing w:after="0"/>
        <w:ind w:left="0"/>
        <w:jc w:val="both"/>
      </w:pPr>
      <w:r>
        <w:rPr>
          <w:rFonts w:ascii="Times New Roman"/>
          <w:b w:val="false"/>
          <w:i w:val="false"/>
          <w:color w:val="000000"/>
          <w:sz w:val="28"/>
        </w:rPr>
        <w:t xml:space="preserve">
      5. Осы Ереженiң 3-тармағының 1)-3) тармақшаларында көзделген қарсылықты, өтiнiм берушi немесе оның құқықтық мұрагерi тiкелей не өкiл арқылы бередi.  </w:t>
      </w:r>
      <w:r>
        <w:br/>
      </w:r>
      <w:r>
        <w:rPr>
          <w:rFonts w:ascii="Times New Roman"/>
          <w:b w:val="false"/>
          <w:i w:val="false"/>
          <w:color w:val="000000"/>
          <w:sz w:val="28"/>
        </w:rPr>
        <w:t xml:space="preserve">
      Осы Ереженiң 3-тармағының 4), 5)-9) тармақшаларында көзделген қарсылықты, кез келген мүдделi тұлға тiкелей не өкiл арқылы бередi.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Әділет министрлігі Санаткерлік меншік құқығы жөніндегі комитеттің 2004 жылғы 22 қыркүйектегі N 55-п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9"/>
    <w:bookmarkStart w:name="z7" w:id="20"/>
    <w:p>
      <w:pPr>
        <w:spacing w:after="0"/>
        <w:ind w:left="0"/>
        <w:jc w:val="both"/>
      </w:pPr>
      <w:r>
        <w:rPr>
          <w:rFonts w:ascii="Times New Roman"/>
          <w:b w:val="false"/>
          <w:i w:val="false"/>
          <w:color w:val="000000"/>
          <w:sz w:val="28"/>
        </w:rPr>
        <w:t xml:space="preserve">
      6. Қазақстан Республикасынан тыс жерлерде тұратын жеке тұлғалар, немесе шетелдiк заңды тұлғалар Қазақстан Республикасында тiркелген патенттiк сенiм бiлдiрушi арқылы қарсылық бередi және оны қарауға қатысады.  </w:t>
      </w:r>
      <w:r>
        <w:br/>
      </w:r>
      <w:r>
        <w:rPr>
          <w:rFonts w:ascii="Times New Roman"/>
          <w:b w:val="false"/>
          <w:i w:val="false"/>
          <w:color w:val="000000"/>
          <w:sz w:val="28"/>
        </w:rPr>
        <w:t xml:space="preserve">
      Қазақстан Республикасында тұрақты тұратын, бiрақ уақытша одан тыс жерлерде жүрген жеке тұлғалар, Қазақстан Республикасының шегiнде хат жазысу үшiн мекен-жайын көрсеткен жағдайда патенттiк сенiм бiлдiрушiсiз қарсылық бередi және оны қарауға қатыса алады. </w:t>
      </w:r>
      <w:r>
        <w:br/>
      </w:r>
      <w:r>
        <w:rPr>
          <w:rFonts w:ascii="Times New Roman"/>
          <w:b w:val="false"/>
          <w:i w:val="false"/>
          <w:color w:val="000000"/>
          <w:sz w:val="28"/>
        </w:rPr>
        <w:t>
</w:t>
      </w:r>
      <w:r>
        <w:rPr>
          <w:rFonts w:ascii="Times New Roman"/>
          <w:b w:val="false"/>
          <w:i w:val="false"/>
          <w:color w:val="ff0000"/>
          <w:sz w:val="28"/>
        </w:rPr>
        <w:t xml:space="preserve">       (РҚАО-ның сілтемесі: Келесі Заңдарға көңіл аударыңыз  </w:t>
      </w:r>
      <w:r>
        <w:rPr>
          <w:rFonts w:ascii="Times New Roman"/>
          <w:b w:val="false"/>
          <w:i w:val="false"/>
          <w:color w:val="000000"/>
          <w:sz w:val="28"/>
        </w:rPr>
        <w:t xml:space="preserve">ст.36 </w:t>
      </w:r>
      <w:r>
        <w:rPr>
          <w:rFonts w:ascii="Times New Roman"/>
          <w:b w:val="false"/>
          <w:i w:val="false"/>
          <w:color w:val="000000"/>
          <w:sz w:val="28"/>
        </w:rPr>
        <w:t xml:space="preserve">,  </w:t>
      </w:r>
      <w:r>
        <w:rPr>
          <w:rFonts w:ascii="Times New Roman"/>
          <w:b w:val="false"/>
          <w:i w:val="false"/>
          <w:color w:val="000000"/>
          <w:sz w:val="28"/>
        </w:rPr>
        <w:t xml:space="preserve">ст.46 </w:t>
      </w:r>
      <w:r>
        <w:rPr>
          <w:rFonts w:ascii="Times New Roman"/>
          <w:b w:val="false"/>
          <w:i w:val="false"/>
          <w:color w:val="000000"/>
          <w:sz w:val="28"/>
        </w:rPr>
        <w:t xml:space="preserve">,  </w:t>
      </w:r>
      <w:r>
        <w:rPr>
          <w:rFonts w:ascii="Times New Roman"/>
          <w:b w:val="false"/>
          <w:i w:val="false"/>
          <w:color w:val="000000"/>
          <w:sz w:val="28"/>
        </w:rPr>
        <w:t xml:space="preserve">ст.15 </w:t>
      </w:r>
      <w:r>
        <w:rPr>
          <w:rFonts w:ascii="Times New Roman"/>
          <w:b w:val="false"/>
          <w:i w:val="false"/>
          <w:color w:val="000000"/>
          <w:sz w:val="28"/>
        </w:rPr>
        <w:t xml:space="preserve">)  </w:t>
      </w:r>
      <w:r>
        <w:br/>
      </w:r>
      <w:r>
        <w:rPr>
          <w:rFonts w:ascii="Times New Roman"/>
          <w:b w:val="false"/>
          <w:i w:val="false"/>
          <w:color w:val="000000"/>
          <w:sz w:val="28"/>
        </w:rPr>
        <w:t>
 </w:t>
      </w:r>
    </w:p>
    <w:bookmarkEnd w:id="20"/>
    <w:bookmarkStart w:name="z8" w:id="21"/>
    <w:p>
      <w:pPr>
        <w:spacing w:after="0"/>
        <w:ind w:left="0"/>
        <w:jc w:val="both"/>
      </w:pPr>
      <w:r>
        <w:rPr>
          <w:rFonts w:ascii="Times New Roman"/>
          <w:b w:val="false"/>
          <w:i w:val="false"/>
          <w:color w:val="000000"/>
          <w:sz w:val="28"/>
        </w:rPr>
        <w:t xml:space="preserve">
             7. Қарсылық Патент  </w:t>
      </w:r>
      <w:r>
        <w:rPr>
          <w:rFonts w:ascii="Times New Roman"/>
          <w:b w:val="false"/>
          <w:i w:val="false"/>
          <w:color w:val="000000"/>
          <w:sz w:val="28"/>
        </w:rPr>
        <w:t xml:space="preserve">заңында </w:t>
      </w:r>
      <w:r>
        <w:rPr>
          <w:rFonts w:ascii="Times New Roman"/>
          <w:b w:val="false"/>
          <w:i w:val="false"/>
          <w:color w:val="000000"/>
          <w:sz w:val="28"/>
        </w:rPr>
        <w:t xml:space="preserve">, Тауар таңбалары туралы  </w:t>
      </w:r>
      <w:r>
        <w:rPr>
          <w:rFonts w:ascii="Times New Roman"/>
          <w:b w:val="false"/>
          <w:i w:val="false"/>
          <w:color w:val="000000"/>
          <w:sz w:val="28"/>
        </w:rPr>
        <w:t xml:space="preserve">заңда </w:t>
      </w:r>
      <w:r>
        <w:rPr>
          <w:rFonts w:ascii="Times New Roman"/>
          <w:b w:val="false"/>
          <w:i w:val="false"/>
          <w:color w:val="000000"/>
          <w:sz w:val="28"/>
        </w:rPr>
        <w:t xml:space="preserve">, Селекциялық жетістіктер туралы  </w:t>
      </w:r>
      <w:r>
        <w:rPr>
          <w:rFonts w:ascii="Times New Roman"/>
          <w:b w:val="false"/>
          <w:i w:val="false"/>
          <w:color w:val="000000"/>
          <w:sz w:val="28"/>
        </w:rPr>
        <w:t xml:space="preserve">заңда </w:t>
      </w:r>
      <w:r>
        <w:rPr>
          <w:rFonts w:ascii="Times New Roman"/>
          <w:b w:val="false"/>
          <w:i w:val="false"/>
          <w:color w:val="000000"/>
          <w:sz w:val="28"/>
        </w:rPr>
        <w:t xml:space="preserve"> белгiленген мерзiмдер iшiнде берiледi.  </w:t>
      </w:r>
      <w:r>
        <w:br/>
      </w:r>
      <w:r>
        <w:rPr>
          <w:rFonts w:ascii="Times New Roman"/>
          <w:b w:val="false"/>
          <w:i w:val="false"/>
          <w:color w:val="000000"/>
          <w:sz w:val="28"/>
        </w:rPr>
        <w:t xml:space="preserve">
      Осы Ереженiң 3-тармағының 1)-4) тармақшаларында көрсетiлген қарсылықтарды берудiң мерзiмiн өткiзiп алған өтiнiм берушi, дәлелдi себептер болған жағдайда және өтіп кеткен мерзімді қалпына келтіру төлемі туралы құжаты болған жағдайда қарсылықтарды берудiң мерзiмi қалпына келтiрiлуi мүмкiн. Өткiзiп алған мерзiмдi қалпына келтiру туралы өтiнiштi өтiнiм берушiлер Патент заңына, Тауар таңбалары туралы және Селекциялық жетістіктер туралы заңға сәйкес белгiленген мерзiмдер iшiнде беруi мүмкiн. Мұндай өтiнiш апелляциялық кеңеске қарсылықпен бiр мезгілде ұсынылады.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Әділет министрлігі Санаткерлік меншік құқығы жөніндегі комитеттің 2004 жылғы 22 қыркүйектегі N  </w:t>
      </w:r>
      <w:r>
        <w:rPr>
          <w:rFonts w:ascii="Times New Roman"/>
          <w:b w:val="false"/>
          <w:i w:val="false"/>
          <w:color w:val="000000"/>
          <w:sz w:val="28"/>
        </w:rPr>
        <w:t xml:space="preserve">55-п </w:t>
      </w:r>
      <w:r>
        <w:rPr>
          <w:rFonts w:ascii="Times New Roman"/>
          <w:b w:val="false"/>
          <w:i w:val="false"/>
          <w:color w:val="ff0000"/>
          <w:sz w:val="28"/>
        </w:rPr>
        <w:t xml:space="preserve">, 2007.04.24.  </w:t>
      </w:r>
      <w:r>
        <w:rPr>
          <w:rFonts w:ascii="Times New Roman"/>
          <w:b w:val="false"/>
          <w:i w:val="false"/>
          <w:color w:val="000000"/>
          <w:sz w:val="28"/>
        </w:rPr>
        <w:t xml:space="preserve">N 60 </w:t>
      </w:r>
      <w:r>
        <w:rPr>
          <w:rFonts w:ascii="Times New Roman"/>
          <w:b w:val="false"/>
          <w:i w:val="false"/>
          <w:color w:val="ff0000"/>
          <w:sz w:val="28"/>
        </w:rPr>
        <w:t xml:space="preserve"> (алғаш ресми жарияланған күнінен бастап қолданысқа енгізіледі) бұйрықтарымен.  </w:t>
      </w:r>
    </w:p>
    <w:bookmarkEnd w:id="21"/>
    <w:bookmarkStart w:name="z9" w:id="22"/>
    <w:p>
      <w:pPr>
        <w:spacing w:after="0"/>
        <w:ind w:left="0"/>
        <w:jc w:val="both"/>
      </w:pPr>
      <w:r>
        <w:rPr>
          <w:rFonts w:ascii="Times New Roman"/>
          <w:b w:val="false"/>
          <w:i w:val="false"/>
          <w:color w:val="000000"/>
          <w:sz w:val="28"/>
        </w:rPr>
        <w:t xml:space="preserve">
      8. Қарсылық мемлекеттiк тiлде немесе орыс тiлiнде ұсынылады. Қарсылыққа қоса тiркелген материалдар мемлекеттiк, орыс және басқа тiлдерде ұсынылады. Егер қоса тiркелген материалдар басқа тiлде ұсынылса, өтiнiшке олардың мемлекеттiк немесе орыс тiлiне аудармасы қоса тiркеледi.  </w:t>
      </w:r>
    </w:p>
    <w:bookmarkEnd w:id="22"/>
    <w:bookmarkStart w:name="z10" w:id="23"/>
    <w:p>
      <w:pPr>
        <w:spacing w:after="0"/>
        <w:ind w:left="0"/>
        <w:jc w:val="both"/>
      </w:pPr>
      <w:r>
        <w:rPr>
          <w:rFonts w:ascii="Times New Roman"/>
          <w:b w:val="false"/>
          <w:i w:val="false"/>
          <w:color w:val="000000"/>
          <w:sz w:val="28"/>
        </w:rPr>
        <w:t xml:space="preserve">
      9. Қарсылықта қарсылық берген тұлғаның атауы немесе аты, оның орналасқан жерi немесе тұратын жерi, сондай-ақ хат жазысу үшiн мекен-жайы көрсетiледi.  </w:t>
      </w:r>
    </w:p>
    <w:bookmarkEnd w:id="23"/>
    <w:bookmarkStart w:name="z11" w:id="24"/>
    <w:p>
      <w:pPr>
        <w:spacing w:after="0"/>
        <w:ind w:left="0"/>
        <w:jc w:val="both"/>
      </w:pPr>
      <w:r>
        <w:rPr>
          <w:rFonts w:ascii="Times New Roman"/>
          <w:b w:val="false"/>
          <w:i w:val="false"/>
          <w:color w:val="000000"/>
          <w:sz w:val="28"/>
        </w:rPr>
        <w:t xml:space="preserve">
      10. Осы Ереженiң 3-тармағының 1)-4) тармақшаларында көзделген қарсылық, бiр өтiнiмге қатысты болуға және онда өтiнiмнiң нөмiрiне, дау тудырған қорытындыға немесе шешiмге, сондай-ақ шығарылған қорытындыға, шешiмге келiспеудiң дәлелiне сiлтеме мазмұндалуға тиiс.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Әділет министрлігі Санаткерлік меншік құқығы жөніндегі комитеттің 2004 жылғы 22 қыркүйектегі N  </w:t>
      </w:r>
      <w:r>
        <w:rPr>
          <w:rFonts w:ascii="Times New Roman"/>
          <w:b w:val="false"/>
          <w:i w:val="false"/>
          <w:color w:val="000000"/>
          <w:sz w:val="28"/>
        </w:rPr>
        <w:t xml:space="preserve">55-п </w:t>
      </w:r>
      <w:r>
        <w:rPr>
          <w:rFonts w:ascii="Times New Roman"/>
          <w:b w:val="false"/>
          <w:i w:val="false"/>
          <w:color w:val="ff0000"/>
          <w:sz w:val="28"/>
        </w:rPr>
        <w:t xml:space="preserve"> бұйрығымен. </w:t>
      </w:r>
    </w:p>
    <w:bookmarkEnd w:id="24"/>
    <w:bookmarkStart w:name="z12" w:id="25"/>
    <w:p>
      <w:pPr>
        <w:spacing w:after="0"/>
        <w:ind w:left="0"/>
        <w:jc w:val="both"/>
      </w:pPr>
      <w:r>
        <w:rPr>
          <w:rFonts w:ascii="Times New Roman"/>
          <w:b w:val="false"/>
          <w:i w:val="false"/>
          <w:color w:val="000000"/>
          <w:sz w:val="28"/>
        </w:rPr>
        <w:t xml:space="preserve">
      11. Осы Ереженің 3-тармағының 4)-7) тармақшаларында көзделген қарсылықтар бір қорғау құжатына (тауар таңбасының бір тіркеуіне) қатысты болуға, қорғау құжатының нөмірі (тауар таңбасының тіркеу нөмірі) көрсетілуге, қорғау құжатын жарамсыз деп тану үшін Патент заңымен, Тауар таңбалары туралы заңмен немесе Селекциялық жетістіктер туралы заңмен көзделген қарсылықтарды берудің бір негіздемесі болуға тиіс. </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министрлігі Санаткерлік меншік құқығы жөніндегі комитеттің 2007.04.24.  </w:t>
      </w:r>
      <w:r>
        <w:rPr>
          <w:rFonts w:ascii="Times New Roman"/>
          <w:b w:val="false"/>
          <w:i w:val="false"/>
          <w:color w:val="000000"/>
          <w:sz w:val="28"/>
        </w:rPr>
        <w:t xml:space="preserve">N 60 </w:t>
      </w:r>
      <w:r>
        <w:rPr>
          <w:rFonts w:ascii="Times New Roman"/>
          <w:b w:val="false"/>
          <w:i w:val="false"/>
          <w:color w:val="ff0000"/>
          <w:sz w:val="28"/>
        </w:rPr>
        <w:t xml:space="preserve"> (алғаш ресми жарияланған күнінен бастап қолданысқа енгізіледі) бұйрығымен. </w:t>
      </w:r>
    </w:p>
    <w:bookmarkEnd w:id="25"/>
    <w:bookmarkStart w:name="z13" w:id="26"/>
    <w:p>
      <w:pPr>
        <w:spacing w:after="0"/>
        <w:ind w:left="0"/>
        <w:jc w:val="both"/>
      </w:pPr>
      <w:r>
        <w:rPr>
          <w:rFonts w:ascii="Times New Roman"/>
          <w:b w:val="false"/>
          <w:i w:val="false"/>
          <w:color w:val="000000"/>
          <w:sz w:val="28"/>
        </w:rPr>
        <w:t xml:space="preserve">
      12. Берiлетiн қарсылыққа:  </w:t>
      </w:r>
      <w:r>
        <w:br/>
      </w:r>
      <w:r>
        <w:rPr>
          <w:rFonts w:ascii="Times New Roman"/>
          <w:b w:val="false"/>
          <w:i w:val="false"/>
          <w:color w:val="000000"/>
          <w:sz w:val="28"/>
        </w:rPr>
        <w:t xml:space="preserve">
      1) қарсылықтың мәтiнiнде сiлтеме жасалатын материалдар;  </w:t>
      </w:r>
      <w:r>
        <w:br/>
      </w:r>
      <w:r>
        <w:rPr>
          <w:rFonts w:ascii="Times New Roman"/>
          <w:b w:val="false"/>
          <w:i w:val="false"/>
          <w:color w:val="000000"/>
          <w:sz w:val="28"/>
        </w:rPr>
        <w:t>
 </w:t>
      </w:r>
    </w:p>
    <w:bookmarkEnd w:id="26"/>
    <w:bookmarkStart w:name="z68" w:id="27"/>
    <w:p>
      <w:pPr>
        <w:spacing w:after="0"/>
        <w:ind w:left="0"/>
        <w:jc w:val="both"/>
      </w:pPr>
      <w:r>
        <w:rPr>
          <w:rFonts w:ascii="Times New Roman"/>
          <w:b w:val="false"/>
          <w:i w:val="false"/>
          <w:color w:val="000000"/>
          <w:sz w:val="28"/>
        </w:rPr>
        <w:t xml:space="preserve">
      2) қарсылықты патенттiк сенiм бiлдiрушi немесе өзге өкiл  арқылы берген жағдайда, сенімхат мемлекеттік немесе орыс тілінде беріледі, егер сенімхат басқа тілде (шетел тілінде) берілсе, онда ол мемлекеттік немесе орыс тіліне аударылуы керек, сенімхаттың аудармасы нотариалдық куәландырылады. Қарсылық материалдарына нотариалдық куәландырылған сенімхаттың түпнұсқасы қоса беріледі, немесе Апелляциялық кеңестің хатшысына көшірмесімен бірге сенімхаттың түпнұсқасын растау үшін беріледі;  </w:t>
      </w:r>
      <w:r>
        <w:br/>
      </w:r>
      <w:r>
        <w:rPr>
          <w:rFonts w:ascii="Times New Roman"/>
          <w:b w:val="false"/>
          <w:i w:val="false"/>
          <w:color w:val="000000"/>
          <w:sz w:val="28"/>
        </w:rPr>
        <w:t>
 </w:t>
      </w:r>
    </w:p>
    <w:bookmarkEnd w:id="27"/>
    <w:bookmarkStart w:name="z69" w:id="28"/>
    <w:p>
      <w:pPr>
        <w:spacing w:after="0"/>
        <w:ind w:left="0"/>
        <w:jc w:val="both"/>
      </w:pPr>
      <w:r>
        <w:rPr>
          <w:rFonts w:ascii="Times New Roman"/>
          <w:b w:val="false"/>
          <w:i w:val="false"/>
          <w:color w:val="000000"/>
          <w:sz w:val="28"/>
        </w:rPr>
        <w:t xml:space="preserve">
      3) осы Ереженiң 3-тармағының 5), 6), 7), 8), 9) тармақшаларында көзделген қарсылықты берген кезде, қорғау құжатының иесіне қарсылықтың көшiрмесi жiберiлгенiн растайтын құжат қоса тiркелуге тиiс.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өзгертулер енгізілді - ҚР Әділет министрлігі Санаткерлік меншік құқығы жөніндегі комитеттің 2004 жылғы 22 қыркүйектегі N  </w:t>
      </w:r>
      <w:r>
        <w:rPr>
          <w:rFonts w:ascii="Times New Roman"/>
          <w:b w:val="false"/>
          <w:i w:val="false"/>
          <w:color w:val="000000"/>
          <w:sz w:val="28"/>
        </w:rPr>
        <w:t xml:space="preserve">55-п </w:t>
      </w:r>
      <w:r>
        <w:rPr>
          <w:rFonts w:ascii="Times New Roman"/>
          <w:b w:val="false"/>
          <w:i w:val="false"/>
          <w:color w:val="ff0000"/>
          <w:sz w:val="28"/>
        </w:rPr>
        <w:t xml:space="preserve">, 2007.04.24.  </w:t>
      </w:r>
      <w:r>
        <w:rPr>
          <w:rFonts w:ascii="Times New Roman"/>
          <w:b w:val="false"/>
          <w:i w:val="false"/>
          <w:color w:val="000000"/>
          <w:sz w:val="28"/>
        </w:rPr>
        <w:t xml:space="preserve">N 60 </w:t>
      </w:r>
      <w:r>
        <w:rPr>
          <w:rFonts w:ascii="Times New Roman"/>
          <w:b w:val="false"/>
          <w:i w:val="false"/>
          <w:color w:val="ff0000"/>
          <w:sz w:val="28"/>
        </w:rPr>
        <w:t xml:space="preserve"> (алғаш ресми жарияланған күнінен бастап қолданысқа енгізіледі) бұйрықтарымен. </w:t>
      </w:r>
    </w:p>
    <w:bookmarkEnd w:id="28"/>
    <w:bookmarkStart w:name="z14" w:id="29"/>
    <w:p>
      <w:pPr>
        <w:spacing w:after="0"/>
        <w:ind w:left="0"/>
        <w:jc w:val="both"/>
      </w:pPr>
      <w:r>
        <w:rPr>
          <w:rFonts w:ascii="Times New Roman"/>
          <w:b w:val="false"/>
          <w:i w:val="false"/>
          <w:color w:val="000000"/>
          <w:sz w:val="28"/>
        </w:rPr>
        <w:t xml:space="preserve">
      13. Қарсылықтың берiлуiне және оны қарауға байланысты iс-қимылды жүзеге асырғаны үшiн Қазақстан Республикасының заңдарына сәйкес ақы алынады. Бұл жағдайда берiлген қарсылыққа тиiстi ақы төленгенiн растайтын құжат қоса тiркелуге тиiс.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Әділет министрлігі Санаткерлік меншік құқығы жөніндегі комитеттің 2004 жылғы 22 қыркүйектегі N 55-п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9"/>
    <w:bookmarkStart w:name="z15" w:id="30"/>
    <w:p>
      <w:pPr>
        <w:spacing w:after="0"/>
        <w:ind w:left="0"/>
        <w:jc w:val="both"/>
      </w:pPr>
      <w:r>
        <w:rPr>
          <w:rFonts w:ascii="Times New Roman"/>
          <w:b w:val="false"/>
          <w:i w:val="false"/>
          <w:color w:val="000000"/>
          <w:sz w:val="28"/>
        </w:rPr>
        <w:t xml:space="preserve">
      14. Қарсылық және қоса тiркелген материалдар (сенiмхатты, ақы төленгенiн растайтын құжатты, өтiп кеткен мерзiмдi қалпына келтiру туралы өтiнiштi және қорғау құжатының иесіне қарсылықтың көшiрмесi жiберiлгенiн растайтын құжатты қоспағанда) екi данада берiледi.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Әділет министрлігі Санаткерлік меншік құқығы жөніндегі комитеттің 2004 жылғы 22 қыркүйектегі N 55-п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0"/>
    <w:bookmarkStart w:name="z16" w:id="31"/>
    <w:p>
      <w:pPr>
        <w:spacing w:after="0"/>
        <w:ind w:left="0"/>
        <w:jc w:val="both"/>
      </w:pPr>
      <w:r>
        <w:rPr>
          <w:rFonts w:ascii="Times New Roman"/>
          <w:b w:val="false"/>
          <w:i w:val="false"/>
          <w:color w:val="000000"/>
          <w:sz w:val="28"/>
        </w:rPr>
        <w:t xml:space="preserve">
      15. Қарсылыққа қарсылық берушi тұлға қол қояды. Заңды тұлға атынан өтiнiшке ұйым басшысы немесе лауазымын көрсете отырып уәкiлеттi тұлға қол қояды.  </w:t>
      </w:r>
      <w:r>
        <w:br/>
      </w:r>
      <w:r>
        <w:rPr>
          <w:rFonts w:ascii="Times New Roman"/>
          <w:b w:val="false"/>
          <w:i w:val="false"/>
          <w:color w:val="000000"/>
          <w:sz w:val="28"/>
        </w:rPr>
        <w:t xml:space="preserve">
      Өтiнiш патенттiк сенiм бiлдiрушi немесе өзге өкiл арқылы берiлген жағдайда өтiнiшке тиiсiнше патенттiк сенiм бiлдiрушi немесе өкiл қол қояды. </w:t>
      </w:r>
    </w:p>
    <w:bookmarkEnd w:id="31"/>
    <w:bookmarkStart w:name="z17" w:id="32"/>
    <w:p>
      <w:pPr>
        <w:spacing w:after="0"/>
        <w:ind w:left="0"/>
        <w:jc w:val="left"/>
      </w:pPr>
      <w:r>
        <w:rPr>
          <w:rFonts w:ascii="Times New Roman"/>
          <w:b/>
          <w:i w:val="false"/>
          <w:color w:val="000000"/>
        </w:rPr>
        <w:t xml:space="preserve"> 
  3. Қарсылықты тiркеу және қабылдау  </w:t>
      </w:r>
    </w:p>
    <w:bookmarkEnd w:id="32"/>
    <w:p>
      <w:pPr>
        <w:spacing w:after="0"/>
        <w:ind w:left="0"/>
        <w:jc w:val="both"/>
      </w:pPr>
      <w:r>
        <w:rPr>
          <w:rFonts w:ascii="Times New Roman"/>
          <w:b w:val="false"/>
          <w:i w:val="false"/>
          <w:color w:val="000000"/>
          <w:sz w:val="28"/>
        </w:rPr>
        <w:t xml:space="preserve">      16. Келiп түскен қарсылық тiркеледi және оған кiрiс нөмiрi берiледi. Қарсылық түскен күннен бастап он бес күн iшiнде Патент  </w:t>
      </w:r>
      <w:r>
        <w:rPr>
          <w:rFonts w:ascii="Times New Roman"/>
          <w:b w:val="false"/>
          <w:i w:val="false"/>
          <w:color w:val="000000"/>
          <w:sz w:val="28"/>
        </w:rPr>
        <w:t xml:space="preserve">заңымен </w:t>
      </w:r>
      <w:r>
        <w:rPr>
          <w:rFonts w:ascii="Times New Roman"/>
          <w:b w:val="false"/>
          <w:i w:val="false"/>
          <w:color w:val="000000"/>
          <w:sz w:val="28"/>
        </w:rPr>
        <w:t xml:space="preserve">, Тауар таңбалары туралы  </w:t>
      </w:r>
      <w:r>
        <w:rPr>
          <w:rFonts w:ascii="Times New Roman"/>
          <w:b w:val="false"/>
          <w:i w:val="false"/>
          <w:color w:val="000000"/>
          <w:sz w:val="28"/>
        </w:rPr>
        <w:t xml:space="preserve">заңмен </w:t>
      </w:r>
      <w:r>
        <w:rPr>
          <w:rFonts w:ascii="Times New Roman"/>
          <w:b w:val="false"/>
          <w:i w:val="false"/>
          <w:color w:val="000000"/>
          <w:sz w:val="28"/>
        </w:rPr>
        <w:t xml:space="preserve">, Селекциялық жетістіктер туралы  </w:t>
      </w:r>
      <w:r>
        <w:rPr>
          <w:rFonts w:ascii="Times New Roman"/>
          <w:b w:val="false"/>
          <w:i w:val="false"/>
          <w:color w:val="000000"/>
          <w:sz w:val="28"/>
        </w:rPr>
        <w:t xml:space="preserve">заңмен </w:t>
      </w:r>
      <w:r>
        <w:rPr>
          <w:rFonts w:ascii="Times New Roman"/>
          <w:b w:val="false"/>
          <w:i w:val="false"/>
          <w:color w:val="000000"/>
          <w:sz w:val="28"/>
        </w:rPr>
        <w:t xml:space="preserve"> және осы Ережемен ұсынылатын қарсылықты берудi ресiмдеу, мазмұндау және рәсiмдеу талаптарының сақталуын тексеру жүзеге асырылады және қажет жағдайларда, қарсылық берген тұлғаның мекен-жайына сауал жiберiлген күннен бастап үш ай мерзiмде жоқ мәлiметтердi және (немесе) материалдарды жiберу қажеттiгi туралы сауал жолданады.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Әділет министрлігі Санаткерлік меншік құқығы жөніндегі комитеттің 2004 жылғы 22 қыркүйектегі N 55-п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18" w:id="33"/>
    <w:p>
      <w:pPr>
        <w:spacing w:after="0"/>
        <w:ind w:left="0"/>
        <w:jc w:val="both"/>
      </w:pPr>
      <w:r>
        <w:rPr>
          <w:rFonts w:ascii="Times New Roman"/>
          <w:b w:val="false"/>
          <w:i w:val="false"/>
          <w:color w:val="000000"/>
          <w:sz w:val="28"/>
        </w:rPr>
        <w:t xml:space="preserve">
      17. Егер қарсылық өзiне қойылатын талаптарды қанағаттандырса, қарсылық берген тұлғаға қарсылықтың қарауға қабылданғаны туралы хабарлама жiберiледi.  </w:t>
      </w:r>
    </w:p>
    <w:bookmarkEnd w:id="33"/>
    <w:bookmarkStart w:name="z19" w:id="34"/>
    <w:p>
      <w:pPr>
        <w:spacing w:after="0"/>
        <w:ind w:left="0"/>
        <w:jc w:val="both"/>
      </w:pPr>
      <w:r>
        <w:rPr>
          <w:rFonts w:ascii="Times New Roman"/>
          <w:b w:val="false"/>
          <w:i w:val="false"/>
          <w:color w:val="000000"/>
          <w:sz w:val="28"/>
        </w:rPr>
        <w:t xml:space="preserve">
      18. Осы Ереженiң 3-тармағының 4)-7) тармақшаларында көзделген қарсылықты қарауға қабылдағаннан кейiн қорғау құжатының иесiне апелляциялық кеңес алқасының отырысы жоспарланған күнге дейiн ұсынылуы мүмкiн қорғау құжаттарының дау тудырған себептерi бойынша өздерiнiң пайымдауларын ұсыну үшiн қарсылықтың көшiрмесiмен қоса (қарсылықтың көшiрмесi қорғау құжатының иесiне жiберiлiп қойылған жағдайлардан басқа) қарсылықтың түскенi туралы хабарлама жiберiледi.  </w:t>
      </w:r>
      <w:r>
        <w:br/>
      </w:r>
      <w:r>
        <w:rPr>
          <w:rFonts w:ascii="Times New Roman"/>
          <w:b w:val="false"/>
          <w:i w:val="false"/>
          <w:color w:val="000000"/>
          <w:sz w:val="28"/>
        </w:rPr>
        <w:t xml:space="preserve">
      Мадрид келiсiмiне сәйкес тiркелген тауар таңбасының иесiне, аталған хабарлама, егер осыған дейiн иеленушi осы тауар таңбасын тiркеуге байланысты iс жүргiзудi Қазақстан Республикасының патенттiк сенiм бiлдiрушiсiне тапсырмаған болса, тауар таңбасы иесiнiң мекен-жайына тiкелей жiберiледi. Бұл орайда хабарламада қарсылыққа пiкiр бiлдiру, сондай-ақ апелляциялық кеңесте қарсылықты қарауға қатысу Қазақстан Республикасының патенттiк сенiм бiлдiрушiсi арқылы жүзеге асырылуы мүмкiн екендiгi хабарланады.  </w:t>
      </w:r>
    </w:p>
    <w:bookmarkEnd w:id="34"/>
    <w:bookmarkStart w:name="z20" w:id="35"/>
    <w:p>
      <w:pPr>
        <w:spacing w:after="0"/>
        <w:ind w:left="0"/>
        <w:jc w:val="both"/>
      </w:pPr>
      <w:r>
        <w:rPr>
          <w:rFonts w:ascii="Times New Roman"/>
          <w:b w:val="false"/>
          <w:i w:val="false"/>
          <w:color w:val="000000"/>
          <w:sz w:val="28"/>
        </w:rPr>
        <w:t xml:space="preserve">
      19. Егер:  </w:t>
      </w:r>
      <w:r>
        <w:br/>
      </w:r>
      <w:r>
        <w:rPr>
          <w:rFonts w:ascii="Times New Roman"/>
          <w:b w:val="false"/>
          <w:i w:val="false"/>
          <w:color w:val="000000"/>
          <w:sz w:val="28"/>
        </w:rPr>
        <w:t xml:space="preserve">
      1) қарсылық Қазақстан Республикасының заңдарына сәйкес апелляциялық кеңесте қаралуға жатпаса;  </w:t>
      </w:r>
      <w:r>
        <w:br/>
      </w:r>
      <w:r>
        <w:rPr>
          <w:rFonts w:ascii="Times New Roman"/>
          <w:b w:val="false"/>
          <w:i w:val="false"/>
          <w:color w:val="000000"/>
          <w:sz w:val="28"/>
        </w:rPr>
        <w:t>
 </w:t>
      </w:r>
    </w:p>
    <w:bookmarkEnd w:id="35"/>
    <w:bookmarkStart w:name="z70" w:id="36"/>
    <w:p>
      <w:pPr>
        <w:spacing w:after="0"/>
        <w:ind w:left="0"/>
        <w:jc w:val="both"/>
      </w:pPr>
      <w:r>
        <w:rPr>
          <w:rFonts w:ascii="Times New Roman"/>
          <w:b w:val="false"/>
          <w:i w:val="false"/>
          <w:color w:val="000000"/>
          <w:sz w:val="28"/>
        </w:rPr>
        <w:t xml:space="preserve">
      2) қарсылыққа қол қойылмаса не оған қол қоюға өкiлеттiгi жоқ тұлға қол қойса;  </w:t>
      </w:r>
      <w:r>
        <w:br/>
      </w:r>
      <w:r>
        <w:rPr>
          <w:rFonts w:ascii="Times New Roman"/>
          <w:b w:val="false"/>
          <w:i w:val="false"/>
          <w:color w:val="000000"/>
          <w:sz w:val="28"/>
        </w:rPr>
        <w:t>
 </w:t>
      </w:r>
    </w:p>
    <w:bookmarkEnd w:id="36"/>
    <w:bookmarkStart w:name="z71" w:id="37"/>
    <w:p>
      <w:pPr>
        <w:spacing w:after="0"/>
        <w:ind w:left="0"/>
        <w:jc w:val="both"/>
      </w:pPr>
      <w:r>
        <w:rPr>
          <w:rFonts w:ascii="Times New Roman"/>
          <w:b w:val="false"/>
          <w:i w:val="false"/>
          <w:color w:val="000000"/>
          <w:sz w:val="28"/>
        </w:rPr>
        <w:t xml:space="preserve">
      3) қарсылық белгiленген мерзiмдi бұза отырып берiлсе және аталған мерзiмдi ұзарту мен қалпына келтiру мүмкiндiгi жоқ болса;  </w:t>
      </w:r>
      <w:r>
        <w:br/>
      </w:r>
      <w:r>
        <w:rPr>
          <w:rFonts w:ascii="Times New Roman"/>
          <w:b w:val="false"/>
          <w:i w:val="false"/>
          <w:color w:val="000000"/>
          <w:sz w:val="28"/>
        </w:rPr>
        <w:t>
 </w:t>
      </w:r>
    </w:p>
    <w:bookmarkEnd w:id="37"/>
    <w:bookmarkStart w:name="z72" w:id="38"/>
    <w:p>
      <w:pPr>
        <w:spacing w:after="0"/>
        <w:ind w:left="0"/>
        <w:jc w:val="both"/>
      </w:pPr>
      <w:r>
        <w:rPr>
          <w:rFonts w:ascii="Times New Roman"/>
          <w:b w:val="false"/>
          <w:i w:val="false"/>
          <w:color w:val="000000"/>
          <w:sz w:val="28"/>
        </w:rPr>
        <w:t xml:space="preserve">
      4) өтiнiш берушi қарсылық берудi ресiмдеудiң, мазмұндаудың және рәсiмдеудiң талаптарына қатысты кемшiлiктердi белгiленген мерзiмде жоймаса, қарсылықты қарауға қабылдаудан бас тартылады. </w:t>
      </w:r>
      <w:r>
        <w:br/>
      </w:r>
      <w:r>
        <w:rPr>
          <w:rFonts w:ascii="Times New Roman"/>
          <w:b w:val="false"/>
          <w:i w:val="false"/>
          <w:color w:val="000000"/>
          <w:sz w:val="28"/>
        </w:rPr>
        <w:t xml:space="preserve">
      Аталған мән-жайлар болған жағдайда, қарсылық берген тұлғаға алынған қарсылықтың қарауға қабылдана алмайтыны және ол берiлген жоқ деп есептелетiнi туралы хабарлама жiберiледi. </w:t>
      </w:r>
    </w:p>
    <w:bookmarkEnd w:id="38"/>
    <w:bookmarkStart w:name="z21" w:id="39"/>
    <w:p>
      <w:pPr>
        <w:spacing w:after="0"/>
        <w:ind w:left="0"/>
        <w:jc w:val="both"/>
      </w:pPr>
      <w:r>
        <w:rPr>
          <w:rFonts w:ascii="Times New Roman"/>
          <w:b w:val="false"/>
          <w:i w:val="false"/>
          <w:color w:val="000000"/>
          <w:sz w:val="28"/>
        </w:rPr>
        <w:t xml:space="preserve">
      20. Қарсылық берген тұлға немесе оның өкiлi берiлген қарсылықты, апелляциялық кеңес алқасында шешiмiнiң қарарлық бөлiгi жарияланғанға дейiн керi қайтарып ала алады.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Әділет министрлігі Санаткерлік меншік құқығы жөніндегі комитеттің 2004 жылғы 22 қыркүйектегі N 55-п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9"/>
    <w:bookmarkStart w:name="z22" w:id="40"/>
    <w:p>
      <w:pPr>
        <w:spacing w:after="0"/>
        <w:ind w:left="0"/>
        <w:jc w:val="left"/>
      </w:pPr>
      <w:r>
        <w:rPr>
          <w:rFonts w:ascii="Times New Roman"/>
          <w:b/>
          <w:i w:val="false"/>
          <w:color w:val="000000"/>
        </w:rPr>
        <w:t xml:space="preserve"> 
  4. Қарсылықты қарау мерзiмдерi </w:t>
      </w:r>
    </w:p>
    <w:bookmarkEnd w:id="40"/>
    <w:p>
      <w:pPr>
        <w:spacing w:after="0"/>
        <w:ind w:left="0"/>
        <w:jc w:val="both"/>
      </w:pPr>
      <w:r>
        <w:rPr>
          <w:rFonts w:ascii="Times New Roman"/>
          <w:b w:val="false"/>
          <w:i w:val="false"/>
          <w:color w:val="000000"/>
          <w:sz w:val="28"/>
        </w:rPr>
        <w:t xml:space="preserve">      21. Қарсылықты қарау апелляциялық кеңес алқасында Патент заңымен және Тауар таңбалары туралы заңмен, Селекциялық жетістіктер туралы заңмен белгiленген мерзiмдер iшiнде аяқталуға тиiс.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толықтыру енгізілді - ҚР Әділет министрлігі Санаткерлік меншік құқығы жөніндегі комитеттің 2004 жылғы 22 қыркүйектегі N 55-п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23" w:id="41"/>
    <w:p>
      <w:pPr>
        <w:spacing w:after="0"/>
        <w:ind w:left="0"/>
        <w:jc w:val="both"/>
      </w:pPr>
      <w:r>
        <w:rPr>
          <w:rFonts w:ascii="Times New Roman"/>
          <w:b w:val="false"/>
          <w:i w:val="false"/>
          <w:color w:val="000000"/>
          <w:sz w:val="28"/>
        </w:rPr>
        <w:t xml:space="preserve">
      22. Қарсылықты қарау мерзiмi қарсылық берген тұлғаның, сондай-ақ қорғау құжаты иесiнiң (тауар таңбасын тiркеу) өтiнiшi, Апелляциялық коллегияның шешімі бойынша, бiрақ қарсылықты қарау үшiн белгiленген мерзiм аяқталатын күннен бастап алты айдан асырмай ұзартылуы мүмкін. </w:t>
      </w:r>
      <w:r>
        <w:br/>
      </w:r>
      <w:r>
        <w:rPr>
          <w:rFonts w:ascii="Times New Roman"/>
          <w:b w:val="false"/>
          <w:i w:val="false"/>
          <w:color w:val="000000"/>
          <w:sz w:val="28"/>
        </w:rPr>
        <w:t>
</w:t>
      </w:r>
      <w:r>
        <w:rPr>
          <w:rFonts w:ascii="Times New Roman"/>
          <w:b w:val="false"/>
          <w:i w:val="false"/>
          <w:color w:val="ff0000"/>
          <w:sz w:val="28"/>
        </w:rPr>
        <w:t xml:space="preserve">       Ескерту: 22-тармаққа толықтыру енгізілді - ҚР Әділет министрлігі Санаткерлік меншік құқығы жөніндегі комитеттің 2004 жылғы 22 қыркүйектегі N 55-п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1"/>
    <w:bookmarkStart w:name="z24" w:id="42"/>
    <w:p>
      <w:pPr>
        <w:spacing w:after="0"/>
        <w:ind w:left="0"/>
        <w:jc w:val="left"/>
      </w:pPr>
      <w:r>
        <w:rPr>
          <w:rFonts w:ascii="Times New Roman"/>
          <w:b/>
          <w:i w:val="false"/>
          <w:color w:val="000000"/>
        </w:rPr>
        <w:t xml:space="preserve"> 
  5. Қарсылықты апелляциялық кеңес алқасында қарау </w:t>
      </w:r>
    </w:p>
    <w:bookmarkEnd w:id="42"/>
    <w:p>
      <w:pPr>
        <w:spacing w:after="0"/>
        <w:ind w:left="0"/>
        <w:jc w:val="both"/>
      </w:pPr>
      <w:r>
        <w:rPr>
          <w:rFonts w:ascii="Times New Roman"/>
          <w:b w:val="false"/>
          <w:i w:val="false"/>
          <w:color w:val="ff0000"/>
          <w:sz w:val="28"/>
        </w:rPr>
        <w:t xml:space="preserve">       Ескерту: 5-тараудың атауына өзгерту енгізілді - ҚР Әділет министрлігі Санаткерлік меншік құқығы жөніндегі комитеттің 2004 жылғы 22 қыркүйектегі N 55-п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23. Қарсылықты қарау құрамында кем дегенде үш мүшесi бар апелляциялық кеңес алқасында (әрi қарай - апелляциялық алқа) жүзеге асырылады. Дауды қарау басталған кезге дейiн апелляциялық алқаның дербес құрамының құпиялылығы қамтамасыз етiлуге тиiс.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Әділет министрлігі Санаткерлік меншік құқығы жөніндегі комитеттің 2004 жылғы 22 қыркүйектегі N 55-п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25" w:id="43"/>
    <w:p>
      <w:pPr>
        <w:spacing w:after="0"/>
        <w:ind w:left="0"/>
        <w:jc w:val="both"/>
      </w:pPr>
      <w:r>
        <w:rPr>
          <w:rFonts w:ascii="Times New Roman"/>
          <w:b w:val="false"/>
          <w:i w:val="false"/>
          <w:color w:val="000000"/>
          <w:sz w:val="28"/>
        </w:rPr>
        <w:t xml:space="preserve">
      24-28. &lt;*&gt; </w:t>
      </w:r>
      <w:r>
        <w:br/>
      </w:r>
      <w:r>
        <w:rPr>
          <w:rFonts w:ascii="Times New Roman"/>
          <w:b w:val="false"/>
          <w:i w:val="false"/>
          <w:color w:val="000000"/>
          <w:sz w:val="28"/>
        </w:rPr>
        <w:t>
</w:t>
      </w:r>
      <w:r>
        <w:rPr>
          <w:rFonts w:ascii="Times New Roman"/>
          <w:b w:val="false"/>
          <w:i w:val="false"/>
          <w:color w:val="ff0000"/>
          <w:sz w:val="28"/>
        </w:rPr>
        <w:t xml:space="preserve">       Ескерту: 24-28-тармақтар алынып тасталды - Қазақстан Республикасы Әділет министрлігі Зияткерлік меншік құқығы комитеті Төрайымының 2005 жылғы 26 желтоқсандағы N 66-НҚ </w:t>
      </w:r>
      <w:r>
        <w:rPr>
          <w:rFonts w:ascii="Times New Roman"/>
          <w:b w:val="false"/>
          <w:i w:val="false"/>
          <w:color w:val="000000"/>
          <w:sz w:val="28"/>
        </w:rPr>
        <w:t xml:space="preserve">  бұйрығымен </w:t>
      </w:r>
      <w:r>
        <w:rPr>
          <w:rFonts w:ascii="Times New Roman"/>
          <w:b w:val="false"/>
          <w:i w:val="false"/>
          <w:color w:val="000000"/>
          <w:sz w:val="28"/>
        </w:rPr>
        <w:t xml:space="preserve"> ( </w:t>
      </w:r>
      <w:r>
        <w:rPr>
          <w:rFonts w:ascii="Times New Roman"/>
          <w:b w:val="false"/>
          <w:i w:val="false"/>
          <w:color w:val="ff0000"/>
          <w:sz w:val="28"/>
        </w:rPr>
        <w:t xml:space="preserve">қолданысқа енгізілу тәртібін 2-тармақтан қараңыз </w:t>
      </w:r>
      <w:r>
        <w:rPr>
          <w:rFonts w:ascii="Times New Roman"/>
          <w:b w:val="false"/>
          <w:i w:val="false"/>
          <w:color w:val="000000"/>
          <w:sz w:val="28"/>
        </w:rPr>
        <w:t xml:space="preserve">). </w:t>
      </w:r>
      <w:r>
        <w:br/>
      </w:r>
      <w:r>
        <w:rPr>
          <w:rFonts w:ascii="Times New Roman"/>
          <w:b w:val="false"/>
          <w:i w:val="false"/>
          <w:color w:val="000000"/>
          <w:sz w:val="28"/>
        </w:rPr>
        <w:t>
 </w:t>
      </w:r>
    </w:p>
    <w:bookmarkEnd w:id="43"/>
    <w:bookmarkStart w:name="z30" w:id="44"/>
    <w:p>
      <w:pPr>
        <w:spacing w:after="0"/>
        <w:ind w:left="0"/>
        <w:jc w:val="both"/>
      </w:pPr>
      <w:r>
        <w:rPr>
          <w:rFonts w:ascii="Times New Roman"/>
          <w:b w:val="false"/>
          <w:i w:val="false"/>
          <w:color w:val="000000"/>
          <w:sz w:val="28"/>
        </w:rPr>
        <w:t xml:space="preserve">
             29. Қарсылық берген тұлға, даулы қорғау құжатының (тауар таңбасын тiркеудің) иесi және өнеркәсiптiк меншiктiң тиiстi объектiсiне сараптама жүргiзген сараптама жасау ұйым өкiлi қарсылықты қарауға қатыса алады.  </w:t>
      </w:r>
      <w:r>
        <w:br/>
      </w:r>
      <w:r>
        <w:rPr>
          <w:rFonts w:ascii="Times New Roman"/>
          <w:b w:val="false"/>
          <w:i w:val="false"/>
          <w:color w:val="000000"/>
          <w:sz w:val="28"/>
        </w:rPr>
        <w:t xml:space="preserve">
      Қарсылық берген тұлға, қорғау құжатының (тауар таңбасын тiркеудiң) иесi осы Ереженiң 6-тармағының ережелерiн ескере отырып, қарсылықты қарауға тiкелей, сондай-ақ өз өкiлi арқылы қатыса алады. Өкiлдiң өкiлеттiгi сенiмхатпен расталуға тиiс.  </w:t>
      </w:r>
      <w:r>
        <w:br/>
      </w:r>
      <w:r>
        <w:rPr>
          <w:rFonts w:ascii="Times New Roman"/>
          <w:b w:val="false"/>
          <w:i w:val="false"/>
          <w:color w:val="000000"/>
          <w:sz w:val="28"/>
        </w:rPr>
        <w:t xml:space="preserve">
      Комитеттiң және сараптама жасау ұйымының қызметкерлерi аталған тұлғалардың өкiлдерi бола алмайды. </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өзгерту енгізілді - ҚР Әділет министрлігі Санаткерлік меншік құқығы жөніндегі комитеттің 2004 жылғы 22 қыркүйектегі N 55-п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4"/>
    <w:bookmarkStart w:name="z31" w:id="45"/>
    <w:p>
      <w:pPr>
        <w:spacing w:after="0"/>
        <w:ind w:left="0"/>
        <w:jc w:val="both"/>
      </w:pPr>
      <w:r>
        <w:rPr>
          <w:rFonts w:ascii="Times New Roman"/>
          <w:b w:val="false"/>
          <w:i w:val="false"/>
          <w:color w:val="000000"/>
          <w:sz w:val="28"/>
        </w:rPr>
        <w:t xml:space="preserve">
      30. Қарсылықты қарауға қатысуға құқығы бар және апелляциялық алқа отырысының күнi мен орны туралы хабардар етiлген тұлғаның келмеуi, қарсылықты қарауға кедергi бола алмайды.  </w:t>
      </w:r>
    </w:p>
    <w:bookmarkEnd w:id="45"/>
    <w:bookmarkStart w:name="z32" w:id="46"/>
    <w:p>
      <w:pPr>
        <w:spacing w:after="0"/>
        <w:ind w:left="0"/>
        <w:jc w:val="both"/>
      </w:pPr>
      <w:r>
        <w:rPr>
          <w:rFonts w:ascii="Times New Roman"/>
          <w:b w:val="false"/>
          <w:i w:val="false"/>
          <w:color w:val="000000"/>
          <w:sz w:val="28"/>
        </w:rPr>
        <w:t xml:space="preserve">
      31. Апелляциялық алқа отырысты өткізу мерзімдерін мынадай жағдайларда: </w:t>
      </w:r>
      <w:r>
        <w:br/>
      </w:r>
      <w:r>
        <w:rPr>
          <w:rFonts w:ascii="Times New Roman"/>
          <w:b w:val="false"/>
          <w:i w:val="false"/>
          <w:color w:val="000000"/>
          <w:sz w:val="28"/>
        </w:rPr>
        <w:t>
 </w:t>
      </w:r>
    </w:p>
    <w:bookmarkEnd w:id="46"/>
    <w:bookmarkStart w:name="z73" w:id="47"/>
    <w:p>
      <w:pPr>
        <w:spacing w:after="0"/>
        <w:ind w:left="0"/>
        <w:jc w:val="both"/>
      </w:pPr>
      <w:r>
        <w:rPr>
          <w:rFonts w:ascii="Times New Roman"/>
          <w:b w:val="false"/>
          <w:i w:val="false"/>
          <w:color w:val="000000"/>
          <w:sz w:val="28"/>
        </w:rPr>
        <w:t xml:space="preserve">
      1) қарсылықты қарауға қатысу құқығы бар тұлғалардың біреуі келмегендіктен қарсылықты бұл отырыста қарау мүмкін болмаған жағдайда; </w:t>
      </w:r>
      <w:r>
        <w:br/>
      </w:r>
      <w:r>
        <w:rPr>
          <w:rFonts w:ascii="Times New Roman"/>
          <w:b w:val="false"/>
          <w:i w:val="false"/>
          <w:color w:val="000000"/>
          <w:sz w:val="28"/>
        </w:rPr>
        <w:t>
 </w:t>
      </w:r>
    </w:p>
    <w:bookmarkEnd w:id="47"/>
    <w:bookmarkStart w:name="z74" w:id="48"/>
    <w:p>
      <w:pPr>
        <w:spacing w:after="0"/>
        <w:ind w:left="0"/>
        <w:jc w:val="both"/>
      </w:pPr>
      <w:r>
        <w:rPr>
          <w:rFonts w:ascii="Times New Roman"/>
          <w:b w:val="false"/>
          <w:i w:val="false"/>
          <w:color w:val="000000"/>
          <w:sz w:val="28"/>
        </w:rPr>
        <w:t xml:space="preserve">
      2) мәні бойынша шешім қабылдау үшін жетіспейтін қосымша құжаттарды (дәлелдемелерді) тараптар ұсынуы қажет болғанда; </w:t>
      </w:r>
      <w:r>
        <w:br/>
      </w:r>
      <w:r>
        <w:rPr>
          <w:rFonts w:ascii="Times New Roman"/>
          <w:b w:val="false"/>
          <w:i w:val="false"/>
          <w:color w:val="000000"/>
          <w:sz w:val="28"/>
        </w:rPr>
        <w:t>
 </w:t>
      </w:r>
    </w:p>
    <w:bookmarkEnd w:id="48"/>
    <w:bookmarkStart w:name="z75" w:id="49"/>
    <w:p>
      <w:pPr>
        <w:spacing w:after="0"/>
        <w:ind w:left="0"/>
        <w:jc w:val="both"/>
      </w:pPr>
      <w:r>
        <w:rPr>
          <w:rFonts w:ascii="Times New Roman"/>
          <w:b w:val="false"/>
          <w:i w:val="false"/>
          <w:color w:val="000000"/>
          <w:sz w:val="28"/>
        </w:rPr>
        <w:t xml:space="preserve">
      3) тараптардың өтініші бойынша; </w:t>
      </w:r>
      <w:r>
        <w:br/>
      </w:r>
      <w:r>
        <w:rPr>
          <w:rFonts w:ascii="Times New Roman"/>
          <w:b w:val="false"/>
          <w:i w:val="false"/>
          <w:color w:val="000000"/>
          <w:sz w:val="28"/>
        </w:rPr>
        <w:t>
 </w:t>
      </w:r>
    </w:p>
    <w:bookmarkEnd w:id="49"/>
    <w:bookmarkStart w:name="z76" w:id="50"/>
    <w:p>
      <w:pPr>
        <w:spacing w:after="0"/>
        <w:ind w:left="0"/>
        <w:jc w:val="both"/>
      </w:pPr>
      <w:r>
        <w:rPr>
          <w:rFonts w:ascii="Times New Roman"/>
          <w:b w:val="false"/>
          <w:i w:val="false"/>
          <w:color w:val="000000"/>
          <w:sz w:val="28"/>
        </w:rPr>
        <w:t xml:space="preserve">
      4) Апелляциялық алқаның шешімі бойынша өзге де жағдайларда кейінге қалдыруға құқылы.  </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жазылды - ҚР Әділет министрлігі Санаткерлік меншік құқығы жөніндегі комитеттің 2004 жылғы 22 қыркүйектегі N 55-п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0"/>
    <w:bookmarkStart w:name="z33" w:id="51"/>
    <w:p>
      <w:pPr>
        <w:spacing w:after="0"/>
        <w:ind w:left="0"/>
        <w:jc w:val="both"/>
      </w:pPr>
      <w:r>
        <w:rPr>
          <w:rFonts w:ascii="Times New Roman"/>
          <w:b w:val="false"/>
          <w:i w:val="false"/>
          <w:color w:val="000000"/>
          <w:sz w:val="28"/>
        </w:rPr>
        <w:t xml:space="preserve">
      32. Апелляциялық алқаның отырысын төрағалық етушi басқарады. Төрағалық етушi апелляциялық алқаның отырысын ашады және алқа мүшелерi мен қарсылықты қарауға қатысушы тұлғаларды таныстырады.  </w:t>
      </w:r>
    </w:p>
    <w:bookmarkEnd w:id="51"/>
    <w:bookmarkStart w:name="z34" w:id="52"/>
    <w:p>
      <w:pPr>
        <w:spacing w:after="0"/>
        <w:ind w:left="0"/>
        <w:jc w:val="both"/>
      </w:pPr>
      <w:r>
        <w:rPr>
          <w:rFonts w:ascii="Times New Roman"/>
          <w:b w:val="false"/>
          <w:i w:val="false"/>
          <w:color w:val="000000"/>
          <w:sz w:val="28"/>
        </w:rPr>
        <w:t xml:space="preserve">
      33. &lt;*&gt; </w:t>
      </w:r>
      <w:r>
        <w:br/>
      </w:r>
      <w:r>
        <w:rPr>
          <w:rFonts w:ascii="Times New Roman"/>
          <w:b w:val="false"/>
          <w:i w:val="false"/>
          <w:color w:val="000000"/>
          <w:sz w:val="28"/>
        </w:rPr>
        <w:t>
</w:t>
      </w:r>
      <w:r>
        <w:rPr>
          <w:rFonts w:ascii="Times New Roman"/>
          <w:b w:val="false"/>
          <w:i w:val="false"/>
          <w:color w:val="ff0000"/>
          <w:sz w:val="28"/>
        </w:rPr>
        <w:t xml:space="preserve">       Ескерту: 33-тармақ алынып тасталды - Қазақстан Республикасы Әділет министрлігі Зияткерлік меншік құқығы комитеті Төрайымының 2005 жылғы 26 желтоқсандағы N 66-НҚ </w:t>
      </w:r>
      <w:r>
        <w:rPr>
          <w:rFonts w:ascii="Times New Roman"/>
          <w:b w:val="false"/>
          <w:i w:val="false"/>
          <w:color w:val="000000"/>
          <w:sz w:val="28"/>
        </w:rPr>
        <w:t xml:space="preserve">  бұйрығымен </w:t>
      </w:r>
      <w:r>
        <w:rPr>
          <w:rFonts w:ascii="Times New Roman"/>
          <w:b w:val="false"/>
          <w:i w:val="false"/>
          <w:color w:val="000000"/>
          <w:sz w:val="28"/>
        </w:rPr>
        <w:t xml:space="preserve"> ( </w:t>
      </w:r>
      <w:r>
        <w:rPr>
          <w:rFonts w:ascii="Times New Roman"/>
          <w:b w:val="false"/>
          <w:i w:val="false"/>
          <w:color w:val="ff0000"/>
          <w:sz w:val="28"/>
        </w:rPr>
        <w:t xml:space="preserve">қолданысқа енгізілу тәртібін 2-тармақтан қараңыз </w:t>
      </w:r>
      <w:r>
        <w:rPr>
          <w:rFonts w:ascii="Times New Roman"/>
          <w:b w:val="false"/>
          <w:i w:val="false"/>
          <w:color w:val="000000"/>
          <w:sz w:val="28"/>
        </w:rPr>
        <w:t xml:space="preserve">). </w:t>
      </w:r>
    </w:p>
    <w:bookmarkEnd w:id="52"/>
    <w:bookmarkStart w:name="z35" w:id="53"/>
    <w:p>
      <w:pPr>
        <w:spacing w:after="0"/>
        <w:ind w:left="0"/>
        <w:jc w:val="both"/>
      </w:pPr>
      <w:r>
        <w:rPr>
          <w:rFonts w:ascii="Times New Roman"/>
          <w:b w:val="false"/>
          <w:i w:val="false"/>
          <w:color w:val="000000"/>
          <w:sz w:val="28"/>
        </w:rPr>
        <w:t xml:space="preserve">
      34. Қарсылықты мәнi бойынша қарау iстi төрағалық етушiнiң немесе апелляциялық алқа мүшелерiнiң бiрiнiң баяндауымен басталады. </w:t>
      </w:r>
      <w:r>
        <w:br/>
      </w:r>
      <w:r>
        <w:rPr>
          <w:rFonts w:ascii="Times New Roman"/>
          <w:b w:val="false"/>
          <w:i w:val="false"/>
          <w:color w:val="000000"/>
          <w:sz w:val="28"/>
        </w:rPr>
        <w:t xml:space="preserve">
      Iстi одан әрi қарау, әдетте, мынадай тiзбекпен жүргiзiледi: </w:t>
      </w:r>
      <w:r>
        <w:br/>
      </w:r>
      <w:r>
        <w:rPr>
          <w:rFonts w:ascii="Times New Roman"/>
          <w:b w:val="false"/>
          <w:i w:val="false"/>
          <w:color w:val="000000"/>
          <w:sz w:val="28"/>
        </w:rPr>
        <w:t>
 </w:t>
      </w:r>
    </w:p>
    <w:bookmarkEnd w:id="53"/>
    <w:bookmarkStart w:name="z77" w:id="54"/>
    <w:p>
      <w:pPr>
        <w:spacing w:after="0"/>
        <w:ind w:left="0"/>
        <w:jc w:val="both"/>
      </w:pPr>
      <w:r>
        <w:rPr>
          <w:rFonts w:ascii="Times New Roman"/>
          <w:b w:val="false"/>
          <w:i w:val="false"/>
          <w:color w:val="000000"/>
          <w:sz w:val="28"/>
        </w:rPr>
        <w:t xml:space="preserve">
      1) қарсылық берген тұлғаның және (немесе) оның өкiлiнiң сөз сөйлеуi; </w:t>
      </w:r>
      <w:r>
        <w:br/>
      </w:r>
      <w:r>
        <w:rPr>
          <w:rFonts w:ascii="Times New Roman"/>
          <w:b w:val="false"/>
          <w:i w:val="false"/>
          <w:color w:val="000000"/>
          <w:sz w:val="28"/>
        </w:rPr>
        <w:t>
 </w:t>
      </w:r>
    </w:p>
    <w:bookmarkEnd w:id="54"/>
    <w:bookmarkStart w:name="z78" w:id="55"/>
    <w:p>
      <w:pPr>
        <w:spacing w:after="0"/>
        <w:ind w:left="0"/>
        <w:jc w:val="both"/>
      </w:pPr>
      <w:r>
        <w:rPr>
          <w:rFonts w:ascii="Times New Roman"/>
          <w:b w:val="false"/>
          <w:i w:val="false"/>
          <w:color w:val="000000"/>
          <w:sz w:val="28"/>
        </w:rPr>
        <w:t xml:space="preserve">
      2) қорғау құжаты (тауар таңбасын тiркеу) иесiнiң және (немесе) оның өкiлiнiң сөз сөйлеуi; </w:t>
      </w:r>
      <w:r>
        <w:br/>
      </w:r>
      <w:r>
        <w:rPr>
          <w:rFonts w:ascii="Times New Roman"/>
          <w:b w:val="false"/>
          <w:i w:val="false"/>
          <w:color w:val="000000"/>
          <w:sz w:val="28"/>
        </w:rPr>
        <w:t>
 </w:t>
      </w:r>
    </w:p>
    <w:bookmarkEnd w:id="55"/>
    <w:bookmarkStart w:name="z79" w:id="56"/>
    <w:p>
      <w:pPr>
        <w:spacing w:after="0"/>
        <w:ind w:left="0"/>
        <w:jc w:val="both"/>
      </w:pPr>
      <w:r>
        <w:rPr>
          <w:rFonts w:ascii="Times New Roman"/>
          <w:b w:val="false"/>
          <w:i w:val="false"/>
          <w:color w:val="000000"/>
          <w:sz w:val="28"/>
        </w:rPr>
        <w:t xml:space="preserve">
      3) сараптама жасау ұйымының сараптама өкiлiнiң сөз сөйлеуi; </w:t>
      </w:r>
      <w:r>
        <w:br/>
      </w:r>
      <w:r>
        <w:rPr>
          <w:rFonts w:ascii="Times New Roman"/>
          <w:b w:val="false"/>
          <w:i w:val="false"/>
          <w:color w:val="000000"/>
          <w:sz w:val="28"/>
        </w:rPr>
        <w:t>
 </w:t>
      </w:r>
    </w:p>
    <w:bookmarkEnd w:id="56"/>
    <w:bookmarkStart w:name="z80" w:id="57"/>
    <w:p>
      <w:pPr>
        <w:spacing w:after="0"/>
        <w:ind w:left="0"/>
        <w:jc w:val="both"/>
      </w:pPr>
      <w:r>
        <w:rPr>
          <w:rFonts w:ascii="Times New Roman"/>
          <w:b w:val="false"/>
          <w:i w:val="false"/>
          <w:color w:val="000000"/>
          <w:sz w:val="28"/>
        </w:rPr>
        <w:t xml:space="preserve">
      4) тараптардың апелляциялық алқа мүшелерiнiң сұрақтарына жауап беруi. </w:t>
      </w:r>
      <w:r>
        <w:br/>
      </w:r>
      <w:r>
        <w:rPr>
          <w:rFonts w:ascii="Times New Roman"/>
          <w:b w:val="false"/>
          <w:i w:val="false"/>
          <w:color w:val="000000"/>
          <w:sz w:val="28"/>
        </w:rPr>
        <w:t>
</w:t>
      </w:r>
      <w:r>
        <w:rPr>
          <w:rFonts w:ascii="Times New Roman"/>
          <w:b w:val="false"/>
          <w:i w:val="false"/>
          <w:color w:val="ff0000"/>
          <w:sz w:val="28"/>
        </w:rPr>
        <w:t xml:space="preserve">       Ескерту: 34-тармаққа өзгерту енгізілді - ҚР Әділет министрлігі Санаткерлік меншік құқығы жөніндегі комитеттің 2004 жылғы 22 қыркүйектегі N 55-п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7"/>
    <w:bookmarkStart w:name="z36" w:id="58"/>
    <w:p>
      <w:pPr>
        <w:spacing w:after="0"/>
        <w:ind w:left="0"/>
        <w:jc w:val="both"/>
      </w:pPr>
      <w:r>
        <w:rPr>
          <w:rFonts w:ascii="Times New Roman"/>
          <w:b w:val="false"/>
          <w:i w:val="false"/>
          <w:color w:val="000000"/>
          <w:sz w:val="28"/>
        </w:rPr>
        <w:t xml:space="preserve">
      35. Қарсылықты қарауға қатысушы тұлғалардың: </w:t>
      </w:r>
      <w:r>
        <w:br/>
      </w:r>
      <w:r>
        <w:rPr>
          <w:rFonts w:ascii="Times New Roman"/>
          <w:b w:val="false"/>
          <w:i w:val="false"/>
          <w:color w:val="000000"/>
          <w:sz w:val="28"/>
        </w:rPr>
        <w:t>
 </w:t>
      </w:r>
    </w:p>
    <w:bookmarkEnd w:id="58"/>
    <w:bookmarkStart w:name="z81" w:id="59"/>
    <w:p>
      <w:pPr>
        <w:spacing w:after="0"/>
        <w:ind w:left="0"/>
        <w:jc w:val="both"/>
      </w:pPr>
      <w:r>
        <w:rPr>
          <w:rFonts w:ascii="Times New Roman"/>
          <w:b w:val="false"/>
          <w:i w:val="false"/>
          <w:color w:val="000000"/>
          <w:sz w:val="28"/>
        </w:rPr>
        <w:t xml:space="preserve">
      1) iс материалдарымен танысуға, олардан көшiрме жасауға, олардың көшiрмесiне тапсырыс беруге және алуға; </w:t>
      </w:r>
      <w:r>
        <w:br/>
      </w:r>
      <w:r>
        <w:rPr>
          <w:rFonts w:ascii="Times New Roman"/>
          <w:b w:val="false"/>
          <w:i w:val="false"/>
          <w:color w:val="000000"/>
          <w:sz w:val="28"/>
        </w:rPr>
        <w:t>
 </w:t>
      </w:r>
    </w:p>
    <w:bookmarkEnd w:id="59"/>
    <w:bookmarkStart w:name="z82" w:id="60"/>
    <w:p>
      <w:pPr>
        <w:spacing w:after="0"/>
        <w:ind w:left="0"/>
        <w:jc w:val="both"/>
      </w:pPr>
      <w:r>
        <w:rPr>
          <w:rFonts w:ascii="Times New Roman"/>
          <w:b w:val="false"/>
          <w:i w:val="false"/>
          <w:color w:val="000000"/>
          <w:sz w:val="28"/>
        </w:rPr>
        <w:t xml:space="preserve">
      3) дәлелдемелердi зерттеуге қатысуға; </w:t>
      </w:r>
      <w:r>
        <w:br/>
      </w:r>
      <w:r>
        <w:rPr>
          <w:rFonts w:ascii="Times New Roman"/>
          <w:b w:val="false"/>
          <w:i w:val="false"/>
          <w:color w:val="000000"/>
          <w:sz w:val="28"/>
        </w:rPr>
        <w:t>
 </w:t>
      </w:r>
    </w:p>
    <w:bookmarkEnd w:id="60"/>
    <w:bookmarkStart w:name="z83" w:id="61"/>
    <w:p>
      <w:pPr>
        <w:spacing w:after="0"/>
        <w:ind w:left="0"/>
        <w:jc w:val="both"/>
      </w:pPr>
      <w:r>
        <w:rPr>
          <w:rFonts w:ascii="Times New Roman"/>
          <w:b w:val="false"/>
          <w:i w:val="false"/>
          <w:color w:val="000000"/>
          <w:sz w:val="28"/>
        </w:rPr>
        <w:t xml:space="preserve">
      4) апелляциялық процеске қатысушыларға сұрақтар қоюға; </w:t>
      </w:r>
      <w:r>
        <w:br/>
      </w:r>
      <w:r>
        <w:rPr>
          <w:rFonts w:ascii="Times New Roman"/>
          <w:b w:val="false"/>
          <w:i w:val="false"/>
          <w:color w:val="000000"/>
          <w:sz w:val="28"/>
        </w:rPr>
        <w:t>
 </w:t>
      </w:r>
    </w:p>
    <w:bookmarkEnd w:id="61"/>
    <w:bookmarkStart w:name="z84" w:id="62"/>
    <w:p>
      <w:pPr>
        <w:spacing w:after="0"/>
        <w:ind w:left="0"/>
        <w:jc w:val="both"/>
      </w:pPr>
      <w:r>
        <w:rPr>
          <w:rFonts w:ascii="Times New Roman"/>
          <w:b w:val="false"/>
          <w:i w:val="false"/>
          <w:color w:val="000000"/>
          <w:sz w:val="28"/>
        </w:rPr>
        <w:t xml:space="preserve">
      5) өтiнiш айтуға; </w:t>
      </w:r>
      <w:r>
        <w:br/>
      </w:r>
      <w:r>
        <w:rPr>
          <w:rFonts w:ascii="Times New Roman"/>
          <w:b w:val="false"/>
          <w:i w:val="false"/>
          <w:color w:val="000000"/>
          <w:sz w:val="28"/>
        </w:rPr>
        <w:t>
 </w:t>
      </w:r>
    </w:p>
    <w:bookmarkEnd w:id="62"/>
    <w:bookmarkStart w:name="z85" w:id="63"/>
    <w:p>
      <w:pPr>
        <w:spacing w:after="0"/>
        <w:ind w:left="0"/>
        <w:jc w:val="both"/>
      </w:pPr>
      <w:r>
        <w:rPr>
          <w:rFonts w:ascii="Times New Roman"/>
          <w:b w:val="false"/>
          <w:i w:val="false"/>
          <w:color w:val="000000"/>
          <w:sz w:val="28"/>
        </w:rPr>
        <w:t xml:space="preserve">
      6) алқаға ауызша және жазбаша түсiнiк беруге; </w:t>
      </w:r>
      <w:r>
        <w:br/>
      </w:r>
      <w:r>
        <w:rPr>
          <w:rFonts w:ascii="Times New Roman"/>
          <w:b w:val="false"/>
          <w:i w:val="false"/>
          <w:color w:val="000000"/>
          <w:sz w:val="28"/>
        </w:rPr>
        <w:t>
 </w:t>
      </w:r>
    </w:p>
    <w:bookmarkEnd w:id="63"/>
    <w:bookmarkStart w:name="z86" w:id="64"/>
    <w:p>
      <w:pPr>
        <w:spacing w:after="0"/>
        <w:ind w:left="0"/>
        <w:jc w:val="both"/>
      </w:pPr>
      <w:r>
        <w:rPr>
          <w:rFonts w:ascii="Times New Roman"/>
          <w:b w:val="false"/>
          <w:i w:val="false"/>
          <w:color w:val="000000"/>
          <w:sz w:val="28"/>
        </w:rPr>
        <w:t xml:space="preserve">
      7) қарсылықты қарау барысында туындаған барлық мәселелер бойынша өзiнiң дәлелдерi мен пайымдауларын ұсынуға; </w:t>
      </w:r>
      <w:r>
        <w:br/>
      </w:r>
      <w:r>
        <w:rPr>
          <w:rFonts w:ascii="Times New Roman"/>
          <w:b w:val="false"/>
          <w:i w:val="false"/>
          <w:color w:val="000000"/>
          <w:sz w:val="28"/>
        </w:rPr>
        <w:t>
 </w:t>
      </w:r>
    </w:p>
    <w:bookmarkEnd w:id="64"/>
    <w:bookmarkStart w:name="z87" w:id="65"/>
    <w:p>
      <w:pPr>
        <w:spacing w:after="0"/>
        <w:ind w:left="0"/>
        <w:jc w:val="both"/>
      </w:pPr>
      <w:r>
        <w:rPr>
          <w:rFonts w:ascii="Times New Roman"/>
          <w:b w:val="false"/>
          <w:i w:val="false"/>
          <w:color w:val="000000"/>
          <w:sz w:val="28"/>
        </w:rPr>
        <w:t xml:space="preserve">
      8) iске қатысушы басқа тұлғалардың өтiнiштерiне, дәлелдерi мен пайымдауларына қарсылық бiлдiруге құқығы бар. </w:t>
      </w:r>
    </w:p>
    <w:bookmarkEnd w:id="65"/>
    <w:bookmarkStart w:name="z37" w:id="66"/>
    <w:p>
      <w:pPr>
        <w:spacing w:after="0"/>
        <w:ind w:left="0"/>
        <w:jc w:val="both"/>
      </w:pPr>
      <w:r>
        <w:rPr>
          <w:rFonts w:ascii="Times New Roman"/>
          <w:b w:val="false"/>
          <w:i w:val="false"/>
          <w:color w:val="000000"/>
          <w:sz w:val="28"/>
        </w:rPr>
        <w:t xml:space="preserve">
      36. Iске қатысушы тұлғалар өздерiне тиесiлi құқықтардың барлығын адал пайдалануға мiндеттi. </w:t>
      </w:r>
      <w:r>
        <w:br/>
      </w:r>
      <w:r>
        <w:rPr>
          <w:rFonts w:ascii="Times New Roman"/>
          <w:b w:val="false"/>
          <w:i w:val="false"/>
          <w:color w:val="000000"/>
          <w:sz w:val="28"/>
        </w:rPr>
        <w:t xml:space="preserve">
      Өздерiнiң құқықтарын пайдаланған кездегi кез келген терiс пиғыл немесе дауды қарау үшiн маңызы бар мән-жайлар мен фактiлердi жасыру қарсы жақтағы тараптың пайдасына есептеледi. </w:t>
      </w:r>
    </w:p>
    <w:bookmarkEnd w:id="66"/>
    <w:bookmarkStart w:name="z38" w:id="67"/>
    <w:p>
      <w:pPr>
        <w:spacing w:after="0"/>
        <w:ind w:left="0"/>
        <w:jc w:val="both"/>
      </w:pPr>
      <w:r>
        <w:rPr>
          <w:rFonts w:ascii="Times New Roman"/>
          <w:b w:val="false"/>
          <w:i w:val="false"/>
          <w:color w:val="000000"/>
          <w:sz w:val="28"/>
        </w:rPr>
        <w:t xml:space="preserve">
      37. &lt;*&gt; </w:t>
      </w:r>
      <w:r>
        <w:br/>
      </w:r>
      <w:r>
        <w:rPr>
          <w:rFonts w:ascii="Times New Roman"/>
          <w:b w:val="false"/>
          <w:i w:val="false"/>
          <w:color w:val="000000"/>
          <w:sz w:val="28"/>
        </w:rPr>
        <w:t>
</w:t>
      </w:r>
      <w:r>
        <w:rPr>
          <w:rFonts w:ascii="Times New Roman"/>
          <w:b w:val="false"/>
          <w:i w:val="false"/>
          <w:color w:val="ff0000"/>
          <w:sz w:val="28"/>
        </w:rPr>
        <w:t xml:space="preserve">       Ескерту: 37-тармақ алынып тасталды - ҚР Әділет министрлігі Зияткерлік меншік құқығы комитеті Төрайымының 2005 жылғы 26 желтоқсандағы N 66-НҚ </w:t>
      </w:r>
      <w:r>
        <w:rPr>
          <w:rFonts w:ascii="Times New Roman"/>
          <w:b w:val="false"/>
          <w:i w:val="false"/>
          <w:color w:val="000000"/>
          <w:sz w:val="28"/>
        </w:rPr>
        <w:t xml:space="preserve">  бұйрығымен </w:t>
      </w:r>
      <w:r>
        <w:rPr>
          <w:rFonts w:ascii="Times New Roman"/>
          <w:b w:val="false"/>
          <w:i w:val="false"/>
          <w:color w:val="000000"/>
          <w:sz w:val="28"/>
        </w:rPr>
        <w:t xml:space="preserve"> ( </w:t>
      </w:r>
      <w:r>
        <w:rPr>
          <w:rFonts w:ascii="Times New Roman"/>
          <w:b w:val="false"/>
          <w:i w:val="false"/>
          <w:color w:val="ff0000"/>
          <w:sz w:val="28"/>
        </w:rPr>
        <w:t xml:space="preserve">қолданысқа енгізілу тәртібін 2-тармақтан қараңыз </w:t>
      </w:r>
      <w:r>
        <w:rPr>
          <w:rFonts w:ascii="Times New Roman"/>
          <w:b w:val="false"/>
          <w:i w:val="false"/>
          <w:color w:val="000000"/>
          <w:sz w:val="28"/>
        </w:rPr>
        <w:t xml:space="preserve">). </w:t>
      </w:r>
    </w:p>
    <w:bookmarkEnd w:id="67"/>
    <w:bookmarkStart w:name="z39" w:id="68"/>
    <w:p>
      <w:pPr>
        <w:spacing w:after="0"/>
        <w:ind w:left="0"/>
        <w:jc w:val="both"/>
      </w:pPr>
      <w:r>
        <w:rPr>
          <w:rFonts w:ascii="Times New Roman"/>
          <w:b w:val="false"/>
          <w:i w:val="false"/>
          <w:color w:val="000000"/>
          <w:sz w:val="28"/>
        </w:rPr>
        <w:t xml:space="preserve">
      38. Жазатын аппаратура апелляциялық алқаның отырысында апелляциялық алқа мүшелерiнiң және қарсылықты қарауға қатысушы барлық тұлғалардың келiсiмiмен ғана пайдаланылуы мүмкiн.  </w:t>
      </w:r>
    </w:p>
    <w:bookmarkEnd w:id="68"/>
    <w:bookmarkStart w:name="z40" w:id="69"/>
    <w:p>
      <w:pPr>
        <w:spacing w:after="0"/>
        <w:ind w:left="0"/>
        <w:jc w:val="left"/>
      </w:pPr>
      <w:r>
        <w:rPr>
          <w:rFonts w:ascii="Times New Roman"/>
          <w:b/>
          <w:i w:val="false"/>
          <w:color w:val="000000"/>
        </w:rPr>
        <w:t xml:space="preserve"> 
  6. Қарсылықтарды қараудың нәтижелерi бойынша </w:t>
      </w:r>
      <w:r>
        <w:br/>
      </w:r>
      <w:r>
        <w:rPr>
          <w:rFonts w:ascii="Times New Roman"/>
          <w:b/>
          <w:i w:val="false"/>
          <w:color w:val="000000"/>
        </w:rPr>
        <w:t xml:space="preserve">
апелляциялық кеңес шығаратын шешiм </w:t>
      </w:r>
    </w:p>
    <w:bookmarkEnd w:id="69"/>
    <w:p>
      <w:pPr>
        <w:spacing w:after="0"/>
        <w:ind w:left="0"/>
        <w:jc w:val="both"/>
      </w:pPr>
      <w:r>
        <w:rPr>
          <w:rFonts w:ascii="Times New Roman"/>
          <w:b w:val="false"/>
          <w:i w:val="false"/>
          <w:color w:val="000000"/>
          <w:sz w:val="28"/>
        </w:rPr>
        <w:t xml:space="preserve">      39. Дау мәнi бойынша шешiлген жағдайда апелляциялық алқа шешiм шығарады. </w:t>
      </w:r>
    </w:p>
    <w:bookmarkStart w:name="z41" w:id="70"/>
    <w:p>
      <w:pPr>
        <w:spacing w:after="0"/>
        <w:ind w:left="0"/>
        <w:jc w:val="both"/>
      </w:pPr>
      <w:r>
        <w:rPr>
          <w:rFonts w:ascii="Times New Roman"/>
          <w:b w:val="false"/>
          <w:i w:val="false"/>
          <w:color w:val="000000"/>
          <w:sz w:val="28"/>
        </w:rPr>
        <w:t xml:space="preserve">
      40. Шешiм апелляциялық алқа мүшелерiнiң жай көпшiлiк даусымен қабылданады. Дауыстардың теңдiгi жағдайында апелляциялық алқа отырысында төрағалық етушiнiң дауысы шешушi болып табылады. </w:t>
      </w:r>
    </w:p>
    <w:bookmarkEnd w:id="70"/>
    <w:bookmarkStart w:name="z42" w:id="71"/>
    <w:p>
      <w:pPr>
        <w:spacing w:after="0"/>
        <w:ind w:left="0"/>
        <w:jc w:val="both"/>
      </w:pPr>
      <w:r>
        <w:rPr>
          <w:rFonts w:ascii="Times New Roman"/>
          <w:b w:val="false"/>
          <w:i w:val="false"/>
          <w:color w:val="000000"/>
          <w:sz w:val="28"/>
        </w:rPr>
        <w:t xml:space="preserve">
      41. Қарсылықты қарау нәтижелерi бойынша мынадай шешiм шығарылады: </w:t>
      </w:r>
      <w:r>
        <w:br/>
      </w:r>
      <w:r>
        <w:rPr>
          <w:rFonts w:ascii="Times New Roman"/>
          <w:b w:val="false"/>
          <w:i w:val="false"/>
          <w:color w:val="000000"/>
          <w:sz w:val="28"/>
        </w:rPr>
        <w:t xml:space="preserve">
      1) қарсылықты қанағаттандыру туралы; </w:t>
      </w:r>
      <w:r>
        <w:br/>
      </w:r>
      <w:r>
        <w:rPr>
          <w:rFonts w:ascii="Times New Roman"/>
          <w:b w:val="false"/>
          <w:i w:val="false"/>
          <w:color w:val="000000"/>
          <w:sz w:val="28"/>
        </w:rPr>
        <w:t>
 </w:t>
      </w:r>
    </w:p>
    <w:bookmarkEnd w:id="71"/>
    <w:bookmarkStart w:name="z88" w:id="72"/>
    <w:p>
      <w:pPr>
        <w:spacing w:after="0"/>
        <w:ind w:left="0"/>
        <w:jc w:val="both"/>
      </w:pPr>
      <w:r>
        <w:rPr>
          <w:rFonts w:ascii="Times New Roman"/>
          <w:b w:val="false"/>
          <w:i w:val="false"/>
          <w:color w:val="000000"/>
          <w:sz w:val="28"/>
        </w:rPr>
        <w:t xml:space="preserve">
      2) қарсылықты iшiнара қанағаттандыру туралы; </w:t>
      </w:r>
      <w:r>
        <w:br/>
      </w:r>
      <w:r>
        <w:rPr>
          <w:rFonts w:ascii="Times New Roman"/>
          <w:b w:val="false"/>
          <w:i w:val="false"/>
          <w:color w:val="000000"/>
          <w:sz w:val="28"/>
        </w:rPr>
        <w:t>
 </w:t>
      </w:r>
    </w:p>
    <w:bookmarkEnd w:id="72"/>
    <w:bookmarkStart w:name="z89" w:id="73"/>
    <w:p>
      <w:pPr>
        <w:spacing w:after="0"/>
        <w:ind w:left="0"/>
        <w:jc w:val="both"/>
      </w:pPr>
      <w:r>
        <w:rPr>
          <w:rFonts w:ascii="Times New Roman"/>
          <w:b w:val="false"/>
          <w:i w:val="false"/>
          <w:color w:val="000000"/>
          <w:sz w:val="28"/>
        </w:rPr>
        <w:t xml:space="preserve">
      3) қарсылықты қанағаттандырудан бас тарту туралы. </w:t>
      </w:r>
    </w:p>
    <w:bookmarkEnd w:id="73"/>
    <w:bookmarkStart w:name="z43" w:id="74"/>
    <w:p>
      <w:pPr>
        <w:spacing w:after="0"/>
        <w:ind w:left="0"/>
        <w:jc w:val="both"/>
      </w:pPr>
      <w:r>
        <w:rPr>
          <w:rFonts w:ascii="Times New Roman"/>
          <w:b w:val="false"/>
          <w:i w:val="false"/>
          <w:color w:val="000000"/>
          <w:sz w:val="28"/>
        </w:rPr>
        <w:t xml:space="preserve">
      42. Шешiммен келiспеген апелляциялық алқа мүшесi өзiнiң ерекше пiкiрiн жазбаша нысанда баяндайды, ол жария етiлмейдi, бiрақ iске қосылады.  </w:t>
      </w:r>
    </w:p>
    <w:bookmarkEnd w:id="74"/>
    <w:bookmarkStart w:name="z44" w:id="75"/>
    <w:p>
      <w:pPr>
        <w:spacing w:after="0"/>
        <w:ind w:left="0"/>
        <w:jc w:val="both"/>
      </w:pPr>
      <w:r>
        <w:rPr>
          <w:rFonts w:ascii="Times New Roman"/>
          <w:b w:val="false"/>
          <w:i w:val="false"/>
          <w:color w:val="000000"/>
          <w:sz w:val="28"/>
        </w:rPr>
        <w:t xml:space="preserve">
      43. Апелляциялық алқа мүшелерi қабылдаған шешiмнiң қарарлық бөлiгiн төрағалық етушi қарсылықты қарауға қатысушы тұлғаларға жария етедi.  </w:t>
      </w:r>
    </w:p>
    <w:bookmarkEnd w:id="75"/>
    <w:bookmarkStart w:name="z45" w:id="76"/>
    <w:p>
      <w:pPr>
        <w:spacing w:after="0"/>
        <w:ind w:left="0"/>
        <w:jc w:val="both"/>
      </w:pPr>
      <w:r>
        <w:rPr>
          <w:rFonts w:ascii="Times New Roman"/>
          <w:b w:val="false"/>
          <w:i w:val="false"/>
          <w:color w:val="000000"/>
          <w:sz w:val="28"/>
        </w:rPr>
        <w:t xml:space="preserve">
      44. Шешiм шығарылған күннен бастап он күн iшiнде апелляциялық комиссия апелляциялық кеңестiң шешiмiн әзiрлейдi және тараптарға жiбередi. Апелляциялық кеңестiң шешiмi жазбаша нысанда баяндалады және ол кiрiспелiк, сипаттамалық, дәлелдемелiк және қарарлық бөлiктерден тұруға тиiс.  </w:t>
      </w:r>
      <w:r>
        <w:br/>
      </w:r>
      <w:r>
        <w:rPr>
          <w:rFonts w:ascii="Times New Roman"/>
          <w:b w:val="false"/>
          <w:i w:val="false"/>
          <w:color w:val="000000"/>
          <w:sz w:val="28"/>
        </w:rPr>
        <w:t xml:space="preserve">
      Апелляциялық кеңестiң шешiмiне апелляциялық алқаның барлық мүшелерi қол қояды.  </w:t>
      </w:r>
    </w:p>
    <w:bookmarkEnd w:id="76"/>
    <w:bookmarkStart w:name="z46" w:id="77"/>
    <w:p>
      <w:pPr>
        <w:spacing w:after="0"/>
        <w:ind w:left="0"/>
        <w:jc w:val="both"/>
      </w:pPr>
      <w:r>
        <w:rPr>
          <w:rFonts w:ascii="Times New Roman"/>
          <w:b w:val="false"/>
          <w:i w:val="false"/>
          <w:color w:val="000000"/>
          <w:sz w:val="28"/>
        </w:rPr>
        <w:t xml:space="preserve">
      45. Апелляциялық кеңестiң шешiмiн, осы Ереженiң 3-тармағының 1)-4) тармақшаларында көрсетiлген қарсылықтарды қанағаттандыру туралы апелляциялық кеңестiң шешiмiн қоспағанда, Комитет бекiтуге тиiс.  </w:t>
      </w:r>
      <w:r>
        <w:br/>
      </w:r>
      <w:r>
        <w:rPr>
          <w:rFonts w:ascii="Times New Roman"/>
          <w:b w:val="false"/>
          <w:i w:val="false"/>
          <w:color w:val="000000"/>
          <w:sz w:val="28"/>
        </w:rPr>
        <w:t>
</w:t>
      </w:r>
      <w:r>
        <w:rPr>
          <w:rFonts w:ascii="Times New Roman"/>
          <w:b w:val="false"/>
          <w:i w:val="false"/>
          <w:color w:val="ff0000"/>
          <w:sz w:val="28"/>
        </w:rPr>
        <w:t xml:space="preserve">       Ескерту: 45-тармаққа өзгерту енгізілді - ҚР Әділет министрлігі Санаткерлік меншік құқығы жөніндегі комитеттің 2004 жылғы 22 қыркүйектегі N 55-п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77"/>
    <w:bookmarkStart w:name="z47" w:id="78"/>
    <w:p>
      <w:pPr>
        <w:spacing w:after="0"/>
        <w:ind w:left="0"/>
        <w:jc w:val="both"/>
      </w:pPr>
      <w:r>
        <w:rPr>
          <w:rFonts w:ascii="Times New Roman"/>
          <w:b w:val="false"/>
          <w:i w:val="false"/>
          <w:color w:val="000000"/>
          <w:sz w:val="28"/>
        </w:rPr>
        <w:t xml:space="preserve">
      46. Тараптар шешім жарияланған күннен бастап он күн iшiнде шығарылған шешiммен келiспейтiн дәлелдерiн баяндай отырып, Комитетке өтiнiш жiберуге құқылы. </w:t>
      </w:r>
      <w:r>
        <w:br/>
      </w:r>
      <w:r>
        <w:rPr>
          <w:rFonts w:ascii="Times New Roman"/>
          <w:b w:val="false"/>
          <w:i w:val="false"/>
          <w:color w:val="000000"/>
          <w:sz w:val="28"/>
        </w:rPr>
        <w:t>
</w:t>
      </w:r>
      <w:r>
        <w:rPr>
          <w:rFonts w:ascii="Times New Roman"/>
          <w:b w:val="false"/>
          <w:i w:val="false"/>
          <w:color w:val="ff0000"/>
          <w:sz w:val="28"/>
        </w:rPr>
        <w:t xml:space="preserve">       Ескерту: 46-тармаққа өзгерту енгізілді - ҚР Әділет министрлігі Санаткерлік меншік құқығы жөніндегі комитеттің 2004 жылғы 22 қыркүйектегі N 55-п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78"/>
    <w:bookmarkStart w:name="z48" w:id="79"/>
    <w:p>
      <w:pPr>
        <w:spacing w:after="0"/>
        <w:ind w:left="0"/>
        <w:jc w:val="both"/>
      </w:pPr>
      <w:r>
        <w:rPr>
          <w:rFonts w:ascii="Times New Roman"/>
          <w:b w:val="false"/>
          <w:i w:val="false"/>
          <w:color w:val="000000"/>
          <w:sz w:val="28"/>
        </w:rPr>
        <w:t xml:space="preserve">
      47. Апелляциялық кеңестiң шешiмiн бекiту түпкiлiктi шешiм шығарылған күннен бастап бiр ай iшiнде жүргiзiледi.  </w:t>
      </w:r>
    </w:p>
    <w:bookmarkEnd w:id="79"/>
    <w:bookmarkStart w:name="z49" w:id="80"/>
    <w:p>
      <w:pPr>
        <w:spacing w:after="0"/>
        <w:ind w:left="0"/>
        <w:jc w:val="both"/>
      </w:pPr>
      <w:r>
        <w:rPr>
          <w:rFonts w:ascii="Times New Roman"/>
          <w:b w:val="false"/>
          <w:i w:val="false"/>
          <w:color w:val="000000"/>
          <w:sz w:val="28"/>
        </w:rPr>
        <w:t xml:space="preserve">
      48. Мыналар:  </w:t>
      </w:r>
      <w:r>
        <w:br/>
      </w:r>
      <w:r>
        <w:rPr>
          <w:rFonts w:ascii="Times New Roman"/>
          <w:b w:val="false"/>
          <w:i w:val="false"/>
          <w:color w:val="000000"/>
          <w:sz w:val="28"/>
        </w:rPr>
        <w:t xml:space="preserve">
      1) дау бойынша елеулi мән-жайды анықтаудың толық болмауы;  </w:t>
      </w:r>
      <w:r>
        <w:br/>
      </w:r>
      <w:r>
        <w:rPr>
          <w:rFonts w:ascii="Times New Roman"/>
          <w:b w:val="false"/>
          <w:i w:val="false"/>
          <w:color w:val="000000"/>
          <w:sz w:val="28"/>
        </w:rPr>
        <w:t>
 </w:t>
      </w:r>
    </w:p>
    <w:bookmarkEnd w:id="80"/>
    <w:bookmarkStart w:name="z90" w:id="81"/>
    <w:p>
      <w:pPr>
        <w:spacing w:after="0"/>
        <w:ind w:left="0"/>
        <w:jc w:val="both"/>
      </w:pPr>
      <w:r>
        <w:rPr>
          <w:rFonts w:ascii="Times New Roman"/>
          <w:b w:val="false"/>
          <w:i w:val="false"/>
          <w:color w:val="000000"/>
          <w:sz w:val="28"/>
        </w:rPr>
        <w:t xml:space="preserve">
      2) алқа дәлелдендi деп есептеген дауды дұрыс шешу үшiн елеулi маңызы бар мән-жайлардың дәлелденбеуi;  </w:t>
      </w:r>
      <w:r>
        <w:br/>
      </w:r>
      <w:r>
        <w:rPr>
          <w:rFonts w:ascii="Times New Roman"/>
          <w:b w:val="false"/>
          <w:i w:val="false"/>
          <w:color w:val="000000"/>
          <w:sz w:val="28"/>
        </w:rPr>
        <w:t>
 </w:t>
      </w:r>
    </w:p>
    <w:bookmarkEnd w:id="81"/>
    <w:bookmarkStart w:name="z91" w:id="82"/>
    <w:p>
      <w:pPr>
        <w:spacing w:after="0"/>
        <w:ind w:left="0"/>
        <w:jc w:val="both"/>
      </w:pPr>
      <w:r>
        <w:rPr>
          <w:rFonts w:ascii="Times New Roman"/>
          <w:b w:val="false"/>
          <w:i w:val="false"/>
          <w:color w:val="000000"/>
          <w:sz w:val="28"/>
        </w:rPr>
        <w:t xml:space="preserve">
      3) шешiмде баяндалған тұжырымдардың даудың мән-жайына сәйкес келмеуi;  </w:t>
      </w:r>
      <w:r>
        <w:br/>
      </w:r>
      <w:r>
        <w:rPr>
          <w:rFonts w:ascii="Times New Roman"/>
          <w:b w:val="false"/>
          <w:i w:val="false"/>
          <w:color w:val="000000"/>
          <w:sz w:val="28"/>
        </w:rPr>
        <w:t>
 </w:t>
      </w:r>
    </w:p>
    <w:bookmarkEnd w:id="82"/>
    <w:bookmarkStart w:name="z92" w:id="83"/>
    <w:p>
      <w:pPr>
        <w:spacing w:after="0"/>
        <w:ind w:left="0"/>
        <w:jc w:val="both"/>
      </w:pPr>
      <w:r>
        <w:rPr>
          <w:rFonts w:ascii="Times New Roman"/>
          <w:b w:val="false"/>
          <w:i w:val="false"/>
          <w:color w:val="000000"/>
          <w:sz w:val="28"/>
        </w:rPr>
        <w:t xml:space="preserve">
      4) Қазақстан Республикасының заңдарын, Қазақстан Республикасының халықаралық шарттарын бұзу немесе дұрыс қолданбау апелляциялық кеңес шешiмiн бекiтуден бас тарту үшiн негiз болып табылады.  </w:t>
      </w:r>
    </w:p>
    <w:bookmarkEnd w:id="83"/>
    <w:bookmarkStart w:name="z50" w:id="84"/>
    <w:p>
      <w:pPr>
        <w:spacing w:after="0"/>
        <w:ind w:left="0"/>
        <w:jc w:val="both"/>
      </w:pPr>
      <w:r>
        <w:rPr>
          <w:rFonts w:ascii="Times New Roman"/>
          <w:b w:val="false"/>
          <w:i w:val="false"/>
          <w:color w:val="000000"/>
          <w:sz w:val="28"/>
        </w:rPr>
        <w:t xml:space="preserve">
      49. Осы Ереженiң 48-тармағында көрсетiлген негiздер болған кезде, Апелляциялық кеңес төрағасы дауды алқа мүшелерiнiң өзге құрамдағы апелляциялық алқасына жаңадан қарауға жiбередi. </w:t>
      </w:r>
    </w:p>
    <w:bookmarkEnd w:id="84"/>
    <w:bookmarkStart w:name="z51" w:id="85"/>
    <w:p>
      <w:pPr>
        <w:spacing w:after="0"/>
        <w:ind w:left="0"/>
        <w:jc w:val="both"/>
      </w:pPr>
      <w:r>
        <w:rPr>
          <w:rFonts w:ascii="Times New Roman"/>
          <w:b w:val="false"/>
          <w:i w:val="false"/>
          <w:color w:val="000000"/>
          <w:sz w:val="28"/>
        </w:rPr>
        <w:t xml:space="preserve">
      50. Апелляциялық кеңес бекiткен шешiмдi тараптардың төрағалары сараптама жасау ұйымына жiбередi. </w:t>
      </w:r>
      <w:r>
        <w:br/>
      </w:r>
      <w:r>
        <w:rPr>
          <w:rFonts w:ascii="Times New Roman"/>
          <w:b w:val="false"/>
          <w:i w:val="false"/>
          <w:color w:val="000000"/>
          <w:sz w:val="28"/>
        </w:rPr>
        <w:t>
</w:t>
      </w:r>
      <w:r>
        <w:rPr>
          <w:rFonts w:ascii="Times New Roman"/>
          <w:b w:val="false"/>
          <w:i w:val="false"/>
          <w:color w:val="ff0000"/>
          <w:sz w:val="28"/>
        </w:rPr>
        <w:t xml:space="preserve">       Ескерту: 50-тармаққа өзгерту енгізілді - ҚР Әділет министрлігі Санаткерлік меншік құқығы жөніндегі комитеттің 2004 жылғы 22 қыркүйектегі N 55-п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85"/>
    <w:bookmarkStart w:name="z52" w:id="86"/>
    <w:p>
      <w:pPr>
        <w:spacing w:after="0"/>
        <w:ind w:left="0"/>
        <w:jc w:val="both"/>
      </w:pPr>
      <w:r>
        <w:rPr>
          <w:rFonts w:ascii="Times New Roman"/>
          <w:b w:val="false"/>
          <w:i w:val="false"/>
          <w:color w:val="000000"/>
          <w:sz w:val="28"/>
        </w:rPr>
        <w:t xml:space="preserve">
      51. Комитет бекiткен апелляциялық кеңес шешiмiнiң негiзiнде сараптама жасау ұйымы толық және iшiнара жарамсыз деп танылған қорғау құжаттары туралы, қорғау құжаттарына қатысты өзгерiстер туралы жарияланым жасайды, сондай-ақ аталған мәлiметтердi Өнеркәсiптiк меншiк объектiлерiнiң тиiстi мемлекеттiк тiзiлiмiне енгiзедi. </w:t>
      </w:r>
      <w:r>
        <w:br/>
      </w:r>
      <w:r>
        <w:rPr>
          <w:rFonts w:ascii="Times New Roman"/>
          <w:b w:val="false"/>
          <w:i w:val="false"/>
          <w:color w:val="000000"/>
          <w:sz w:val="28"/>
        </w:rPr>
        <w:t>
</w:t>
      </w:r>
      <w:r>
        <w:rPr>
          <w:rFonts w:ascii="Times New Roman"/>
          <w:b w:val="false"/>
          <w:i w:val="false"/>
          <w:color w:val="ff0000"/>
          <w:sz w:val="28"/>
        </w:rPr>
        <w:t xml:space="preserve">       Ескерту: 51-тармаққа өзгерту енгізілді - ҚР Әділет министрлігі Санаткерлік меншік құқығы жөніндегі комитеттің 2004 жылғы 22 қыркүйектегі N 55-п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86"/>
    <w:bookmarkStart w:name="z53" w:id="87"/>
    <w:p>
      <w:pPr>
        <w:spacing w:after="0"/>
        <w:ind w:left="0"/>
        <w:jc w:val="both"/>
      </w:pPr>
      <w:r>
        <w:rPr>
          <w:rFonts w:ascii="Times New Roman"/>
          <w:b w:val="false"/>
          <w:i w:val="false"/>
          <w:color w:val="000000"/>
          <w:sz w:val="28"/>
        </w:rPr>
        <w:t xml:space="preserve">
      52. Комитет бекiткен апелляциялық кеңестiң шешiмiне қарсылық берген тұлға немесе қорғау құжатының (тауар таңбасын тiркеудiң) иесi оны алған күннен бастап алты ай iшiнде сотқа шағымдануы мүмкiн. </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