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60af" w14:textId="fad60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"Аударымдық төлем тәсiлiмен төлем айналымын бөлу жөнiнде есеп жасау және есеп беру ережесiн бекiту туралы" 1999 жылғы 3 шiлдедегi N 159 қаулысына толықтырулар мен өзгерiстер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1 желтоқсандағы N 490. Қазақстан Республикасы Әділет министрлігінде 2002 жылғы 25 ақпанда тіркелді. Тіркеу N 1766. Күші жойылды - Қазақстан Республикасы Ұлттық Банкі Басқармасының 2010 жылғы 27 қыркүйектегі № 78 Қаулысымен.</w:t>
      </w:r>
    </w:p>
    <w:p>
      <w:pPr>
        <w:spacing w:after="0"/>
        <w:ind w:left="0"/>
        <w:jc w:val="both"/>
      </w:pPr>
      <w:r>
        <w:rPr>
          <w:rFonts w:ascii="Times New Roman"/>
          <w:b w:val="false"/>
          <w:i w:val="false"/>
          <w:color w:val="ff0000"/>
          <w:sz w:val="28"/>
        </w:rPr>
        <w:t xml:space="preserve">      Қаулының күші жойылды - ҚР Ұлттық Банкі Басқармасының 2010.09.27 </w:t>
      </w:r>
      <w:r>
        <w:rPr>
          <w:rFonts w:ascii="Times New Roman"/>
          <w:b w:val="false"/>
          <w:i w:val="false"/>
          <w:color w:val="ff0000"/>
          <w:sz w:val="28"/>
        </w:rPr>
        <w:t>№ 78</w:t>
      </w:r>
      <w:r>
        <w:rPr>
          <w:rFonts w:ascii="Times New Roman"/>
          <w:b w:val="false"/>
          <w:i w:val="false"/>
          <w:color w:val="ff0000"/>
          <w:sz w:val="28"/>
        </w:rPr>
        <w:t xml:space="preserve"> (</w:t>
      </w:r>
      <w:r>
        <w:rPr>
          <w:rFonts w:ascii="Times New Roman"/>
          <w:b w:val="false"/>
          <w:i w:val="false"/>
          <w:color w:val="ff0000"/>
          <w:sz w:val="28"/>
        </w:rPr>
        <w:t>4-тармақты</w:t>
      </w:r>
      <w:r>
        <w:rPr>
          <w:rFonts w:ascii="Times New Roman"/>
          <w:b w:val="false"/>
          <w:i w:val="false"/>
          <w:color w:val="ff0000"/>
          <w:sz w:val="28"/>
        </w:rPr>
        <w:t xml:space="preserve"> қараңыз) Қаулысымен.</w:t>
      </w:r>
    </w:p>
    <w:bookmarkStart w:name="z11" w:id="0"/>
    <w:p>
      <w:pPr>
        <w:spacing w:after="0"/>
        <w:ind w:left="0"/>
        <w:jc w:val="both"/>
      </w:pPr>
      <w:r>
        <w:rPr>
          <w:rFonts w:ascii="Times New Roman"/>
          <w:b w:val="false"/>
          <w:i w:val="false"/>
          <w:color w:val="000000"/>
          <w:sz w:val="28"/>
        </w:rPr>
        <w:t xml:space="preserve">
      Екiншi деңгейдегi банктердiң және банк операцияларының жекелеген түрлерiн жүзеге асыратын ұйымдардың Қазақстан Республикасының Ұлттық Банкiне беретiн есептiк ақпаратын бiр ізге салу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Республикасының Ұлттық Банкi Басқармасының "Аударымдық төлем тәсiлiмен төлем айналымын бөлу жөнiнде есеп жасау және есеп беру ережесiн бекiту туралы" 1999 жылғы 3 шiлдедегi N 159 </w:t>
      </w:r>
      <w:r>
        <w:rPr>
          <w:rFonts w:ascii="Times New Roman"/>
          <w:b w:val="false"/>
          <w:i w:val="false"/>
          <w:color w:val="000000"/>
          <w:sz w:val="28"/>
        </w:rPr>
        <w:t xml:space="preserve">V990906_ </w:t>
      </w:r>
      <w:r>
        <w:rPr>
          <w:rFonts w:ascii="Times New Roman"/>
          <w:b w:val="false"/>
          <w:i w:val="false"/>
          <w:color w:val="000000"/>
          <w:sz w:val="28"/>
        </w:rPr>
        <w:t xml:space="preserve">қаулысына толықтырулар мен өзгерiстер осы қаулының қосымшасына сәйкес енгiзiлсiн. </w:t>
      </w:r>
      <w:r>
        <w:br/>
      </w:r>
      <w:r>
        <w:rPr>
          <w:rFonts w:ascii="Times New Roman"/>
          <w:b w:val="false"/>
          <w:i w:val="false"/>
          <w:color w:val="000000"/>
          <w:sz w:val="28"/>
        </w:rPr>
        <w:t xml:space="preserve">
      2. Осы қаулы 2002 жылғы 1 қаңтардан бастап күшiне енедi. </w:t>
      </w:r>
      <w:r>
        <w:br/>
      </w:r>
      <w:r>
        <w:rPr>
          <w:rFonts w:ascii="Times New Roman"/>
          <w:b w:val="false"/>
          <w:i w:val="false"/>
          <w:color w:val="000000"/>
          <w:sz w:val="28"/>
        </w:rPr>
        <w:t xml:space="preserve">
      3. Төлем жүйесi басқармасы (Мұсаев Р.Н.): </w:t>
      </w:r>
      <w:r>
        <w:br/>
      </w:r>
      <w:r>
        <w:rPr>
          <w:rFonts w:ascii="Times New Roman"/>
          <w:b w:val="false"/>
          <w:i w:val="false"/>
          <w:color w:val="000000"/>
          <w:sz w:val="28"/>
        </w:rPr>
        <w:t xml:space="preserve">
      1) Заң департаментiмен (Шәрiпов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он күндiк мерзiмде осы қаулыны Қазақстан Республикасының Ұлттық Банкi орталық аппаратының мүдделi бөлiмшелерiне, аумақтық филиалдарына, екiншi деңгейдегi банктерге және "Казпочта" ашық акционерлiк қоғамына жiберсiн. </w:t>
      </w:r>
      <w:r>
        <w:br/>
      </w:r>
      <w:r>
        <w:rPr>
          <w:rFonts w:ascii="Times New Roman"/>
          <w:b w:val="false"/>
          <w:i w:val="false"/>
          <w:color w:val="000000"/>
          <w:sz w:val="28"/>
        </w:rPr>
        <w:t xml:space="preserve">
      4. Осы қаулының орындалуын бақылау Қазақстан Республикасының Ұлттық Банкi Төрағасының орынбасары Е.Т. Жанкелдинге жүктелсiн.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Ұлттық Банк</w:t>
      </w:r>
    </w:p>
    <w:bookmarkEnd w:id="1"/>
    <w:p>
      <w:pPr>
        <w:spacing w:after="0"/>
        <w:ind w:left="0"/>
        <w:jc w:val="both"/>
      </w:pPr>
      <w:r>
        <w:rPr>
          <w:rFonts w:ascii="Times New Roman"/>
          <w:b w:val="false"/>
          <w:i w:val="false"/>
          <w:color w:val="000000"/>
          <w:sz w:val="28"/>
        </w:rPr>
        <w:t>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Республикасының</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Банкi Басқармасының</w:t>
      </w:r>
    </w:p>
    <w:p>
      <w:pPr>
        <w:spacing w:after="0"/>
        <w:ind w:left="0"/>
        <w:jc w:val="both"/>
      </w:pPr>
      <w:r>
        <w:rPr>
          <w:rFonts w:ascii="Times New Roman"/>
          <w:b w:val="false"/>
          <w:i w:val="false"/>
          <w:color w:val="000000"/>
          <w:sz w:val="28"/>
        </w:rPr>
        <w:t xml:space="preserve">                                            "Аударымдық төлем тәсiлiмен    </w:t>
      </w:r>
    </w:p>
    <w:p>
      <w:pPr>
        <w:spacing w:after="0"/>
        <w:ind w:left="0"/>
        <w:jc w:val="both"/>
      </w:pPr>
      <w:r>
        <w:rPr>
          <w:rFonts w:ascii="Times New Roman"/>
          <w:b w:val="false"/>
          <w:i w:val="false"/>
          <w:color w:val="000000"/>
          <w:sz w:val="28"/>
        </w:rPr>
        <w:t xml:space="preserve">                                            төлем айналымын бөлу жөнінде   </w:t>
      </w:r>
    </w:p>
    <w:p>
      <w:pPr>
        <w:spacing w:after="0"/>
        <w:ind w:left="0"/>
        <w:jc w:val="both"/>
      </w:pPr>
      <w:r>
        <w:rPr>
          <w:rFonts w:ascii="Times New Roman"/>
          <w:b w:val="false"/>
          <w:i w:val="false"/>
          <w:color w:val="000000"/>
          <w:sz w:val="28"/>
        </w:rPr>
        <w:t xml:space="preserve">                                            есеп жасау және есеп беру      </w:t>
      </w:r>
    </w:p>
    <w:p>
      <w:pPr>
        <w:spacing w:after="0"/>
        <w:ind w:left="0"/>
        <w:jc w:val="both"/>
      </w:pPr>
      <w:r>
        <w:rPr>
          <w:rFonts w:ascii="Times New Roman"/>
          <w:b w:val="false"/>
          <w:i w:val="false"/>
          <w:color w:val="000000"/>
          <w:sz w:val="28"/>
        </w:rPr>
        <w:t>                                            ережесiн бекiту туралы"</w:t>
      </w:r>
    </w:p>
    <w:p>
      <w:pPr>
        <w:spacing w:after="0"/>
        <w:ind w:left="0"/>
        <w:jc w:val="both"/>
      </w:pPr>
      <w:r>
        <w:rPr>
          <w:rFonts w:ascii="Times New Roman"/>
          <w:b w:val="false"/>
          <w:i w:val="false"/>
          <w:color w:val="000000"/>
          <w:sz w:val="28"/>
        </w:rPr>
        <w:t xml:space="preserve">                                            1999 жылғы 3 шiлдедегi </w:t>
      </w:r>
    </w:p>
    <w:p>
      <w:pPr>
        <w:spacing w:after="0"/>
        <w:ind w:left="0"/>
        <w:jc w:val="both"/>
      </w:pPr>
      <w:r>
        <w:rPr>
          <w:rFonts w:ascii="Times New Roman"/>
          <w:b w:val="false"/>
          <w:i w:val="false"/>
          <w:color w:val="000000"/>
          <w:sz w:val="28"/>
        </w:rPr>
        <w:t xml:space="preserve">                                            N 159 қаулысына толықтырулар   </w:t>
      </w:r>
    </w:p>
    <w:p>
      <w:pPr>
        <w:spacing w:after="0"/>
        <w:ind w:left="0"/>
        <w:jc w:val="both"/>
      </w:pPr>
      <w:r>
        <w:rPr>
          <w:rFonts w:ascii="Times New Roman"/>
          <w:b w:val="false"/>
          <w:i w:val="false"/>
          <w:color w:val="000000"/>
          <w:sz w:val="28"/>
        </w:rPr>
        <w:t xml:space="preserve">                                            мен өзгерiстер енгiзу туралы"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Банкi Басқармасының</w:t>
      </w:r>
    </w:p>
    <w:p>
      <w:pPr>
        <w:spacing w:after="0"/>
        <w:ind w:left="0"/>
        <w:jc w:val="both"/>
      </w:pPr>
      <w:r>
        <w:rPr>
          <w:rFonts w:ascii="Times New Roman"/>
          <w:b w:val="false"/>
          <w:i w:val="false"/>
          <w:color w:val="000000"/>
          <w:sz w:val="28"/>
        </w:rPr>
        <w:t xml:space="preserve">                                            2001 жылғы 1 желтоқсандағы </w:t>
      </w:r>
    </w:p>
    <w:p>
      <w:pPr>
        <w:spacing w:after="0"/>
        <w:ind w:left="0"/>
        <w:jc w:val="both"/>
      </w:pPr>
      <w:r>
        <w:rPr>
          <w:rFonts w:ascii="Times New Roman"/>
          <w:b w:val="false"/>
          <w:i w:val="false"/>
          <w:color w:val="000000"/>
          <w:sz w:val="28"/>
        </w:rPr>
        <w:t>                                            N 490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Ұлттық Банкi Басқармасының </w:t>
      </w:r>
      <w:r>
        <w:br/>
      </w:r>
      <w:r>
        <w:rPr>
          <w:rFonts w:ascii="Times New Roman"/>
          <w:b w:val="false"/>
          <w:i w:val="false"/>
          <w:color w:val="000000"/>
          <w:sz w:val="28"/>
        </w:rPr>
        <w:t xml:space="preserve">
           "Аударымдық төлем тәсiлiмен төлем айналымын бөлу жөнiнде </w:t>
      </w:r>
      <w:r>
        <w:br/>
      </w:r>
      <w:r>
        <w:rPr>
          <w:rFonts w:ascii="Times New Roman"/>
          <w:b w:val="false"/>
          <w:i w:val="false"/>
          <w:color w:val="000000"/>
          <w:sz w:val="28"/>
        </w:rPr>
        <w:t xml:space="preserve">
               есеп жасау және есеп беру ережесiн бекіту туралы" </w:t>
      </w:r>
      <w:r>
        <w:br/>
      </w:r>
      <w:r>
        <w:rPr>
          <w:rFonts w:ascii="Times New Roman"/>
          <w:b w:val="false"/>
          <w:i w:val="false"/>
          <w:color w:val="000000"/>
          <w:sz w:val="28"/>
        </w:rPr>
        <w:t xml:space="preserve">
                    1999 жылғы 3 шiлдедегi N 159 қаулысына </w:t>
      </w:r>
      <w:r>
        <w:br/>
      </w:r>
      <w:r>
        <w:rPr>
          <w:rFonts w:ascii="Times New Roman"/>
          <w:b w:val="false"/>
          <w:i w:val="false"/>
          <w:color w:val="000000"/>
          <w:sz w:val="28"/>
        </w:rPr>
        <w:t xml:space="preserve">
                          толықтырулар мен өзгерiстер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Банкi Басқармасының "Аударымдық төлем тәсiлiмен төлем айналымын бөлу жөнiнде есеп жасау және есеп беру ережесiн бекiту туралы" 1999 жылғы 3 шiлдедегi N 159 </w:t>
      </w:r>
      <w:r>
        <w:rPr>
          <w:rFonts w:ascii="Times New Roman"/>
          <w:b w:val="false"/>
          <w:i w:val="false"/>
          <w:color w:val="000000"/>
          <w:sz w:val="28"/>
        </w:rPr>
        <w:t xml:space="preserve">V990906_ </w:t>
      </w:r>
      <w:r>
        <w:rPr>
          <w:rFonts w:ascii="Times New Roman"/>
          <w:b w:val="false"/>
          <w:i w:val="false"/>
          <w:color w:val="000000"/>
          <w:sz w:val="28"/>
        </w:rPr>
        <w:t xml:space="preserve">қаулысына (бұдан әрi - қаулы) мынадай толықтыру енгiзiлсiн: </w:t>
      </w:r>
      <w:r>
        <w:br/>
      </w:r>
      <w:r>
        <w:rPr>
          <w:rFonts w:ascii="Times New Roman"/>
          <w:b w:val="false"/>
          <w:i w:val="false"/>
          <w:color w:val="000000"/>
          <w:sz w:val="28"/>
        </w:rPr>
        <w:t xml:space="preserve">
      1. Қаулының атауындағы және одан әрi мәтiн бойынша Аударымдық төлем тәсiлiмен төлем айналымын бөлу жөнiнде есеп жасау және есеп беру ережесiндегi (бұдан әрi - Ереже) "Аударымдық төлем" деген сөздерден кейiн "және ақша аудару" деген сөздермен толықтырылсын: </w:t>
      </w:r>
      <w:r>
        <w:br/>
      </w:r>
      <w:r>
        <w:rPr>
          <w:rFonts w:ascii="Times New Roman"/>
          <w:b w:val="false"/>
          <w:i w:val="false"/>
          <w:color w:val="000000"/>
          <w:sz w:val="28"/>
        </w:rPr>
        <w:t xml:space="preserve">
      2. Ережеге мынадай толықтырулар мен өзгерiстер енгiзiлсiн: </w:t>
      </w:r>
      <w:r>
        <w:br/>
      </w:r>
      <w:r>
        <w:rPr>
          <w:rFonts w:ascii="Times New Roman"/>
          <w:b w:val="false"/>
          <w:i w:val="false"/>
          <w:color w:val="000000"/>
          <w:sz w:val="28"/>
        </w:rPr>
        <w:t xml:space="preserve">
      Ереженiң атауындағы "Аударымдық төлем" деген сөздерден кейiн "және ақша аудару" деген сөздермен толықтырылсын; </w:t>
      </w:r>
      <w:r>
        <w:br/>
      </w:r>
      <w:r>
        <w:rPr>
          <w:rFonts w:ascii="Times New Roman"/>
          <w:b w:val="false"/>
          <w:i w:val="false"/>
          <w:color w:val="000000"/>
          <w:sz w:val="28"/>
        </w:rPr>
        <w:t xml:space="preserve">
      1-тармақтағы "Аударымдық төлем" деген сөздерден кейiн "және ақша аудару" (бұдан әрi - төлем айналымын бөлу жөнiндегi есеп) деген сөздермен толықтырылсын;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"Банктер төлем айналымын бөлу жөнiндегi есептердi осы Ережеге N 1 қосымшаға сәйкес, Ұлттық Банк белгiлеген нысандармен және байланыс арналары бойынша есептi кезеңнен кейiнгi айдың 15-iнен кешiктiрмей ұсынады."; </w:t>
      </w:r>
      <w:r>
        <w:br/>
      </w:r>
      <w:r>
        <w:rPr>
          <w:rFonts w:ascii="Times New Roman"/>
          <w:b w:val="false"/>
          <w:i w:val="false"/>
          <w:color w:val="000000"/>
          <w:sz w:val="28"/>
        </w:rPr>
        <w:t xml:space="preserve">
      3, 8, 10-тармақтардағы "аударымдық төлем тәсiлiмен" деген сөздер алынып тасталсын; </w:t>
      </w:r>
      <w:r>
        <w:br/>
      </w:r>
      <w:r>
        <w:rPr>
          <w:rFonts w:ascii="Times New Roman"/>
          <w:b w:val="false"/>
          <w:i w:val="false"/>
          <w:color w:val="000000"/>
          <w:sz w:val="28"/>
        </w:rPr>
        <w:t xml:space="preserve">
      7-тармақ мынадай редакцияда жазылсын: </w:t>
      </w:r>
      <w:r>
        <w:br/>
      </w:r>
      <w:r>
        <w:rPr>
          <w:rFonts w:ascii="Times New Roman"/>
          <w:b w:val="false"/>
          <w:i w:val="false"/>
          <w:color w:val="000000"/>
          <w:sz w:val="28"/>
        </w:rPr>
        <w:t xml:space="preserve">
      "Төлем айналымын бөлу жөнiндегi есеп Қазақстан Республикасының аумағында қолданылатын төлем құжаттарын және Қазақстан Республикасының облыстары шеңберiндегi аударымдық төлемдер мен ақша аудару тәсiлдерiн көрсетуге арналған."; </w:t>
      </w:r>
      <w:r>
        <w:br/>
      </w:r>
      <w:r>
        <w:rPr>
          <w:rFonts w:ascii="Times New Roman"/>
          <w:b w:val="false"/>
          <w:i w:val="false"/>
          <w:color w:val="000000"/>
          <w:sz w:val="28"/>
        </w:rPr>
        <w:t xml:space="preserve">
      8 тармақтағы 5) тармақша алынып тасталсын; </w:t>
      </w:r>
      <w:r>
        <w:br/>
      </w:r>
      <w:r>
        <w:rPr>
          <w:rFonts w:ascii="Times New Roman"/>
          <w:b w:val="false"/>
          <w:i w:val="false"/>
          <w:color w:val="000000"/>
          <w:sz w:val="28"/>
        </w:rPr>
        <w:t xml:space="preserve">
      9, 9-1, 9-2, 11-тармақтар алынып тасталсын; </w:t>
      </w:r>
      <w:r>
        <w:br/>
      </w: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"Чектердi пайдалана отырып төлемдердi жүзеге асыру тәсiлiмен есеп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жасаған кезде чектер бойынша төлемдердiң, оның iшiнде есеп айырысу чек </w:t>
      </w:r>
    </w:p>
    <w:p>
      <w:pPr>
        <w:spacing w:after="0"/>
        <w:ind w:left="0"/>
        <w:jc w:val="both"/>
      </w:pPr>
      <w:r>
        <w:rPr>
          <w:rFonts w:ascii="Times New Roman"/>
          <w:b w:val="false"/>
          <w:i w:val="false"/>
          <w:color w:val="000000"/>
          <w:sz w:val="28"/>
        </w:rPr>
        <w:t xml:space="preserve">кiтапшаларының чектерi бойынша, кепiлдiк берiлген, жол чектерi бойынша </w:t>
      </w:r>
    </w:p>
    <w:p>
      <w:pPr>
        <w:spacing w:after="0"/>
        <w:ind w:left="0"/>
        <w:jc w:val="both"/>
      </w:pPr>
      <w:r>
        <w:rPr>
          <w:rFonts w:ascii="Times New Roman"/>
          <w:b w:val="false"/>
          <w:i w:val="false"/>
          <w:color w:val="000000"/>
          <w:sz w:val="28"/>
        </w:rPr>
        <w:t xml:space="preserve">чектердiң жалпы саны және сомасы көрсетiледi, бұған қолма-қол ақша алуға </w:t>
      </w:r>
    </w:p>
    <w:p>
      <w:pPr>
        <w:spacing w:after="0"/>
        <w:ind w:left="0"/>
        <w:jc w:val="both"/>
      </w:pPr>
      <w:r>
        <w:rPr>
          <w:rFonts w:ascii="Times New Roman"/>
          <w:b w:val="false"/>
          <w:i w:val="false"/>
          <w:color w:val="000000"/>
          <w:sz w:val="28"/>
        </w:rPr>
        <w:t>арналған чектер кiрмейдi";</w:t>
      </w:r>
    </w:p>
    <w:p>
      <w:pPr>
        <w:spacing w:after="0"/>
        <w:ind w:left="0"/>
        <w:jc w:val="both"/>
      </w:pPr>
      <w:r>
        <w:rPr>
          <w:rFonts w:ascii="Times New Roman"/>
          <w:b w:val="false"/>
          <w:i w:val="false"/>
          <w:color w:val="000000"/>
          <w:sz w:val="28"/>
        </w:rPr>
        <w:t>     13-тармақтағы:</w:t>
      </w:r>
    </w:p>
    <w:p>
      <w:pPr>
        <w:spacing w:after="0"/>
        <w:ind w:left="0"/>
        <w:jc w:val="both"/>
      </w:pPr>
      <w:r>
        <w:rPr>
          <w:rFonts w:ascii="Times New Roman"/>
          <w:b w:val="false"/>
          <w:i w:val="false"/>
          <w:color w:val="000000"/>
          <w:sz w:val="28"/>
        </w:rPr>
        <w:t xml:space="preserve">     "тiкелей дебеттеу әдiсiмен есеп айырысуға жасалған шартқа сәйкес ақы </w:t>
      </w:r>
    </w:p>
    <w:p>
      <w:pPr>
        <w:spacing w:after="0"/>
        <w:ind w:left="0"/>
        <w:jc w:val="both"/>
      </w:pPr>
      <w:r>
        <w:rPr>
          <w:rFonts w:ascii="Times New Roman"/>
          <w:b w:val="false"/>
          <w:i w:val="false"/>
          <w:color w:val="000000"/>
          <w:sz w:val="28"/>
        </w:rPr>
        <w:t xml:space="preserve">төлеуге қабылдаған" деген сөздер "банктiк есепшоттың тiкелей дебеттеу </w:t>
      </w:r>
    </w:p>
    <w:p>
      <w:pPr>
        <w:spacing w:after="0"/>
        <w:ind w:left="0"/>
        <w:jc w:val="both"/>
      </w:pPr>
      <w:r>
        <w:rPr>
          <w:rFonts w:ascii="Times New Roman"/>
          <w:b w:val="false"/>
          <w:i w:val="false"/>
          <w:color w:val="000000"/>
          <w:sz w:val="28"/>
        </w:rPr>
        <w:t>шартына сәйкес орындалған" деген сөздермен ауыстырылсын;</w:t>
      </w:r>
    </w:p>
    <w:p>
      <w:pPr>
        <w:spacing w:after="0"/>
        <w:ind w:left="0"/>
        <w:jc w:val="both"/>
      </w:pPr>
      <w:r>
        <w:rPr>
          <w:rFonts w:ascii="Times New Roman"/>
          <w:b w:val="false"/>
          <w:i w:val="false"/>
          <w:color w:val="000000"/>
          <w:sz w:val="28"/>
        </w:rPr>
        <w:t>     екiншi сөйлем алынып тасталсын;</w:t>
      </w:r>
    </w:p>
    <w:p>
      <w:pPr>
        <w:spacing w:after="0"/>
        <w:ind w:left="0"/>
        <w:jc w:val="both"/>
      </w:pPr>
      <w:r>
        <w:rPr>
          <w:rFonts w:ascii="Times New Roman"/>
          <w:b w:val="false"/>
          <w:i w:val="false"/>
          <w:color w:val="000000"/>
          <w:sz w:val="28"/>
        </w:rPr>
        <w:t>     14-тармақ алынып тасталсын;</w:t>
      </w:r>
    </w:p>
    <w:p>
      <w:pPr>
        <w:spacing w:after="0"/>
        <w:ind w:left="0"/>
        <w:jc w:val="both"/>
      </w:pPr>
      <w:r>
        <w:rPr>
          <w:rFonts w:ascii="Times New Roman"/>
          <w:b w:val="false"/>
          <w:i w:val="false"/>
          <w:color w:val="000000"/>
          <w:sz w:val="28"/>
        </w:rPr>
        <w:t>     15-тармақтағы екiншi сөйлем алынып тасталсын;</w:t>
      </w:r>
    </w:p>
    <w:p>
      <w:pPr>
        <w:spacing w:after="0"/>
        <w:ind w:left="0"/>
        <w:jc w:val="both"/>
      </w:pPr>
      <w:r>
        <w:rPr>
          <w:rFonts w:ascii="Times New Roman"/>
          <w:b w:val="false"/>
          <w:i w:val="false"/>
          <w:color w:val="000000"/>
          <w:sz w:val="28"/>
        </w:rPr>
        <w:t xml:space="preserve">     15-5-тармақтағы "жүзеге асырылған халықаралық аударымдардың" деген </w:t>
      </w:r>
    </w:p>
    <w:p>
      <w:pPr>
        <w:spacing w:after="0"/>
        <w:ind w:left="0"/>
        <w:jc w:val="both"/>
      </w:pPr>
      <w:r>
        <w:rPr>
          <w:rFonts w:ascii="Times New Roman"/>
          <w:b w:val="false"/>
          <w:i w:val="false"/>
          <w:color w:val="000000"/>
          <w:sz w:val="28"/>
        </w:rPr>
        <w:t>сөздер "жөнелтiлген жiберiлетiн аударымдар" деген сөздермен ауыстырылсын;</w:t>
      </w:r>
    </w:p>
    <w:p>
      <w:pPr>
        <w:spacing w:after="0"/>
        <w:ind w:left="0"/>
        <w:jc w:val="both"/>
      </w:pPr>
      <w:r>
        <w:rPr>
          <w:rFonts w:ascii="Times New Roman"/>
          <w:b w:val="false"/>
          <w:i w:val="false"/>
          <w:color w:val="000000"/>
          <w:sz w:val="28"/>
        </w:rPr>
        <w:t xml:space="preserve">     15-6 тармақтағы "эмитент банктер ашқан" деген сөздер "банк ашқан және </w:t>
      </w:r>
    </w:p>
    <w:p>
      <w:pPr>
        <w:spacing w:after="0"/>
        <w:ind w:left="0"/>
        <w:jc w:val="both"/>
      </w:pPr>
      <w:r>
        <w:rPr>
          <w:rFonts w:ascii="Times New Roman"/>
          <w:b w:val="false"/>
          <w:i w:val="false"/>
          <w:color w:val="000000"/>
          <w:sz w:val="28"/>
        </w:rPr>
        <w:t>орындаған" деген сөздермен ауыстырылсын;</w:t>
      </w:r>
    </w:p>
    <w:p>
      <w:pPr>
        <w:spacing w:after="0"/>
        <w:ind w:left="0"/>
        <w:jc w:val="both"/>
      </w:pPr>
      <w:r>
        <w:rPr>
          <w:rFonts w:ascii="Times New Roman"/>
          <w:b w:val="false"/>
          <w:i w:val="false"/>
          <w:color w:val="000000"/>
          <w:sz w:val="28"/>
        </w:rPr>
        <w:t>     Ережеге 1-қосымша жаңа редакциядағы 1-қосымшамен ауыстырылсын;</w:t>
      </w:r>
    </w:p>
    <w:p>
      <w:pPr>
        <w:spacing w:after="0"/>
        <w:ind w:left="0"/>
        <w:jc w:val="both"/>
      </w:pPr>
      <w:r>
        <w:rPr>
          <w:rFonts w:ascii="Times New Roman"/>
          <w:b w:val="false"/>
          <w:i w:val="false"/>
          <w:color w:val="000000"/>
          <w:sz w:val="28"/>
        </w:rPr>
        <w:t>     2 және 3-қосымшалар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Қазақстан Республикасының Ұлттық Банкi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Басқармасының 1999 жылғы 3 шiлдедегi </w:t>
      </w:r>
    </w:p>
    <w:p>
      <w:pPr>
        <w:spacing w:after="0"/>
        <w:ind w:left="0"/>
        <w:jc w:val="both"/>
      </w:pPr>
      <w:r>
        <w:rPr>
          <w:rFonts w:ascii="Times New Roman"/>
          <w:b w:val="false"/>
          <w:i w:val="false"/>
          <w:color w:val="000000"/>
          <w:sz w:val="28"/>
        </w:rPr>
        <w:t xml:space="preserve">                                    N 159 қаулысына бекітілген Аударымдық </w:t>
      </w:r>
    </w:p>
    <w:p>
      <w:pPr>
        <w:spacing w:after="0"/>
        <w:ind w:left="0"/>
        <w:jc w:val="both"/>
      </w:pPr>
      <w:r>
        <w:rPr>
          <w:rFonts w:ascii="Times New Roman"/>
          <w:b w:val="false"/>
          <w:i w:val="false"/>
          <w:color w:val="000000"/>
          <w:sz w:val="28"/>
        </w:rPr>
        <w:t>                                    төлем тәсiлiмен төлем айналымын бөлу</w:t>
      </w:r>
    </w:p>
    <w:p>
      <w:pPr>
        <w:spacing w:after="0"/>
        <w:ind w:left="0"/>
        <w:jc w:val="both"/>
      </w:pPr>
      <w:r>
        <w:rPr>
          <w:rFonts w:ascii="Times New Roman"/>
          <w:b w:val="false"/>
          <w:i w:val="false"/>
          <w:color w:val="000000"/>
          <w:sz w:val="28"/>
        </w:rPr>
        <w:t xml:space="preserve">                                    жөнінде есеп жасау және есеп беру      </w:t>
      </w:r>
    </w:p>
    <w:p>
      <w:pPr>
        <w:spacing w:after="0"/>
        <w:ind w:left="0"/>
        <w:jc w:val="both"/>
      </w:pPr>
      <w:r>
        <w:rPr>
          <w:rFonts w:ascii="Times New Roman"/>
          <w:b w:val="false"/>
          <w:i w:val="false"/>
          <w:color w:val="000000"/>
          <w:sz w:val="28"/>
        </w:rPr>
        <w:t xml:space="preserve">                                    ережесiне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Төлем айналымын бөлу жөніндегі есеп </w:t>
      </w:r>
    </w:p>
    <w:bookmarkEnd w:id="6"/>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20__ ж. "___" ______________</w:t>
      </w:r>
    </w:p>
    <w:p>
      <w:pPr>
        <w:spacing w:after="0"/>
        <w:ind w:left="0"/>
        <w:jc w:val="both"/>
      </w:pPr>
      <w:r>
        <w:rPr>
          <w:rFonts w:ascii="Times New Roman"/>
          <w:b w:val="false"/>
          <w:i w:val="false"/>
          <w:color w:val="000000"/>
          <w:sz w:val="28"/>
        </w:rPr>
        <w:t>                                    (есепті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Банктің ББК _________________</w:t>
      </w:r>
    </w:p>
    <w:p>
      <w:pPr>
        <w:spacing w:after="0"/>
        <w:ind w:left="0"/>
        <w:jc w:val="both"/>
      </w:pPr>
      <w:r>
        <w:rPr>
          <w:rFonts w:ascii="Times New Roman"/>
          <w:b w:val="false"/>
          <w:i w:val="false"/>
          <w:color w:val="000000"/>
          <w:sz w:val="28"/>
        </w:rPr>
        <w:t>Банктің атауы</w:t>
      </w:r>
    </w:p>
    <w:p>
      <w:pPr>
        <w:spacing w:after="0"/>
        <w:ind w:left="0"/>
        <w:jc w:val="both"/>
      </w:pPr>
      <w:r>
        <w:rPr>
          <w:rFonts w:ascii="Times New Roman"/>
          <w:b w:val="false"/>
          <w:i w:val="false"/>
          <w:color w:val="000000"/>
          <w:sz w:val="28"/>
        </w:rPr>
        <w:t>                                                   (бірлігі және мың теңге)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 Облыстың ! Төлем  ! Төлем  !Чектер !  Банктік  !  Инкас. ! Төлем</w:t>
      </w:r>
    </w:p>
    <w:p>
      <w:pPr>
        <w:spacing w:after="0"/>
        <w:ind w:left="0"/>
        <w:jc w:val="both"/>
      </w:pPr>
      <w:r>
        <w:rPr>
          <w:rFonts w:ascii="Times New Roman"/>
          <w:b w:val="false"/>
          <w:i w:val="false"/>
          <w:color w:val="000000"/>
          <w:sz w:val="28"/>
        </w:rPr>
        <w:t>   !  атауы   !тапсыр. !талап-  !       ! есепшотты !  салық  ! ордері</w:t>
      </w:r>
    </w:p>
    <w:p>
      <w:pPr>
        <w:spacing w:after="0"/>
        <w:ind w:left="0"/>
        <w:jc w:val="both"/>
      </w:pPr>
      <w:r>
        <w:rPr>
          <w:rFonts w:ascii="Times New Roman"/>
          <w:b w:val="false"/>
          <w:i w:val="false"/>
          <w:color w:val="000000"/>
          <w:sz w:val="28"/>
        </w:rPr>
        <w:t xml:space="preserve">   !          ! масы   ! тапсыр.!       !  тікелей  !  өкім.  !   </w:t>
      </w:r>
    </w:p>
    <w:p>
      <w:pPr>
        <w:spacing w:after="0"/>
        <w:ind w:left="0"/>
        <w:jc w:val="both"/>
      </w:pPr>
      <w:r>
        <w:rPr>
          <w:rFonts w:ascii="Times New Roman"/>
          <w:b w:val="false"/>
          <w:i w:val="false"/>
          <w:color w:val="000000"/>
          <w:sz w:val="28"/>
        </w:rPr>
        <w:t xml:space="preserve">   !          !        ! малары !       !  дебеттеу !   дер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1 !   2      ! 3 ! 4  ! 5 !  6 ! 7 ! 8 !   9  ! 10 ! 11 ! 12 ! 13 ! 14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С   С    С   С    С   С     С    С     С    С   С    С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Ақтөбе</w:t>
      </w:r>
    </w:p>
    <w:p>
      <w:pPr>
        <w:spacing w:after="0"/>
        <w:ind w:left="0"/>
        <w:jc w:val="both"/>
      </w:pPr>
      <w:r>
        <w:rPr>
          <w:rFonts w:ascii="Times New Roman"/>
          <w:b w:val="false"/>
          <w:i w:val="false"/>
          <w:color w:val="000000"/>
          <w:sz w:val="28"/>
        </w:rPr>
        <w:t xml:space="preserve">2  Ақмола </w:t>
      </w:r>
    </w:p>
    <w:p>
      <w:pPr>
        <w:spacing w:after="0"/>
        <w:ind w:left="0"/>
        <w:jc w:val="both"/>
      </w:pPr>
      <w:r>
        <w:rPr>
          <w:rFonts w:ascii="Times New Roman"/>
          <w:b w:val="false"/>
          <w:i w:val="false"/>
          <w:color w:val="000000"/>
          <w:sz w:val="28"/>
        </w:rPr>
        <w:t>3  Алматы</w:t>
      </w:r>
    </w:p>
    <w:p>
      <w:pPr>
        <w:spacing w:after="0"/>
        <w:ind w:left="0"/>
        <w:jc w:val="both"/>
      </w:pPr>
      <w:r>
        <w:rPr>
          <w:rFonts w:ascii="Times New Roman"/>
          <w:b w:val="false"/>
          <w:i w:val="false"/>
          <w:color w:val="000000"/>
          <w:sz w:val="28"/>
        </w:rPr>
        <w:t>4  Атырау</w:t>
      </w:r>
    </w:p>
    <w:p>
      <w:pPr>
        <w:spacing w:after="0"/>
        <w:ind w:left="0"/>
        <w:jc w:val="both"/>
      </w:pPr>
      <w:r>
        <w:rPr>
          <w:rFonts w:ascii="Times New Roman"/>
          <w:b w:val="false"/>
          <w:i w:val="false"/>
          <w:color w:val="000000"/>
          <w:sz w:val="28"/>
        </w:rPr>
        <w:t xml:space="preserve">5  Шығыс </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6  Жамбыл</w:t>
      </w:r>
    </w:p>
    <w:p>
      <w:pPr>
        <w:spacing w:after="0"/>
        <w:ind w:left="0"/>
        <w:jc w:val="both"/>
      </w:pPr>
      <w:r>
        <w:rPr>
          <w:rFonts w:ascii="Times New Roman"/>
          <w:b w:val="false"/>
          <w:i w:val="false"/>
          <w:color w:val="000000"/>
          <w:sz w:val="28"/>
        </w:rPr>
        <w:t>7  Қарағанды</w:t>
      </w:r>
    </w:p>
    <w:p>
      <w:pPr>
        <w:spacing w:after="0"/>
        <w:ind w:left="0"/>
        <w:jc w:val="both"/>
      </w:pPr>
      <w:r>
        <w:rPr>
          <w:rFonts w:ascii="Times New Roman"/>
          <w:b w:val="false"/>
          <w:i w:val="false"/>
          <w:color w:val="000000"/>
          <w:sz w:val="28"/>
        </w:rPr>
        <w:t>8  Қызылорда</w:t>
      </w:r>
    </w:p>
    <w:p>
      <w:pPr>
        <w:spacing w:after="0"/>
        <w:ind w:left="0"/>
        <w:jc w:val="both"/>
      </w:pPr>
      <w:r>
        <w:rPr>
          <w:rFonts w:ascii="Times New Roman"/>
          <w:b w:val="false"/>
          <w:i w:val="false"/>
          <w:color w:val="000000"/>
          <w:sz w:val="28"/>
        </w:rPr>
        <w:t>9  Қостанай</w:t>
      </w:r>
    </w:p>
    <w:p>
      <w:pPr>
        <w:spacing w:after="0"/>
        <w:ind w:left="0"/>
        <w:jc w:val="both"/>
      </w:pPr>
      <w:r>
        <w:rPr>
          <w:rFonts w:ascii="Times New Roman"/>
          <w:b w:val="false"/>
          <w:i w:val="false"/>
          <w:color w:val="000000"/>
          <w:sz w:val="28"/>
        </w:rPr>
        <w:t>10 Маңғыстау</w:t>
      </w:r>
    </w:p>
    <w:p>
      <w:pPr>
        <w:spacing w:after="0"/>
        <w:ind w:left="0"/>
        <w:jc w:val="both"/>
      </w:pPr>
      <w:r>
        <w:rPr>
          <w:rFonts w:ascii="Times New Roman"/>
          <w:b w:val="false"/>
          <w:i w:val="false"/>
          <w:color w:val="000000"/>
          <w:sz w:val="28"/>
        </w:rPr>
        <w:t xml:space="preserve">11 Павлодар      </w:t>
      </w:r>
    </w:p>
    <w:p>
      <w:pPr>
        <w:spacing w:after="0"/>
        <w:ind w:left="0"/>
        <w:jc w:val="both"/>
      </w:pPr>
      <w:r>
        <w:rPr>
          <w:rFonts w:ascii="Times New Roman"/>
          <w:b w:val="false"/>
          <w:i w:val="false"/>
          <w:color w:val="000000"/>
          <w:sz w:val="28"/>
        </w:rPr>
        <w:t>12 Солтүстік</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13 Батыс</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xml:space="preserve">14 Оңтүстік      </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Вексельдер     ! Банктік  !  Ақша   ! Халық. !  Аккредитивтер  !</w:t>
      </w:r>
    </w:p>
    <w:p>
      <w:pPr>
        <w:spacing w:after="0"/>
        <w:ind w:left="0"/>
        <w:jc w:val="both"/>
      </w:pPr>
      <w:r>
        <w:rPr>
          <w:rFonts w:ascii="Times New Roman"/>
          <w:b w:val="false"/>
          <w:i w:val="false"/>
          <w:color w:val="000000"/>
          <w:sz w:val="28"/>
        </w:rPr>
        <w:t>__________________! есепшот  !аударуға ! аралық !_________________!</w:t>
      </w:r>
    </w:p>
    <w:p>
      <w:pPr>
        <w:spacing w:after="0"/>
        <w:ind w:left="0"/>
        <w:jc w:val="both"/>
      </w:pPr>
      <w:r>
        <w:rPr>
          <w:rFonts w:ascii="Times New Roman"/>
          <w:b w:val="false"/>
          <w:i w:val="false"/>
          <w:color w:val="000000"/>
          <w:sz w:val="28"/>
        </w:rPr>
        <w:t>есепке  !өтелгені!ашылмаған !өтініштер! почта  !ашылғаны! Орын.  !</w:t>
      </w:r>
    </w:p>
    <w:p>
      <w:pPr>
        <w:spacing w:after="0"/>
        <w:ind w:left="0"/>
        <w:jc w:val="both"/>
      </w:pPr>
      <w:r>
        <w:rPr>
          <w:rFonts w:ascii="Times New Roman"/>
          <w:b w:val="false"/>
          <w:i w:val="false"/>
          <w:color w:val="000000"/>
          <w:sz w:val="28"/>
        </w:rPr>
        <w:t>қабыл.  !        !аударымдар!         !аударым.!        !далғаны !</w:t>
      </w:r>
    </w:p>
    <w:p>
      <w:pPr>
        <w:spacing w:after="0"/>
        <w:ind w:left="0"/>
        <w:jc w:val="both"/>
      </w:pPr>
      <w:r>
        <w:rPr>
          <w:rFonts w:ascii="Times New Roman"/>
          <w:b w:val="false"/>
          <w:i w:val="false"/>
          <w:color w:val="000000"/>
          <w:sz w:val="28"/>
        </w:rPr>
        <w:t xml:space="preserve">данғаны !        !          !         !  дары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15 ! 16 ! 17 ! 18! 19 ! 20  ! 21 ! 22 ! 23 !24 ! 25 ! 26! 27 ! 28!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С    С     С   С   С     С    С     С   С    С    С   С    С   С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Банктің басшысы __________________ (аты-жөні)    </w:t>
      </w:r>
    </w:p>
    <w:p>
      <w:pPr>
        <w:spacing w:after="0"/>
        <w:ind w:left="0"/>
        <w:jc w:val="both"/>
      </w:pPr>
      <w:r>
        <w:rPr>
          <w:rFonts w:ascii="Times New Roman"/>
          <w:b w:val="false"/>
          <w:i w:val="false"/>
          <w:color w:val="000000"/>
          <w:sz w:val="28"/>
        </w:rPr>
        <w:t>Бас бухгалтер ____________________ (аты-жөні)</w:t>
      </w:r>
    </w:p>
    <w:p>
      <w:pPr>
        <w:spacing w:after="0"/>
        <w:ind w:left="0"/>
        <w:jc w:val="both"/>
      </w:pPr>
      <w:r>
        <w:rPr>
          <w:rFonts w:ascii="Times New Roman"/>
          <w:b w:val="false"/>
          <w:i w:val="false"/>
          <w:color w:val="000000"/>
          <w:sz w:val="28"/>
        </w:rPr>
        <w:t>Орындаушы ________________________ (аты-жөні) Тел.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Ескерту: С-саны   </w:t>
      </w:r>
    </w:p>
    <w:p>
      <w:pPr>
        <w:spacing w:after="0"/>
        <w:ind w:left="0"/>
        <w:jc w:val="both"/>
      </w:pPr>
      <w:r>
        <w:rPr>
          <w:rFonts w:ascii="Times New Roman"/>
          <w:b w:val="false"/>
          <w:i w:val="false"/>
          <w:color w:val="000000"/>
          <w:sz w:val="28"/>
        </w:rPr>
        <w:t>         С-сомасы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1-қосымшаға ескерту</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Төлем айналымын бөлу жөнiндегi есептi осы банк филиалдарының тұрған орнында облыстардың шеңберiнде банк жүйесi бойынша тұтастай жасау қажет. </w:t>
      </w:r>
      <w:r>
        <w:br/>
      </w:r>
      <w:r>
        <w:rPr>
          <w:rFonts w:ascii="Times New Roman"/>
          <w:b w:val="false"/>
          <w:i w:val="false"/>
          <w:color w:val="000000"/>
          <w:sz w:val="28"/>
        </w:rPr>
        <w:t xml:space="preserve">
      "Төлем тапсырмалары" </w:t>
      </w:r>
      <w:r>
        <w:br/>
      </w:r>
      <w:r>
        <w:rPr>
          <w:rFonts w:ascii="Times New Roman"/>
          <w:b w:val="false"/>
          <w:i w:val="false"/>
          <w:color w:val="000000"/>
          <w:sz w:val="28"/>
        </w:rPr>
        <w:t xml:space="preserve">
      Форматтың 3, 4-бағандарында банк орындаған, клиенттiң төлем тапсырмаларының жалпы саны мен сомасы және төлемнiң бастамашысы банктiң өзi болатын төлем тапсырмалары көрсетiледi. </w:t>
      </w:r>
      <w:r>
        <w:br/>
      </w:r>
      <w:r>
        <w:rPr>
          <w:rFonts w:ascii="Times New Roman"/>
          <w:b w:val="false"/>
          <w:i w:val="false"/>
          <w:color w:val="000000"/>
          <w:sz w:val="28"/>
        </w:rPr>
        <w:t xml:space="preserve">
      "Төлем талап-тапсырмалары" </w:t>
      </w:r>
      <w:r>
        <w:br/>
      </w:r>
      <w:r>
        <w:rPr>
          <w:rFonts w:ascii="Times New Roman"/>
          <w:b w:val="false"/>
          <w:i w:val="false"/>
          <w:color w:val="000000"/>
          <w:sz w:val="28"/>
        </w:rPr>
        <w:t xml:space="preserve">
      Форматтың 5, 6-бағандарында ақша жiберушi банк орындаған, төлем талап-тапсырмаларының жалпы саны мен сомасы, оған қоса банкке ұсынылған орындалған төлем талап-тапсырмалары көрсетiледi, бұған Қазақстан Республикасының Ұлттық Банкiндегi банктiң есепшотына ұсынылған төлем талап-тапсырмалары кiрмейдi. </w:t>
      </w:r>
      <w:r>
        <w:br/>
      </w:r>
      <w:r>
        <w:rPr>
          <w:rFonts w:ascii="Times New Roman"/>
          <w:b w:val="false"/>
          <w:i w:val="false"/>
          <w:color w:val="000000"/>
          <w:sz w:val="28"/>
        </w:rPr>
        <w:t xml:space="preserve">
      "Чектер" </w:t>
      </w:r>
      <w:r>
        <w:br/>
      </w:r>
      <w:r>
        <w:rPr>
          <w:rFonts w:ascii="Times New Roman"/>
          <w:b w:val="false"/>
          <w:i w:val="false"/>
          <w:color w:val="000000"/>
          <w:sz w:val="28"/>
        </w:rPr>
        <w:t xml:space="preserve">
      Форматтың 7-бағандарында чек берушi банктiң чек ұстаушыға тауар және көрсетiлген қызмет үшiн төлеген чектерiнiң жалпы саны мен сомасы көрсетiледi. Бұл бағанға сондай-ақ банктiң төлемге қабылдаған жол чектерiн де көрсету қажет. Шетел валютасымен эмиссияланған жол чектерiн осы чектердi төлеу күнiндегi банктiң теңгемен бағамы бойынша көрсету қажет. </w:t>
      </w:r>
      <w:r>
        <w:br/>
      </w:r>
      <w:r>
        <w:rPr>
          <w:rFonts w:ascii="Times New Roman"/>
          <w:b w:val="false"/>
          <w:i w:val="false"/>
          <w:color w:val="000000"/>
          <w:sz w:val="28"/>
        </w:rPr>
        <w:t xml:space="preserve">
      "Банктiк есепшотты тiкелей дебеттеу" </w:t>
      </w:r>
      <w:r>
        <w:br/>
      </w:r>
      <w:r>
        <w:rPr>
          <w:rFonts w:ascii="Times New Roman"/>
          <w:b w:val="false"/>
          <w:i w:val="false"/>
          <w:color w:val="000000"/>
          <w:sz w:val="28"/>
        </w:rPr>
        <w:t xml:space="preserve">
      Форматтың 9, 10-бағандарында банктiк есепшотты тiкелей дебеттеу арқылы төлемдерді жүзеге асыру шартына сәйкес банктiң жүзеге асырған төлемдерiнiң жалпы саны мен сомасы көрсетiледi. Тиiстi төлем құжаттарын пайдалана отырып жүргiзiлген бұл төлемдер бағандарда көрсетiлмейдi. </w:t>
      </w:r>
      <w:r>
        <w:br/>
      </w:r>
      <w:r>
        <w:rPr>
          <w:rFonts w:ascii="Times New Roman"/>
          <w:b w:val="false"/>
          <w:i w:val="false"/>
          <w:color w:val="000000"/>
          <w:sz w:val="28"/>
        </w:rPr>
        <w:t xml:space="preserve">
      "Инкассалық өкiмдер" </w:t>
      </w:r>
      <w:r>
        <w:br/>
      </w:r>
      <w:r>
        <w:rPr>
          <w:rFonts w:ascii="Times New Roman"/>
          <w:b w:val="false"/>
          <w:i w:val="false"/>
          <w:color w:val="000000"/>
          <w:sz w:val="28"/>
        </w:rPr>
        <w:t xml:space="preserve">
      Форматтың 11, 12-бағандарында ақша жiберушi банк төлеген инкассалық өкiмдердiң, оған қоса банкке ұсынылған орындалған инкассалық өкiмдердiң жалпы саны мен сомасы көрсетiледi. Бұған банктiң Қазақстан Республикасының Ұлттық Банкiндегi корреспонденттiк есепшотына ұсынған инкассалық өкiмдерi кiрмейдi. Банк инкассалық өкiмдердi iшiнара орындаған кезде инкассалық өкiмдердiң нақты төленген сомасына төлем құжаттарының санын көрсетедi. </w:t>
      </w:r>
      <w:r>
        <w:br/>
      </w:r>
      <w:r>
        <w:rPr>
          <w:rFonts w:ascii="Times New Roman"/>
          <w:b w:val="false"/>
          <w:i w:val="false"/>
          <w:color w:val="000000"/>
          <w:sz w:val="28"/>
        </w:rPr>
        <w:t xml:space="preserve">
      "Төлем ордерлерi" </w:t>
      </w:r>
      <w:r>
        <w:br/>
      </w:r>
      <w:r>
        <w:rPr>
          <w:rFonts w:ascii="Times New Roman"/>
          <w:b w:val="false"/>
          <w:i w:val="false"/>
          <w:color w:val="000000"/>
          <w:sz w:val="28"/>
        </w:rPr>
        <w:t xml:space="preserve">
      Форматтың 13, 14-бағандарында банк орындаған төлем ордерлерiнiң жалпы саны мен сомасы көрсетiледi. </w:t>
      </w:r>
      <w:r>
        <w:br/>
      </w:r>
      <w:r>
        <w:rPr>
          <w:rFonts w:ascii="Times New Roman"/>
          <w:b w:val="false"/>
          <w:i w:val="false"/>
          <w:color w:val="000000"/>
          <w:sz w:val="28"/>
        </w:rPr>
        <w:t xml:space="preserve">
      "Вексельдер" </w:t>
      </w:r>
      <w:r>
        <w:br/>
      </w:r>
      <w:r>
        <w:rPr>
          <w:rFonts w:ascii="Times New Roman"/>
          <w:b w:val="false"/>
          <w:i w:val="false"/>
          <w:color w:val="000000"/>
          <w:sz w:val="28"/>
        </w:rPr>
        <w:t xml:space="preserve">
      Форматтың 15, 16-бағандарында банктiң есептеуге қабылдаған вексельдерiнiң жалпы саны мен сомасы (есептеуге вексель ұсынған тұлғаға төленген сома) көрсетiледi. </w:t>
      </w:r>
      <w:r>
        <w:br/>
      </w:r>
      <w:r>
        <w:rPr>
          <w:rFonts w:ascii="Times New Roman"/>
          <w:b w:val="false"/>
          <w:i w:val="false"/>
          <w:color w:val="000000"/>
          <w:sz w:val="28"/>
        </w:rPr>
        <w:t xml:space="preserve">
      Форматтың 17, 18-бағандарында өтелген вексельдердiң жалпы саны мен сомасы көрсетiледi. </w:t>
      </w:r>
      <w:r>
        <w:br/>
      </w:r>
      <w:r>
        <w:rPr>
          <w:rFonts w:ascii="Times New Roman"/>
          <w:b w:val="false"/>
          <w:i w:val="false"/>
          <w:color w:val="000000"/>
          <w:sz w:val="28"/>
        </w:rPr>
        <w:t xml:space="preserve">
      Вексельдердi есептеу және өтеу жөнiндегi операциялар тиiстi төлем құжаттарын пайдалана отырып жүргiзiлген бағандарда көрсетiлмейдi. </w:t>
      </w:r>
      <w:r>
        <w:br/>
      </w:r>
      <w:r>
        <w:rPr>
          <w:rFonts w:ascii="Times New Roman"/>
          <w:b w:val="false"/>
          <w:i w:val="false"/>
          <w:color w:val="000000"/>
          <w:sz w:val="28"/>
        </w:rPr>
        <w:t xml:space="preserve">
      "Банктiк есепшот ашылмаған аударымдар" </w:t>
      </w:r>
      <w:r>
        <w:br/>
      </w:r>
      <w:r>
        <w:rPr>
          <w:rFonts w:ascii="Times New Roman"/>
          <w:b w:val="false"/>
          <w:i w:val="false"/>
          <w:color w:val="000000"/>
          <w:sz w:val="28"/>
        </w:rPr>
        <w:t xml:space="preserve">
      Форматтың 19, 20-бағандарында төлем хабарламасы негізінде банк орындаған төлем құжаттарының жалпы саны мен сомасы көрсетіледі. Банктiк есепшот ашпай банк орындаған шетел валютасындағы ақша аударымдарының сомасы ақша аудару күнiндегi банктiң теңгемен бағамы бойынша көрсетiледi. </w:t>
      </w:r>
      <w:r>
        <w:br/>
      </w:r>
      <w:r>
        <w:rPr>
          <w:rFonts w:ascii="Times New Roman"/>
          <w:b w:val="false"/>
          <w:i w:val="false"/>
          <w:color w:val="000000"/>
          <w:sz w:val="28"/>
        </w:rPr>
        <w:t xml:space="preserve">
      "Ақша аударуға өтiнiштер" </w:t>
      </w:r>
      <w:r>
        <w:br/>
      </w:r>
      <w:r>
        <w:rPr>
          <w:rFonts w:ascii="Times New Roman"/>
          <w:b w:val="false"/>
          <w:i w:val="false"/>
          <w:color w:val="000000"/>
          <w:sz w:val="28"/>
        </w:rPr>
        <w:t xml:space="preserve">
      Форматтың 21, 22-бағандарында банк аударған ақша аударымына өтiнiштердiң жалпы саны мен сомасы көрсетiледi. Шетел валютасымен орындалған ақша аударымына өтiнiштердi ақша аудару күнiндегi банктiң теңгемен бағамы бойынша көрсету қажет. </w:t>
      </w:r>
      <w:r>
        <w:br/>
      </w:r>
      <w:r>
        <w:rPr>
          <w:rFonts w:ascii="Times New Roman"/>
          <w:b w:val="false"/>
          <w:i w:val="false"/>
          <w:color w:val="000000"/>
          <w:sz w:val="28"/>
        </w:rPr>
        <w:t xml:space="preserve">
      "Халықаралық почта аударымдары" </w:t>
      </w:r>
      <w:r>
        <w:br/>
      </w:r>
      <w:r>
        <w:rPr>
          <w:rFonts w:ascii="Times New Roman"/>
          <w:b w:val="false"/>
          <w:i w:val="false"/>
          <w:color w:val="000000"/>
          <w:sz w:val="28"/>
        </w:rPr>
        <w:t xml:space="preserve">
      Форматтың 23, 24-бағандарында "Western union" "Моnеу gram" жүйелермен және осы сияқты жүйелермен жiберiлген халықаралық жiберу аударымдарының жалпы саны мен сомасы көрсетіледі. </w:t>
      </w:r>
      <w:r>
        <w:br/>
      </w:r>
      <w:r>
        <w:rPr>
          <w:rFonts w:ascii="Times New Roman"/>
          <w:b w:val="false"/>
          <w:i w:val="false"/>
          <w:color w:val="000000"/>
          <w:sz w:val="28"/>
        </w:rPr>
        <w:t xml:space="preserve">
      "Аккредитивтер" </w:t>
      </w:r>
      <w:r>
        <w:br/>
      </w:r>
      <w:r>
        <w:rPr>
          <w:rFonts w:ascii="Times New Roman"/>
          <w:b w:val="false"/>
          <w:i w:val="false"/>
          <w:color w:val="000000"/>
          <w:sz w:val="28"/>
        </w:rPr>
        <w:t xml:space="preserve">
      Форматтың 25, 26-бағандарында есептi кезең iшiнде ашылған аккредитивтердiң (аккредитив бойынша баланстан тыс есепшотқа кiрiске алынған міндеттемелердiң және талаптардың) жалпы саны мен сомасы көрсетiледi. Бұл бағанды аккредитив бұйрығын берушiнiң өтiнiшiне сәйкес аккредитив ашқан эмитент банк толтырады. </w:t>
      </w:r>
    </w:p>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Форматтың 27, 28-бағандарында есептi кезең iшiнде орындалған </w:t>
      </w:r>
    </w:p>
    <w:p>
      <w:pPr>
        <w:spacing w:after="0"/>
        <w:ind w:left="0"/>
        <w:jc w:val="both"/>
      </w:pPr>
      <w:r>
        <w:rPr>
          <w:rFonts w:ascii="Times New Roman"/>
          <w:b w:val="false"/>
          <w:i w:val="false"/>
          <w:color w:val="000000"/>
          <w:sz w:val="28"/>
        </w:rPr>
        <w:t xml:space="preserve">аккредитивтердiң жалпы саны мен сомасы көрсетiледi. Бағанды аккредитивтi </w:t>
      </w:r>
    </w:p>
    <w:p>
      <w:pPr>
        <w:spacing w:after="0"/>
        <w:ind w:left="0"/>
        <w:jc w:val="both"/>
      </w:pPr>
      <w:r>
        <w:rPr>
          <w:rFonts w:ascii="Times New Roman"/>
          <w:b w:val="false"/>
          <w:i w:val="false"/>
          <w:color w:val="000000"/>
          <w:sz w:val="28"/>
        </w:rPr>
        <w:t xml:space="preserve">орындаған банк толтырады. Бұл төлемдер тиiстi төлем құжаттарын пайдалана </w:t>
      </w:r>
    </w:p>
    <w:p>
      <w:pPr>
        <w:spacing w:after="0"/>
        <w:ind w:left="0"/>
        <w:jc w:val="both"/>
      </w:pPr>
      <w:r>
        <w:rPr>
          <w:rFonts w:ascii="Times New Roman"/>
          <w:b w:val="false"/>
          <w:i w:val="false"/>
          <w:color w:val="000000"/>
          <w:sz w:val="28"/>
        </w:rPr>
        <w:t xml:space="preserve">отырып жүргiзiлген бағандарда көрсетiлмейдi. Орындаушы банкке өтем жасау </w:t>
      </w:r>
    </w:p>
    <w:p>
      <w:pPr>
        <w:spacing w:after="0"/>
        <w:ind w:left="0"/>
        <w:jc w:val="both"/>
      </w:pPr>
      <w:r>
        <w:rPr>
          <w:rFonts w:ascii="Times New Roman"/>
          <w:b w:val="false"/>
          <w:i w:val="false"/>
          <w:color w:val="000000"/>
          <w:sz w:val="28"/>
        </w:rPr>
        <w:t xml:space="preserve">сомасын аудару, бағанда осы кезде пайдаланылатын төлем құжатына сәйкес </w:t>
      </w:r>
    </w:p>
    <w:p>
      <w:pPr>
        <w:spacing w:after="0"/>
        <w:ind w:left="0"/>
        <w:jc w:val="both"/>
      </w:pPr>
      <w:r>
        <w:rPr>
          <w:rFonts w:ascii="Times New Roman"/>
          <w:b w:val="false"/>
          <w:i w:val="false"/>
          <w:color w:val="000000"/>
          <w:sz w:val="28"/>
        </w:rPr>
        <w:t>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