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e6e6" w14:textId="c8de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банктің басқа заңды тұлғалардың жарғылық капиталына қатысуы, сондай-ақ екінші деңгейдегі банктің еншілес ұйым құруына немесе ие болуына рұқсат беру ережесін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14 қараша N 427. Қазақстан Республикасы Әділет министрлігінде 2002 жылғы 25 ақпанда тіркелді. Тіркеу N 1770. Қаулының күші жойылды - ҚР Қаржы нарығын және қаржы ұйымдарын реттеу мен қадағалау агенттігі Басқармасының 2006 жылғы 9 қаңтардағы N 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Екінші деңгейдегі банктің басқа заңды тұлғалардың жарғылық капиталына қатысуы, сондай-ақ екінші деңгейдегі банктің еншілес ұйым құруына немесе ие болуына рұқсат беру ережесі (бұдан әрі - Ереже) бекітілсін және Ереже мен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2. Осы қаулы күшіне енген күннен бастап: 
</w:t>
      </w:r>
      <w:r>
        <w:br/>
      </w:r>
      <w:r>
        <w:rPr>
          <w:rFonts w:ascii="Times New Roman"/>
          <w:b w:val="false"/>
          <w:i w:val="false"/>
          <w:color w:val="000000"/>
          <w:sz w:val="28"/>
        </w:rPr>
        <w:t>
      1) Қазақстан Республикасының Ұлттық Банкі Басқармасының "Банктерге бағалы қағаздар рыногында кәсіби қызметті жүзеге асыратын ұйымдардың жарғылық капиталына қатысуына келісім беру туралы ережені бекіту туралы" 1998 жылғы 4 ақпандағы N 46 
</w:t>
      </w:r>
      <w:r>
        <w:rPr>
          <w:rFonts w:ascii="Times New Roman"/>
          <w:b w:val="false"/>
          <w:i w:val="false"/>
          <w:color w:val="000000"/>
          <w:sz w:val="28"/>
        </w:rPr>
        <w:t xml:space="preserve"> қаулысының </w:t>
      </w:r>
      <w:r>
        <w:rPr>
          <w:rFonts w:ascii="Times New Roman"/>
          <w:b w:val="false"/>
          <w:i w:val="false"/>
          <w:color w:val="000000"/>
          <w:sz w:val="28"/>
        </w:rPr>
        <w:t>
; 
</w:t>
      </w:r>
      <w:r>
        <w:br/>
      </w:r>
      <w:r>
        <w:rPr>
          <w:rFonts w:ascii="Times New Roman"/>
          <w:b w:val="false"/>
          <w:i w:val="false"/>
          <w:color w:val="000000"/>
          <w:sz w:val="28"/>
        </w:rPr>
        <w:t>
      2) Қазақстан Республикасының Ұлттық Банкі Басқармасының "Банктердің акциялары қор биржасында листингтен өткен инвестициялық қорлардың, сақтандыру ұйымдарының және заңды тұлғалардың жарғылық капиталына қатысуы туралы ережені бекіту жөнінде" 1998 жылғы 26 желтоқсандағы N 291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3.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және Ережені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жеті күндік мерзімде осы қаулыны және Ережені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жарғылық капиталына қатысуы,
</w:t>
      </w:r>
      <w:r>
        <w:br/>
      </w:r>
      <w:r>
        <w:rPr>
          <w:rFonts w:ascii="Times New Roman"/>
          <w:b w:val="false"/>
          <w:i w:val="false"/>
          <w:color w:val="000000"/>
          <w:sz w:val="28"/>
        </w:rPr>
        <w:t>
сондай-ақ екінші деңгейдегі 
</w:t>
      </w:r>
      <w:r>
        <w:br/>
      </w:r>
      <w:r>
        <w:rPr>
          <w:rFonts w:ascii="Times New Roman"/>
          <w:b w:val="false"/>
          <w:i w:val="false"/>
          <w:color w:val="000000"/>
          <w:sz w:val="28"/>
        </w:rPr>
        <w:t>
банктің еншілес ұйым құруына
</w:t>
      </w:r>
      <w:r>
        <w:br/>
      </w:r>
      <w:r>
        <w:rPr>
          <w:rFonts w:ascii="Times New Roman"/>
          <w:b w:val="false"/>
          <w:i w:val="false"/>
          <w:color w:val="000000"/>
          <w:sz w:val="28"/>
        </w:rPr>
        <w:t>
немесе ие болуына рұқсат беру
</w:t>
      </w:r>
      <w:r>
        <w:br/>
      </w:r>
      <w:r>
        <w:rPr>
          <w:rFonts w:ascii="Times New Roman"/>
          <w:b w:val="false"/>
          <w:i w:val="false"/>
          <w:color w:val="000000"/>
          <w:sz w:val="28"/>
        </w:rPr>
        <w:t>
ережесін бекіту жөнінде"  
</w:t>
      </w:r>
      <w:r>
        <w:br/>
      </w:r>
      <w:r>
        <w:rPr>
          <w:rFonts w:ascii="Times New Roman"/>
          <w:b w:val="false"/>
          <w:i w:val="false"/>
          <w:color w:val="000000"/>
          <w:sz w:val="28"/>
        </w:rPr>
        <w:t>
2001 жылғы 14 қарашадағы  
</w:t>
      </w:r>
      <w:r>
        <w:br/>
      </w:r>
      <w:r>
        <w:rPr>
          <w:rFonts w:ascii="Times New Roman"/>
          <w:b w:val="false"/>
          <w:i w:val="false"/>
          <w:color w:val="000000"/>
          <w:sz w:val="28"/>
        </w:rPr>
        <w:t>
N 427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банктің басқа заңды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жарғылық капиталына қатысуы, сондай-ақ екінші деңгейдегі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банктің еншілес ұйым құруына немесе ие болуына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"Қазақстан Республикасындағы банктер және банк қызметі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(бұдан әрі - Заң) негізінде жасалынды және Қаржы нарығын және қаржы ұйымдарын реттеу мен қадағалау жөніндегі уәкілетті мемлекеттік орган (бұдан әрі - уәкілетті орган) екінші деңгейдегі банктердің еншілес ұйым құруына және ие болуына рұқсат беру тәртібі мен ерекшеліктерін және банктің басқа заңды тұлғалардың жарғылық капиталына қатысу тәртібін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өзгертулер енгізілді - ҚР Ұлттық Банкі Басқармасының 2002 жылғы 3 маусымдағы N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наурыздағы N 115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Банктер Заңның 
</w:t>
      </w:r>
      <w:r>
        <w:rPr>
          <w:rFonts w:ascii="Times New Roman"/>
          <w:b w:val="false"/>
          <w:i w:val="false"/>
          <w:color w:val="000000"/>
          <w:sz w:val="28"/>
        </w:rPr>
        <w:t xml:space="preserve"> 8-бабының </w:t>
      </w:r>
      <w:r>
        <w:rPr>
          <w:rFonts w:ascii="Times New Roman"/>
          <w:b w:val="false"/>
          <w:i w:val="false"/>
          <w:color w:val="000000"/>
          <w:sz w:val="28"/>
        </w:rPr>
        <w:t>
 2-тармағында көзделген заңды тұлғалардың жарғылық капиталына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Банктер заңды тұлғалардың жарғылық капиталына мынадай жағдайларда: 
</w:t>
      </w:r>
      <w:r>
        <w:br/>
      </w:r>
      <w:r>
        <w:rPr>
          <w:rFonts w:ascii="Times New Roman"/>
          <w:b w:val="false"/>
          <w:i w:val="false"/>
          <w:color w:val="000000"/>
          <w:sz w:val="28"/>
        </w:rPr>
        <w:t>
      1) соңғы аяқталған жыл ішіндегі бөлінбеген таза кірістің болуы және ағымдағы жылдың кірістер сомасының осындай кезеңдегі шығыстардан асуы ретінде анықталатын соңғы аяқталған жылы және ағымдағы жылдың ішінде шығынсыз қызмет еткенде;
</w:t>
      </w:r>
      <w:r>
        <w:br/>
      </w:r>
      <w:r>
        <w:rPr>
          <w:rFonts w:ascii="Times New Roman"/>
          <w:b w:val="false"/>
          <w:i w:val="false"/>
          <w:color w:val="000000"/>
          <w:sz w:val="28"/>
        </w:rPr>
        <w:t>
      2) соңғы үш айдың ішінде уәкілетті орган белгілеген пруденциалдық нормативтерді және басқа да орындауға міндетті нормалар мен лимиттерді сақтағанда; 
</w:t>
      </w:r>
      <w:r>
        <w:br/>
      </w:r>
      <w:r>
        <w:rPr>
          <w:rFonts w:ascii="Times New Roman"/>
          <w:b w:val="false"/>
          <w:i w:val="false"/>
          <w:color w:val="000000"/>
          <w:sz w:val="28"/>
        </w:rPr>
        <w:t>
      3) екінші деңгейдегі банктердің халықаралық стандарттарға өту бойынша барлық талаптарға сәйкес болғанда;
</w:t>
      </w:r>
      <w:r>
        <w:br/>
      </w:r>
      <w:r>
        <w:rPr>
          <w:rFonts w:ascii="Times New Roman"/>
          <w:b w:val="false"/>
          <w:i w:val="false"/>
          <w:color w:val="000000"/>
          <w:sz w:val="28"/>
        </w:rPr>
        <w:t>
      Осыған орай банктің бір заңды тұлғаның жарғылық капиталына тікелей (тура) немесе жанама (басқа заңды тұлғалардың жарғылық капиталына қатысуы арқылы) қатысуы банктің меншік капиталының он процентінен аспауы тиіс. Банктің заңды тұлғаның жарғылық капиталына бұрын кепілге қабылданған және қаржылық есептің халықаралық стандарттарына сәйкес анықталатын, әділ құны бойынша бағаланатын акциялардың банктің меншігіне өтуі арқылы тікелей қатысуы банктің меншікті капиталының жиырма бес процентінен аспауы тиіс, сонымен бірге олардың іске асырылу мерзімі бір жылдан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Ұлттық Банкі Басқармасының 2002 жылғы 3 маусымдағы N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наурыздағы N 115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Банктер коммерциялық емес ұйымдардың, жинақтаушы зейнетақы қорларының және зейнетақы активтерін басқару компанияларының жарғылық капиталына қатысқан жағдайда осы Ереженің 2-тармағының талаптары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 жылғы 26 наурыздағы N 115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Заңды тұлғалардың акцияларын сатып алған, жиынтық нақты құны акцияларын банк сатып алған заңды тұлғаның жарғылық капиталының бес және одан астам проценті болатын банктер (еншілес ұйымдарды қоспағанда) акцияларға ие болғаннан кейін үш жұмыс күні ішінде уәкілетті органға бұл жөнінде жазбаша хабарлама (бұдан әрі - хабарлама) беруге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3 маусымдағы N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Банктің хабарламасында мыналар болуы тиіс: 
</w:t>
      </w:r>
      <w:r>
        <w:br/>
      </w:r>
      <w:r>
        <w:rPr>
          <w:rFonts w:ascii="Times New Roman"/>
          <w:b w:val="false"/>
          <w:i w:val="false"/>
          <w:color w:val="000000"/>
          <w:sz w:val="28"/>
        </w:rPr>
        <w:t>
      1) заңды тұлғаның атауы; 
</w:t>
      </w:r>
      <w:r>
        <w:br/>
      </w:r>
      <w:r>
        <w:rPr>
          <w:rFonts w:ascii="Times New Roman"/>
          <w:b w:val="false"/>
          <w:i w:val="false"/>
          <w:color w:val="000000"/>
          <w:sz w:val="28"/>
        </w:rPr>
        <w:t>
      2) банктің заңды тұлғаның жарғылық капиталына қатысу үлесі және сомасы; 
</w:t>
      </w:r>
      <w:r>
        <w:br/>
      </w:r>
      <w:r>
        <w:rPr>
          <w:rFonts w:ascii="Times New Roman"/>
          <w:b w:val="false"/>
          <w:i w:val="false"/>
          <w:color w:val="000000"/>
          <w:sz w:val="28"/>
        </w:rPr>
        <w:t>
      3) заңды тұлғаның қызмет түрі немесе түрлері туралы ақпарат; 
</w:t>
      </w:r>
      <w:r>
        <w:br/>
      </w:r>
      <w:r>
        <w:rPr>
          <w:rFonts w:ascii="Times New Roman"/>
          <w:b w:val="false"/>
          <w:i w:val="false"/>
          <w:color w:val="000000"/>
          <w:sz w:val="28"/>
        </w:rPr>
        <w:t>
      4) банк көрсету керек деп тапқан басқа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Банктер ұғымы Заңның 
</w:t>
      </w:r>
      <w:r>
        <w:rPr>
          <w:rFonts w:ascii="Times New Roman"/>
          <w:b w:val="false"/>
          <w:i w:val="false"/>
          <w:color w:val="000000"/>
          <w:sz w:val="28"/>
        </w:rPr>
        <w:t xml:space="preserve"> 11-1-бабында </w:t>
      </w:r>
      <w:r>
        <w:rPr>
          <w:rFonts w:ascii="Times New Roman"/>
          <w:b w:val="false"/>
          <w:i w:val="false"/>
          <w:color w:val="000000"/>
          <w:sz w:val="28"/>
        </w:rPr>
        <w:t>
 белгіленген еншілес банктер құрған немесе ие болған жағдайда уәкілетті орган осы Ереженің талаптарына сәйкес берілетін рұқсатын алуға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Банктің еншілес ұйым құруына немесе 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болуына рұқсат беру туралы өтініш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және қарау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органмен банктерді қадағалау бөлімшесінің тиісті ұсынысы негізінде банкке рұқсат беру және рұқсат беруден бас тарту туралы шешім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 еншілес ұйым құруға рұқсат алу үшін уәкілетті органға мыналарды тапсырады: 
</w:t>
      </w:r>
      <w:r>
        <w:br/>
      </w:r>
      <w:r>
        <w:rPr>
          <w:rFonts w:ascii="Times New Roman"/>
          <w:b w:val="false"/>
          <w:i w:val="false"/>
          <w:color w:val="000000"/>
          <w:sz w:val="28"/>
        </w:rPr>
        <w:t>
      1) N 1 қосымшаға сәйкес банктің еншілес ұйым құру үшін рұқсат алуға өтініші;
</w:t>
      </w:r>
      <w:r>
        <w:br/>
      </w:r>
      <w:r>
        <w:rPr>
          <w:rFonts w:ascii="Times New Roman"/>
          <w:b w:val="false"/>
          <w:i w:val="false"/>
          <w:color w:val="000000"/>
          <w:sz w:val="28"/>
        </w:rPr>
        <w:t>
      2) банктің уәкілетті органының еншілес ұйым құру туралы шешімі;
</w:t>
      </w:r>
      <w:r>
        <w:br/>
      </w:r>
      <w:r>
        <w:rPr>
          <w:rFonts w:ascii="Times New Roman"/>
          <w:b w:val="false"/>
          <w:i w:val="false"/>
          <w:color w:val="000000"/>
          <w:sz w:val="28"/>
        </w:rPr>
        <w:t>
      3) еншілес ұйымның құрылтай құжаттары, оның Жарғыны бекіту туралы хаттамалары; 
</w:t>
      </w:r>
      <w:r>
        <w:br/>
      </w:r>
      <w:r>
        <w:rPr>
          <w:rFonts w:ascii="Times New Roman"/>
          <w:b w:val="false"/>
          <w:i w:val="false"/>
          <w:color w:val="000000"/>
          <w:sz w:val="28"/>
        </w:rPr>
        <w:t>
      4) N 2 қосымшаға сәйкес еншілес ұйымның басқарушы қызметкерлері туралы ақпарат; 
</w:t>
      </w:r>
      <w:r>
        <w:br/>
      </w:r>
      <w:r>
        <w:rPr>
          <w:rFonts w:ascii="Times New Roman"/>
          <w:b w:val="false"/>
          <w:i w:val="false"/>
          <w:color w:val="000000"/>
          <w:sz w:val="28"/>
        </w:rPr>
        <w:t>
      5) еншілес ұйымның ұйымдық құрылымы;
</w:t>
      </w:r>
      <w:r>
        <w:br/>
      </w:r>
      <w:r>
        <w:rPr>
          <w:rFonts w:ascii="Times New Roman"/>
          <w:b w:val="false"/>
          <w:i w:val="false"/>
          <w:color w:val="000000"/>
          <w:sz w:val="28"/>
        </w:rPr>
        <w:t>
      6) бизнес-жоспар бере отырып, еншілес ұйымның қызмет түрі немесе түрлері туралы ақпарат;
</w:t>
      </w:r>
      <w:r>
        <w:br/>
      </w:r>
      <w:r>
        <w:rPr>
          <w:rFonts w:ascii="Times New Roman"/>
          <w:b w:val="false"/>
          <w:i w:val="false"/>
          <w:color w:val="000000"/>
          <w:sz w:val="28"/>
        </w:rPr>
        <w:t>
      7) еншілес ұйымның жарияланған жарғылық капиталының мөлшері туралы ақпарат;
</w:t>
      </w:r>
      <w:r>
        <w:br/>
      </w:r>
      <w:r>
        <w:rPr>
          <w:rFonts w:ascii="Times New Roman"/>
          <w:b w:val="false"/>
          <w:i w:val="false"/>
          <w:color w:val="000000"/>
          <w:sz w:val="28"/>
        </w:rPr>
        <w:t>
      8) банктің құрылатын еншілес ұйымның жарғылық капиталына қатысу үлесі және сомасы туралы ақпарат.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 еншілес ұйымға иелік етуге рұқсат алу үшін уәкілетті органға осы Ереженің 7-тармағының 1)-6) тармақшаларында көзделген құжаттардан басқа мыналарды тапсырады: &lt;*&gt; 
</w:t>
      </w:r>
      <w:r>
        <w:br/>
      </w:r>
      <w:r>
        <w:rPr>
          <w:rFonts w:ascii="Times New Roman"/>
          <w:b w:val="false"/>
          <w:i w:val="false"/>
          <w:color w:val="000000"/>
          <w:sz w:val="28"/>
        </w:rPr>
        <w:t>
      1) еншілес ұйымға ие болу шарттары және тәртібі туралы мәлімет; 
</w:t>
      </w:r>
      <w:r>
        <w:br/>
      </w:r>
      <w:r>
        <w:rPr>
          <w:rFonts w:ascii="Times New Roman"/>
          <w:b w:val="false"/>
          <w:i w:val="false"/>
          <w:color w:val="000000"/>
          <w:sz w:val="28"/>
        </w:rPr>
        <w:t>
      2) аудиторлық ұйымның иелікке алынатын еншілес ұйымға жүргізілген аудит туралы қорытындысы және аудиторлық ұйым растаған соңғы қаржы жылындағы оның қаржылық есебі; 
</w:t>
      </w:r>
      <w:r>
        <w:br/>
      </w:r>
      <w:r>
        <w:rPr>
          <w:rFonts w:ascii="Times New Roman"/>
          <w:b w:val="false"/>
          <w:i w:val="false"/>
          <w:color w:val="000000"/>
          <w:sz w:val="28"/>
        </w:rPr>
        <w:t>
      3) иелікке алынатын еншілес ұйымның заңды тұлға ретінде мемлекеттік тіркеуден (қайта тіркеуден) өтуі туралы куәліктің нотариат куәландырған көшірмесі; 
</w:t>
      </w:r>
      <w:r>
        <w:br/>
      </w:r>
      <w:r>
        <w:rPr>
          <w:rFonts w:ascii="Times New Roman"/>
          <w:b w:val="false"/>
          <w:i w:val="false"/>
          <w:color w:val="000000"/>
          <w:sz w:val="28"/>
        </w:rPr>
        <w:t>
      4) иелікке алынатын еншілес ұйымның жарияланған (тіркелген) төленген жарғылық капиталының мөлшері туралы, сондай-ақ банктің иелікке алынатын еншілес ұйымның жарғылық капиталына қатысу үлесі және сомасы туралы ақпарат; 
</w:t>
      </w:r>
      <w:r>
        <w:br/>
      </w:r>
      <w:r>
        <w:rPr>
          <w:rFonts w:ascii="Times New Roman"/>
          <w:b w:val="false"/>
          <w:i w:val="false"/>
          <w:color w:val="000000"/>
          <w:sz w:val="28"/>
        </w:rPr>
        <w:t>
      5) банктің жарғылық капиталға қатысуы арқылы еншілес ұйымды иелікке алған заңды тұлға туралы деректер, оған мыналар кіреді: 
</w:t>
      </w:r>
      <w:r>
        <w:br/>
      </w:r>
      <w:r>
        <w:rPr>
          <w:rFonts w:ascii="Times New Roman"/>
          <w:b w:val="false"/>
          <w:i w:val="false"/>
          <w:color w:val="000000"/>
          <w:sz w:val="28"/>
        </w:rPr>
        <w:t>
      заңды тұлғаның атауы және мекен-жайы; 
</w:t>
      </w:r>
      <w:r>
        <w:br/>
      </w:r>
      <w:r>
        <w:rPr>
          <w:rFonts w:ascii="Times New Roman"/>
          <w:b w:val="false"/>
          <w:i w:val="false"/>
          <w:color w:val="000000"/>
          <w:sz w:val="28"/>
        </w:rPr>
        <w:t>
      банктің заңды тұлғаның жарғылық капиталына қатысу үлесі және сомасы туралы мәлімет; 
</w:t>
      </w:r>
      <w:r>
        <w:br/>
      </w:r>
      <w:r>
        <w:rPr>
          <w:rFonts w:ascii="Times New Roman"/>
          <w:b w:val="false"/>
          <w:i w:val="false"/>
          <w:color w:val="000000"/>
          <w:sz w:val="28"/>
        </w:rPr>
        <w:t>
      заңды тұлғаның банк иелікке алған еншілес ұйымының жарғылық капиталына қатысу үлесі және сомасы туралы ақпарат.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3 маусымдағы N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Банктің еншілес ұйым құруына немесе ие болуына рұқсат беруге арналған өтініші және қажетті құжаттары банктерді қадағалау бөлімшесіне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Банктің еншілес ұйым құруына немесе ие болуына берілген рұқсат N 3 қосымшаға сәйкес нысан бойынша төрт данада (екеуі мемлекеттік тілде және екеуі орыс тілінде) ресімделеді, екеуі банкке беріледі, ал басқа екеуі банктің заңды іс қағаздарына тігіледі.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Банктерді қадағалау бөлімшесі банктің еншілес ұйым құруына немесе ие болуына берілген рұқсатты өкілеттігін нотариалды не басқа да заңды жолмен куәландырған құжаты бар банктің уәкілетті адамына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Берілген рұқсатты банкті қадағалау бөлімшесі жүргізетін банктің еншілес ұйым құруына немесе ие болуына берілген рұқсатты есепке алу жөніндегі уәкілетті органмен Тізілімге (N 4 қосымша) тіркеледі.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Уәкілетті орган Заңның 
</w:t>
      </w:r>
      <w:r>
        <w:rPr>
          <w:rFonts w:ascii="Times New Roman"/>
          <w:b w:val="false"/>
          <w:i w:val="false"/>
          <w:color w:val="000000"/>
          <w:sz w:val="28"/>
        </w:rPr>
        <w:t xml:space="preserve"> 11-1-баптарында </w:t>
      </w:r>
      <w:r>
        <w:rPr>
          <w:rFonts w:ascii="Times New Roman"/>
          <w:b w:val="false"/>
          <w:i w:val="false"/>
          <w:color w:val="000000"/>
          <w:sz w:val="28"/>
        </w:rPr>
        <w:t>
 көзделген мерзімде рұқсат беруге немесе рұқсат беруден бас тартуға міндетті. Заң талаптарына сәйкес келмейтін құжаттар берген кезде, құжаттар қайтарылып береді. Құжаттарды қайта берген кезде оларды қарау мерзімін есептеу қайта басталады.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Уәкілетті орган Заңның 
</w:t>
      </w:r>
      <w:r>
        <w:rPr>
          <w:rFonts w:ascii="Times New Roman"/>
          <w:b w:val="false"/>
          <w:i w:val="false"/>
          <w:color w:val="000000"/>
          <w:sz w:val="28"/>
        </w:rPr>
        <w:t xml:space="preserve"> 11-1-баптарында </w:t>
      </w:r>
      <w:r>
        <w:rPr>
          <w:rFonts w:ascii="Times New Roman"/>
          <w:b w:val="false"/>
          <w:i w:val="false"/>
          <w:color w:val="000000"/>
          <w:sz w:val="28"/>
        </w:rPr>
        <w:t>
 көзделген негіздемелер бойынша рұқсат беруден бас тартады. Уәкілетті орган рұқсат беруден бас тартқан жағдайда, өтініш берушіге бас тартудың негіздемелері жөнінде жазбаша хабарлауға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Банк уәкілетті органның рұқсатын алмаған жағдайда үш айлық мерзімде еншілес ұйымның оған тиесілі акцияларын (қатысу үлесін) осы банкпен ерекше қатынаста байланысы жоқ адамдарға беруге не еншілес ұйым қабылдайтын шешімді белгілеу мүмкіндігінен бас тартуға және растайтын құжаттарды уәкілетті органға беруге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Банктердің листинг компанияларының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жарғылық капиталға қатысуының қосымша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Банктер Қазақстан Республикасы аумағында қызмет атқаратын, акциялары қор биржаларының ең жоғарғы санаттағыларының тізіміне енгізілген бір эмитенттің орналастырылған акцияларының жалпы санының он бес процентінен аспайтын бөлігін сатып ала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жазылды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Банк бағалы қағаздардың листингін реттейтін тиісті нормативтік құқықтық актілерге сәйкес қор биржасында акциялары бойынша делистингтен өткен ұйымның акцияларын иелікке алуға құқылы емес. Мұндай акциялар бар болған кезде, банк оларды бір жылдың ішінде сатуға құқылы. 
</w:t>
      </w:r>
      <w:r>
        <w:br/>
      </w:r>
      <w:r>
        <w:rPr>
          <w:rFonts w:ascii="Times New Roman"/>
          <w:b w:val="false"/>
          <w:i w:val="false"/>
          <w:color w:val="000000"/>
          <w:sz w:val="28"/>
        </w:rPr>
        <w:t>
      Банктің бір жыл ішінде қор биржасында акциялары бойынша делистинг жүргізілген заңды тұлғаның акцияларын сатуға мүмкіндігі болмаған жағдайда, осындай акциялар банктің есебінде шығын ретінде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Ұлттық Банкі Басқармасының 2002 жылғы 3 маусымдағы N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17-1. Осы тараудың талаптары банктің еншілес ұйымдарына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Ұлттық Банкі Басқармасының 2002 жылғы 3 маусымдағы N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Банктердің акциялары кепіл ретінде банктің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меншігіне өтетін заңды тұлғалардың жарғылық капиталына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қатысуы бойынша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Банктің заңды тұлғаның жарғылық капиталына бұрын кепілге қабылданған және қаржылық есептің халықаралық стандарттарына сәйкес анықталатын, әділ құны бойынша бағаланатын акциялардың банктің меншігіне өтуі арқылы тікелей қатысуы банктің меншікті капиталының жиырма бес процентінен асқан жағдайда, не банктің заңды тұлғаның жарғылық капиталына осындай қатысуы 
</w:t>
      </w:r>
      <w:r>
        <w:rPr>
          <w:rFonts w:ascii="Times New Roman"/>
          <w:b w:val="false"/>
          <w:i w:val="false"/>
          <w:color w:val="000000"/>
          <w:sz w:val="28"/>
        </w:rPr>
        <w:t xml:space="preserve"> Заңда </w:t>
      </w:r>
      <w:r>
        <w:rPr>
          <w:rFonts w:ascii="Times New Roman"/>
          <w:b w:val="false"/>
          <w:i w:val="false"/>
          <w:color w:val="000000"/>
          <w:sz w:val="28"/>
        </w:rPr>
        <w:t>
 көзделмесе, онда банк осы акцияларды олардың меншікке өткен күнінен бастап бір жыл ішінде сатуы тиіс.
</w:t>
      </w:r>
      <w:r>
        <w:br/>
      </w:r>
      <w:r>
        <w:rPr>
          <w:rFonts w:ascii="Times New Roman"/>
          <w:b w:val="false"/>
          <w:i w:val="false"/>
          <w:color w:val="000000"/>
          <w:sz w:val="28"/>
        </w:rPr>
        <w:t>
      Банктің бір жыл ішінде кепіл шарты бойынша банктің меншігіне көшкен заңды тұлғаның акцияларын сатуға мүмкіндігі болмаған жағдайда, осындай акциялар банктің есебінде шығын ретінде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жазылды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2002 жылғы 3 маусымдағы N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Ереженің талаптарын бұзған жағдайда уәкілетті орган қолданылып жүрген заңдарда көзделген ықпал ету шараларын банкке қолдануға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өзгертілді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Ережемен реттелмейтін мәселелер Қазақстан Республикасының заңдарына сәйкес шешілуі тиіс.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14 қарашадағы  
</w:t>
      </w:r>
      <w:r>
        <w:br/>
      </w:r>
      <w:r>
        <w:rPr>
          <w:rFonts w:ascii="Times New Roman"/>
          <w:b w:val="false"/>
          <w:i w:val="false"/>
          <w:color w:val="000000"/>
          <w:sz w:val="28"/>
        </w:rPr>
        <w:t>
                                       N 427  қаулысымен бекітілген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жарғылық капиталына қатысуы,
</w:t>
      </w:r>
      <w:r>
        <w:br/>
      </w:r>
      <w:r>
        <w:rPr>
          <w:rFonts w:ascii="Times New Roman"/>
          <w:b w:val="false"/>
          <w:i w:val="false"/>
          <w:color w:val="000000"/>
          <w:sz w:val="28"/>
        </w:rPr>
        <w:t>
                                       сондай-ақ екінші деңгейдегі 
</w:t>
      </w:r>
      <w:r>
        <w:br/>
      </w:r>
      <w:r>
        <w:rPr>
          <w:rFonts w:ascii="Times New Roman"/>
          <w:b w:val="false"/>
          <w:i w:val="false"/>
          <w:color w:val="000000"/>
          <w:sz w:val="28"/>
        </w:rPr>
        <w:t>
                                       банктің еншілес ұйым құруына
</w:t>
      </w:r>
      <w:r>
        <w:br/>
      </w:r>
      <w:r>
        <w:rPr>
          <w:rFonts w:ascii="Times New Roman"/>
          <w:b w:val="false"/>
          <w:i w:val="false"/>
          <w:color w:val="000000"/>
          <w:sz w:val="28"/>
        </w:rPr>
        <w:t>
                                         немесе ие болуына рұқсат  
</w:t>
      </w:r>
      <w:r>
        <w:br/>
      </w:r>
      <w:r>
        <w:rPr>
          <w:rFonts w:ascii="Times New Roman"/>
          <w:b w:val="false"/>
          <w:i w:val="false"/>
          <w:color w:val="000000"/>
          <w:sz w:val="28"/>
        </w:rPr>
        <w:t>
                                              беру ережесіне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 ж. "__" __________ N____     Қаржы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агенттігінің Төрағасына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Екінші деңгейдегі банктің еншілес ұйым құруына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ие болуына рұқсат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(өтініш берушінің атауы)
</w:t>
      </w:r>
      <w:r>
        <w:br/>
      </w:r>
      <w:r>
        <w:rPr>
          <w:rFonts w:ascii="Times New Roman"/>
          <w:b w:val="false"/>
          <w:i w:val="false"/>
          <w:color w:val="000000"/>
          <w:sz w:val="28"/>
        </w:rPr>
        <w:t>
банктің уәкілетті органының ________________________________________
</w:t>
      </w:r>
      <w:r>
        <w:br/>
      </w:r>
      <w:r>
        <w:rPr>
          <w:rFonts w:ascii="Times New Roman"/>
          <w:b w:val="false"/>
          <w:i w:val="false"/>
          <w:color w:val="000000"/>
          <w:sz w:val="28"/>
        </w:rPr>
        <w:t>
                                        (өткізілген орны)
</w:t>
      </w:r>
      <w:r>
        <w:br/>
      </w:r>
      <w:r>
        <w:rPr>
          <w:rFonts w:ascii="Times New Roman"/>
          <w:b w:val="false"/>
          <w:i w:val="false"/>
          <w:color w:val="000000"/>
          <w:sz w:val="28"/>
        </w:rPr>
        <w:t>
______ жылғы "____"________________ N ______  шешіміне сәйкес______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(құрылатын  (иелікке алынатын) еншілес ұйымның атауы, мекен-жайы)
</w:t>
      </w:r>
      <w:r>
        <w:br/>
      </w:r>
      <w:r>
        <w:rPr>
          <w:rFonts w:ascii="Times New Roman"/>
          <w:b w:val="false"/>
          <w:i w:val="false"/>
          <w:color w:val="000000"/>
          <w:sz w:val="28"/>
        </w:rPr>
        <w:t>
құруына немесе ие болуына рұқсат беруіңізді сұрайды. 
</w:t>
      </w:r>
      <w:r>
        <w:br/>
      </w:r>
      <w:r>
        <w:rPr>
          <w:rFonts w:ascii="Times New Roman"/>
          <w:b w:val="false"/>
          <w:i w:val="false"/>
          <w:color w:val="000000"/>
          <w:sz w:val="28"/>
        </w:rPr>
        <w:t>
     Банк өтінішке қоса берілген құжаттар мен ақпараттың дұрыс
</w:t>
      </w:r>
      <w:r>
        <w:br/>
      </w:r>
      <w:r>
        <w:rPr>
          <w:rFonts w:ascii="Times New Roman"/>
          <w:b w:val="false"/>
          <w:i w:val="false"/>
          <w:color w:val="000000"/>
          <w:sz w:val="28"/>
        </w:rPr>
        <w:t>
болуына, сондай-ақ өтінішті қарауға байланысты сұратып алынған
</w:t>
      </w:r>
      <w:r>
        <w:br/>
      </w:r>
      <w:r>
        <w:rPr>
          <w:rFonts w:ascii="Times New Roman"/>
          <w:b w:val="false"/>
          <w:i w:val="false"/>
          <w:color w:val="000000"/>
          <w:sz w:val="28"/>
        </w:rPr>
        <w:t>
қосымша ақпарат пен құжаттардың уәкілетті органға уақтылы берілуіне
</w:t>
      </w:r>
      <w:r>
        <w:br/>
      </w:r>
      <w:r>
        <w:rPr>
          <w:rFonts w:ascii="Times New Roman"/>
          <w:b w:val="false"/>
          <w:i w:val="false"/>
          <w:color w:val="000000"/>
          <w:sz w:val="28"/>
        </w:rPr>
        <w:t>
жауап береді. 
</w:t>
      </w:r>
      <w:r>
        <w:br/>
      </w:r>
      <w:r>
        <w:rPr>
          <w:rFonts w:ascii="Times New Roman"/>
          <w:b w:val="false"/>
          <w:i w:val="false"/>
          <w:color w:val="000000"/>
          <w:sz w:val="28"/>
        </w:rPr>
        <w:t>
     Қоса берілген құжаттар (жіберілген құжаттардың атауымен
</w:t>
      </w:r>
      <w:r>
        <w:br/>
      </w:r>
      <w:r>
        <w:rPr>
          <w:rFonts w:ascii="Times New Roman"/>
          <w:b w:val="false"/>
          <w:i w:val="false"/>
          <w:color w:val="000000"/>
          <w:sz w:val="28"/>
        </w:rPr>
        <w:t>
тізбесін, әр қайсы бойынша дана және бет санын көрсету керек)
</w:t>
      </w:r>
    </w:p>
    <w:p>
      <w:pPr>
        <w:spacing w:after="0"/>
        <w:ind w:left="0"/>
        <w:jc w:val="both"/>
      </w:pPr>
      <w:r>
        <w:rPr>
          <w:rFonts w:ascii="Times New Roman"/>
          <w:b w:val="false"/>
          <w:i w:val="false"/>
          <w:color w:val="000000"/>
          <w:sz w:val="28"/>
        </w:rPr>
        <w:t>
Басқарма Төрағасы ________________________      _________________ 
</w:t>
      </w:r>
      <w:r>
        <w:br/>
      </w:r>
      <w:r>
        <w:rPr>
          <w:rFonts w:ascii="Times New Roman"/>
          <w:b w:val="false"/>
          <w:i w:val="false"/>
          <w:color w:val="000000"/>
          <w:sz w:val="28"/>
        </w:rPr>
        <w:t>
                                                     (қолы)
</w:t>
      </w:r>
      <w:r>
        <w:br/>
      </w:r>
      <w:r>
        <w:rPr>
          <w:rFonts w:ascii="Times New Roman"/>
          <w:b w:val="false"/>
          <w:i w:val="false"/>
          <w:color w:val="000000"/>
          <w:sz w:val="28"/>
        </w:rPr>
        <w:t>
Директорлар кеңесінің 
</w:t>
      </w:r>
      <w:r>
        <w:br/>
      </w:r>
      <w:r>
        <w:rPr>
          <w:rFonts w:ascii="Times New Roman"/>
          <w:b w:val="false"/>
          <w:i w:val="false"/>
          <w:color w:val="000000"/>
          <w:sz w:val="28"/>
        </w:rPr>
        <w:t>
төрағасы                                        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14 қарашадағы
</w:t>
      </w:r>
      <w:r>
        <w:br/>
      </w:r>
      <w:r>
        <w:rPr>
          <w:rFonts w:ascii="Times New Roman"/>
          <w:b w:val="false"/>
          <w:i w:val="false"/>
          <w:color w:val="000000"/>
          <w:sz w:val="28"/>
        </w:rPr>
        <w:t>
                                       N 427 қаулысымен бекітілген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жарғылық капиталына қатысуы,
</w:t>
      </w:r>
      <w:r>
        <w:br/>
      </w:r>
      <w:r>
        <w:rPr>
          <w:rFonts w:ascii="Times New Roman"/>
          <w:b w:val="false"/>
          <w:i w:val="false"/>
          <w:color w:val="000000"/>
          <w:sz w:val="28"/>
        </w:rPr>
        <w:t>
                                       сондай-ақ екінші деңгейдегі
</w:t>
      </w:r>
      <w:r>
        <w:br/>
      </w:r>
      <w:r>
        <w:rPr>
          <w:rFonts w:ascii="Times New Roman"/>
          <w:b w:val="false"/>
          <w:i w:val="false"/>
          <w:color w:val="000000"/>
          <w:sz w:val="28"/>
        </w:rPr>
        <w:t>
                                      банктің еншілес ұйым құруына
</w:t>
      </w:r>
      <w:r>
        <w:br/>
      </w:r>
      <w:r>
        <w:rPr>
          <w:rFonts w:ascii="Times New Roman"/>
          <w:b w:val="false"/>
          <w:i w:val="false"/>
          <w:color w:val="000000"/>
          <w:sz w:val="28"/>
        </w:rPr>
        <w:t>
                                      немесе ие болуына рұқсат беру
</w:t>
      </w:r>
      <w:r>
        <w:br/>
      </w:r>
      <w:r>
        <w:rPr>
          <w:rFonts w:ascii="Times New Roman"/>
          <w:b w:val="false"/>
          <w:i w:val="false"/>
          <w:color w:val="000000"/>
          <w:sz w:val="28"/>
        </w:rPr>
        <w:t>
                                                  ережесіне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Еншілес ұйымның басшы қызметкерлері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Аты-жөні________________________________________________________ 
</w:t>
      </w:r>
      <w:r>
        <w:br/>
      </w:r>
      <w:r>
        <w:rPr>
          <w:rFonts w:ascii="Times New Roman"/>
          <w:b w:val="false"/>
          <w:i w:val="false"/>
          <w:color w:val="000000"/>
          <w:sz w:val="28"/>
        </w:rPr>
        <w:t>
2. Азаматтығы______________________________________________________ 
</w:t>
      </w:r>
      <w:r>
        <w:br/>
      </w:r>
      <w:r>
        <w:rPr>
          <w:rFonts w:ascii="Times New Roman"/>
          <w:b w:val="false"/>
          <w:i w:val="false"/>
          <w:color w:val="000000"/>
          <w:sz w:val="28"/>
        </w:rPr>
        <w:t>
3. Жеке басын растайтын құжаттың деректері_________________________ 
</w:t>
      </w:r>
      <w:r>
        <w:br/>
      </w:r>
      <w:r>
        <w:rPr>
          <w:rFonts w:ascii="Times New Roman"/>
          <w:b w:val="false"/>
          <w:i w:val="false"/>
          <w:color w:val="000000"/>
          <w:sz w:val="28"/>
        </w:rPr>
        <w:t>
4. Жұмыс орны (орындары), қызметі (қызметтері)_____________________ 
</w:t>
      </w:r>
      <w:r>
        <w:br/>
      </w:r>
      <w:r>
        <w:rPr>
          <w:rFonts w:ascii="Times New Roman"/>
          <w:b w:val="false"/>
          <w:i w:val="false"/>
          <w:color w:val="000000"/>
          <w:sz w:val="28"/>
        </w:rPr>
        <w:t>
5. Жұмыс орнының (орындарының) мекен-жайы, байланыс телефоны_______ 
</w:t>
      </w:r>
      <w:r>
        <w:br/>
      </w:r>
      <w:r>
        <w:rPr>
          <w:rFonts w:ascii="Times New Roman"/>
          <w:b w:val="false"/>
          <w:i w:val="false"/>
          <w:color w:val="000000"/>
          <w:sz w:val="28"/>
        </w:rPr>
        <w:t>
6. Білімі (біліктілігін арттыру курстарын қоса):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Түскен күні - аяқтаған күні  !    Оқу орнының атауы    !   Мамандығы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Еңбек қызметі туралы қысқаша резюмесі: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Жұмыс кезеңі    !       Жұмыс орны      !      Лауазымы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Сотты болғандығы туралы мәлімет: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Күні !Сот органының !Соттың тұрған ! Құқық бұзу  !   Соттың шешім
</w:t>
      </w:r>
      <w:r>
        <w:br/>
      </w:r>
      <w:r>
        <w:rPr>
          <w:rFonts w:ascii="Times New Roman"/>
          <w:b w:val="false"/>
          <w:i w:val="false"/>
          <w:color w:val="000000"/>
          <w:sz w:val="28"/>
        </w:rPr>
        <w:t>
      !     атауы    !     жері     !    түрі     !  қабылдаған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Белгіленген тәртіппен ақталмаған немесе алынбаған сотты болуы бар ма:_________________________________________________________________
</w:t>
      </w:r>
      <w:r>
        <w:br/>
      </w:r>
      <w:r>
        <w:rPr>
          <w:rFonts w:ascii="Times New Roman"/>
          <w:b w:val="false"/>
          <w:i w:val="false"/>
          <w:color w:val="000000"/>
          <w:sz w:val="28"/>
        </w:rPr>
        <w:t>
9. Банк қызметіне байланысты құқық бұзушылықтарды жасағаны үшін
</w:t>
      </w:r>
      <w:r>
        <w:br/>
      </w:r>
      <w:r>
        <w:rPr>
          <w:rFonts w:ascii="Times New Roman"/>
          <w:b w:val="false"/>
          <w:i w:val="false"/>
          <w:color w:val="000000"/>
          <w:sz w:val="28"/>
        </w:rPr>
        <w:t>
әкімшілік жауапкершілікке тарту туралы мәлімет: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Күні !  Жауапкершілікке  ! Органның тұрған !    Құқық     ! Шешім
</w:t>
      </w:r>
      <w:r>
        <w:br/>
      </w:r>
      <w:r>
        <w:rPr>
          <w:rFonts w:ascii="Times New Roman"/>
          <w:b w:val="false"/>
          <w:i w:val="false"/>
          <w:color w:val="000000"/>
          <w:sz w:val="28"/>
        </w:rPr>
        <w:t>
       !   тарту туралы    !      жері       ! бұзушылықтың ! қабыл.
</w:t>
      </w:r>
      <w:r>
        <w:br/>
      </w:r>
      <w:r>
        <w:rPr>
          <w:rFonts w:ascii="Times New Roman"/>
          <w:b w:val="false"/>
          <w:i w:val="false"/>
          <w:color w:val="000000"/>
          <w:sz w:val="28"/>
        </w:rPr>
        <w:t>
       !  шешім қабылдаған !                 !     түрі     ! данған
</w:t>
      </w:r>
      <w:r>
        <w:br/>
      </w:r>
      <w:r>
        <w:rPr>
          <w:rFonts w:ascii="Times New Roman"/>
          <w:b w:val="false"/>
          <w:i w:val="false"/>
          <w:color w:val="000000"/>
          <w:sz w:val="28"/>
        </w:rPr>
        <w:t>
       !     орган         !                 !              !   күн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ЖОҒАРЫДА БЕРІЛГЕН МӘЛІМЕТТЕРДІ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өтініштегі ақпаратты тексергендігімді және оның дұрыс әрі
</w:t>
      </w:r>
      <w:r>
        <w:br/>
      </w:r>
      <w:r>
        <w:rPr>
          <w:rFonts w:ascii="Times New Roman"/>
          <w:b w:val="false"/>
          <w:i w:val="false"/>
          <w:color w:val="000000"/>
          <w:sz w:val="28"/>
        </w:rPr>
        <w:t>
толық екенін растаймын.
</w:t>
      </w:r>
    </w:p>
    <w:p>
      <w:pPr>
        <w:spacing w:after="0"/>
        <w:ind w:left="0"/>
        <w:jc w:val="both"/>
      </w:pPr>
      <w:r>
        <w:rPr>
          <w:rFonts w:ascii="Times New Roman"/>
          <w:b w:val="false"/>
          <w:i w:val="false"/>
          <w:color w:val="000000"/>
          <w:sz w:val="28"/>
        </w:rPr>
        <w:t>
Аты-жөні _____________________________________________________ 
</w:t>
      </w:r>
      <w:r>
        <w:br/>
      </w:r>
      <w:r>
        <w:rPr>
          <w:rFonts w:ascii="Times New Roman"/>
          <w:b w:val="false"/>
          <w:i w:val="false"/>
          <w:color w:val="000000"/>
          <w:sz w:val="28"/>
        </w:rPr>
        <w:t>
                      (бас әріптермен)
</w:t>
      </w:r>
      <w:r>
        <w:br/>
      </w:r>
      <w:r>
        <w:rPr>
          <w:rFonts w:ascii="Times New Roman"/>
          <w:b w:val="false"/>
          <w:i w:val="false"/>
          <w:color w:val="000000"/>
          <w:sz w:val="28"/>
        </w:rPr>
        <w:t>
Күні ____________________________
</w:t>
      </w:r>
      <w:r>
        <w:br/>
      </w:r>
      <w:r>
        <w:rPr>
          <w:rFonts w:ascii="Times New Roman"/>
          <w:b w:val="false"/>
          <w:i w:val="false"/>
          <w:color w:val="000000"/>
          <w:sz w:val="28"/>
        </w:rPr>
        <w:t>
Қолы 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14 қарашадағы
</w:t>
      </w:r>
      <w:r>
        <w:br/>
      </w:r>
      <w:r>
        <w:rPr>
          <w:rFonts w:ascii="Times New Roman"/>
          <w:b w:val="false"/>
          <w:i w:val="false"/>
          <w:color w:val="000000"/>
          <w:sz w:val="28"/>
        </w:rPr>
        <w:t>
                                       N 427  қаулысымен бекітілген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жарғылық капиталына қатысуы,
</w:t>
      </w:r>
      <w:r>
        <w:br/>
      </w:r>
      <w:r>
        <w:rPr>
          <w:rFonts w:ascii="Times New Roman"/>
          <w:b w:val="false"/>
          <w:i w:val="false"/>
          <w:color w:val="000000"/>
          <w:sz w:val="28"/>
        </w:rPr>
        <w:t>
                                       сондай-ақ екінші деңгейдегі
</w:t>
      </w:r>
      <w:r>
        <w:br/>
      </w:r>
      <w:r>
        <w:rPr>
          <w:rFonts w:ascii="Times New Roman"/>
          <w:b w:val="false"/>
          <w:i w:val="false"/>
          <w:color w:val="000000"/>
          <w:sz w:val="28"/>
        </w:rPr>
        <w:t>
                                       банктің еншілес ұйым құруына
</w:t>
      </w:r>
      <w:r>
        <w:br/>
      </w:r>
      <w:r>
        <w:rPr>
          <w:rFonts w:ascii="Times New Roman"/>
          <w:b w:val="false"/>
          <w:i w:val="false"/>
          <w:color w:val="000000"/>
          <w:sz w:val="28"/>
        </w:rPr>
        <w:t>
                                         немесе ие болуына рұқсат  
</w:t>
      </w:r>
      <w:r>
        <w:br/>
      </w:r>
      <w:r>
        <w:rPr>
          <w:rFonts w:ascii="Times New Roman"/>
          <w:b w:val="false"/>
          <w:i w:val="false"/>
          <w:color w:val="000000"/>
          <w:sz w:val="28"/>
        </w:rPr>
        <w:t>
                                               беру ережесіне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ЕКІНШІ ДЕҢГЕЙДЕГІ БАНКТІҢ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ЕНШІЛЕС ҰЙЫМ ҚҰРУЫНА ЖӘНЕ ИЕ БОЛУЫНА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жылғы "_____"_________________ N ______ 
</w:t>
      </w:r>
    </w:p>
    <w:p>
      <w:pPr>
        <w:spacing w:after="0"/>
        <w:ind w:left="0"/>
        <w:jc w:val="both"/>
      </w:pPr>
      <w:r>
        <w:rPr>
          <w:rFonts w:ascii="Times New Roman"/>
          <w:b w:val="false"/>
          <w:i w:val="false"/>
          <w:color w:val="000000"/>
          <w:sz w:val="28"/>
        </w:rPr>
        <w:t>
Осы рұқсат__________________________________________ берілді, банк 
</w:t>
      </w:r>
      <w:r>
        <w:br/>
      </w:r>
      <w:r>
        <w:rPr>
          <w:rFonts w:ascii="Times New Roman"/>
          <w:b w:val="false"/>
          <w:i w:val="false"/>
          <w:color w:val="000000"/>
          <w:sz w:val="28"/>
        </w:rPr>
        <w:t>
                     (банктің атауы)
</w:t>
      </w:r>
      <w:r>
        <w:br/>
      </w:r>
      <w:r>
        <w:rPr>
          <w:rFonts w:ascii="Times New Roman"/>
          <w:b w:val="false"/>
          <w:i w:val="false"/>
          <w:color w:val="000000"/>
          <w:sz w:val="28"/>
        </w:rPr>
        <w:t>
осының негізінде____________________________________________________
</w:t>
      </w:r>
      <w:r>
        <w:br/>
      </w:r>
      <w:r>
        <w:rPr>
          <w:rFonts w:ascii="Times New Roman"/>
          <w:b w:val="false"/>
          <w:i w:val="false"/>
          <w:color w:val="000000"/>
          <w:sz w:val="28"/>
        </w:rPr>
        <w:t>
        (құрылатын (иелікке алынатын) еншілес ұйымның қызмет түрі) ____________________________________________________________________
</w:t>
      </w:r>
      <w:r>
        <w:br/>
      </w:r>
      <w:r>
        <w:rPr>
          <w:rFonts w:ascii="Times New Roman"/>
          <w:b w:val="false"/>
          <w:i w:val="false"/>
          <w:color w:val="000000"/>
          <w:sz w:val="28"/>
        </w:rPr>
        <w:t>
      (құрылатын (иелікке алынатын) еншілес ұйымның атауы, оның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тіркеуден (қайта тіркеуден) өтуі туралы деректер)
</w:t>
      </w:r>
      <w:r>
        <w:br/>
      </w:r>
      <w:r>
        <w:rPr>
          <w:rFonts w:ascii="Times New Roman"/>
          <w:b w:val="false"/>
          <w:i w:val="false"/>
          <w:color w:val="000000"/>
          <w:sz w:val="28"/>
        </w:rPr>
        <w:t>
еншілес ұйым құруына немесе ие болуына құқылы.
</w:t>
      </w:r>
    </w:p>
    <w:p>
      <w:pPr>
        <w:spacing w:after="0"/>
        <w:ind w:left="0"/>
        <w:jc w:val="both"/>
      </w:pPr>
      <w:r>
        <w:rPr>
          <w:rFonts w:ascii="Times New Roman"/>
          <w:b w:val="false"/>
          <w:i w:val="false"/>
          <w:color w:val="000000"/>
          <w:sz w:val="28"/>
        </w:rPr>
        <w:t>
   Төраға (Төрағаның орынбасары)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14 қарашадағы   
</w:t>
      </w:r>
      <w:r>
        <w:br/>
      </w:r>
      <w:r>
        <w:rPr>
          <w:rFonts w:ascii="Times New Roman"/>
          <w:b w:val="false"/>
          <w:i w:val="false"/>
          <w:color w:val="000000"/>
          <w:sz w:val="28"/>
        </w:rPr>
        <w:t>
                                      N 427 қаулысымен бекітілген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жарғылық капиталына қатысуы, 
</w:t>
      </w:r>
      <w:r>
        <w:br/>
      </w:r>
      <w:r>
        <w:rPr>
          <w:rFonts w:ascii="Times New Roman"/>
          <w:b w:val="false"/>
          <w:i w:val="false"/>
          <w:color w:val="000000"/>
          <w:sz w:val="28"/>
        </w:rPr>
        <w:t>
                                      сондай-ақ екінші деңгейдегі
</w:t>
      </w:r>
      <w:r>
        <w:br/>
      </w:r>
      <w:r>
        <w:rPr>
          <w:rFonts w:ascii="Times New Roman"/>
          <w:b w:val="false"/>
          <w:i w:val="false"/>
          <w:color w:val="000000"/>
          <w:sz w:val="28"/>
        </w:rPr>
        <w:t>
                                     банктің еншілес ұйым құруына 
</w:t>
      </w:r>
      <w:r>
        <w:br/>
      </w:r>
      <w:r>
        <w:rPr>
          <w:rFonts w:ascii="Times New Roman"/>
          <w:b w:val="false"/>
          <w:i w:val="false"/>
          <w:color w:val="000000"/>
          <w:sz w:val="28"/>
        </w:rPr>
        <w:t>
                                       немесе ие болуына рұқсат   
</w:t>
      </w:r>
      <w:r>
        <w:br/>
      </w:r>
      <w:r>
        <w:rPr>
          <w:rFonts w:ascii="Times New Roman"/>
          <w:b w:val="false"/>
          <w:i w:val="false"/>
          <w:color w:val="000000"/>
          <w:sz w:val="28"/>
        </w:rPr>
        <w:t>
                                            беру ережесіне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органның
</w:t>
      </w:r>
      <w:r>
        <w:rPr>
          <w:rFonts w:ascii="Times New Roman"/>
          <w:b w:val="false"/>
          <w:i w:val="false"/>
          <w:color w:val="000000"/>
          <w:sz w:val="28"/>
        </w:rPr>
        <w:t>
</w:t>
      </w:r>
      <w:r>
        <w:rPr>
          <w:rFonts w:ascii="Times New Roman"/>
          <w:b/>
          <w:i w:val="false"/>
          <w:color w:val="000000"/>
          <w:sz w:val="28"/>
        </w:rPr>
        <w:t>
банктің еншілес ұйым құруына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ие болуына берілген рұқсаттарды есепке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 Банктің ! Еншілес !  Еншілес     !  Банктің еншілес  ! Еншілес
</w:t>
      </w:r>
      <w:r>
        <w:br/>
      </w:r>
      <w:r>
        <w:rPr>
          <w:rFonts w:ascii="Times New Roman"/>
          <w:b w:val="false"/>
          <w:i w:val="false"/>
          <w:color w:val="000000"/>
          <w:sz w:val="28"/>
        </w:rPr>
        <w:t>
 N  !  атауы  ! ұйымның !  ұйымның     !    ұйым құруына   ! ұйымның
</w:t>
      </w:r>
      <w:r>
        <w:br/>
      </w:r>
      <w:r>
        <w:rPr>
          <w:rFonts w:ascii="Times New Roman"/>
          <w:b w:val="false"/>
          <w:i w:val="false"/>
          <w:color w:val="000000"/>
          <w:sz w:val="28"/>
        </w:rPr>
        <w:t>
    !         !  атауы  ! заңды тұлға  !  және ие болуына  ! қызмет
</w:t>
      </w:r>
      <w:r>
        <w:br/>
      </w:r>
      <w:r>
        <w:rPr>
          <w:rFonts w:ascii="Times New Roman"/>
          <w:b w:val="false"/>
          <w:i w:val="false"/>
          <w:color w:val="000000"/>
          <w:sz w:val="28"/>
        </w:rPr>
        <w:t>
    !         !         !   ретінде    !      берілген     !  түрі
</w:t>
      </w:r>
      <w:r>
        <w:br/>
      </w:r>
      <w:r>
        <w:rPr>
          <w:rFonts w:ascii="Times New Roman"/>
          <w:b w:val="false"/>
          <w:i w:val="false"/>
          <w:color w:val="000000"/>
          <w:sz w:val="28"/>
        </w:rPr>
        <w:t>
    !         !         ! мемлекеттік  !   рұқсаттың күні  !
</w:t>
      </w:r>
      <w:r>
        <w:br/>
      </w:r>
      <w:r>
        <w:rPr>
          <w:rFonts w:ascii="Times New Roman"/>
          <w:b w:val="false"/>
          <w:i w:val="false"/>
          <w:color w:val="000000"/>
          <w:sz w:val="28"/>
        </w:rPr>
        <w:t>
    !         !         !  тіркеуден   !     және номері   !
</w:t>
      </w:r>
      <w:r>
        <w:br/>
      </w:r>
      <w:r>
        <w:rPr>
          <w:rFonts w:ascii="Times New Roman"/>
          <w:b w:val="false"/>
          <w:i w:val="false"/>
          <w:color w:val="000000"/>
          <w:sz w:val="28"/>
        </w:rPr>
        <w:t>
    !         !         ! өтуі туралы  !                   !
</w:t>
      </w:r>
      <w:r>
        <w:br/>
      </w:r>
      <w:r>
        <w:rPr>
          <w:rFonts w:ascii="Times New Roman"/>
          <w:b w:val="false"/>
          <w:i w:val="false"/>
          <w:color w:val="000000"/>
          <w:sz w:val="28"/>
        </w:rPr>
        <w:t>
    !         !         !   деректер   !                   !
</w:t>
      </w:r>
      <w:r>
        <w:br/>
      </w:r>
      <w:r>
        <w:rPr>
          <w:rFonts w:ascii="Times New Roman"/>
          <w:b w:val="false"/>
          <w:i w:val="false"/>
          <w:color w:val="000000"/>
          <w:sz w:val="28"/>
        </w:rPr>
        <w:t>
____________________________________________________________________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