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60f60" w14:textId="ce60f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әкімиятының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әкімінің шешімі 2001 жылғы 14 қарашадағы N 11-154. Алматы облыстық Әділет басқармасында 2001 жылғы 14 желтоқсанда N 513 тіркелді. Күші жойылды - Алматы облысы әкімінің 2009 жылғы 10 ақпандағы N 2-2 шешімімен</w:t>
      </w:r>
    </w:p>
    <w:p>
      <w:pPr>
        <w:spacing w:after="0"/>
        <w:ind w:left="0"/>
        <w:jc w:val="both"/>
      </w:pPr>
      <w:r>
        <w:rPr>
          <w:rFonts w:ascii="Times New Roman"/>
          <w:b w:val="false"/>
          <w:i w:val="false"/>
          <w:color w:val="ff0000"/>
          <w:sz w:val="28"/>
        </w:rPr>
        <w:t>      Ескерту. Күші жойылды - Алматы облысы әкімінің 2009.02.10 N 2-2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туралы" N 148-ІІ ҚРЗ </w:t>
      </w:r>
      <w:r>
        <w:rPr>
          <w:rFonts w:ascii="Times New Roman"/>
          <w:b w:val="false"/>
          <w:i w:val="false"/>
          <w:color w:val="000000"/>
          <w:sz w:val="28"/>
        </w:rPr>
        <w:t>Заңын</w:t>
      </w:r>
      <w:r>
        <w:rPr>
          <w:rFonts w:ascii="Times New Roman"/>
          <w:b w:val="false"/>
          <w:i w:val="false"/>
          <w:color w:val="000000"/>
          <w:sz w:val="28"/>
        </w:rPr>
        <w:t xml:space="preserve"> орындау мақсатында Алматы облысының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Ұсынылып отырған Алматы облысы әкімиятының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Облыс әкімі аппаратының заң бөлімі Алматы облысы әкімиятының регламентін белгіленген тәртіппен тіркеуден өткізуді қамтамасыз етсін.</w:t>
      </w:r>
      <w:r>
        <w:br/>
      </w:r>
      <w:r>
        <w:rPr>
          <w:rFonts w:ascii="Times New Roman"/>
          <w:b w:val="false"/>
          <w:i w:val="false"/>
          <w:color w:val="000000"/>
          <w:sz w:val="28"/>
        </w:rPr>
        <w:t>
</w:t>
      </w:r>
      <w:r>
        <w:rPr>
          <w:rFonts w:ascii="Times New Roman"/>
          <w:b w:val="false"/>
          <w:i/>
          <w:color w:val="000000"/>
          <w:sz w:val="28"/>
        </w:rPr>
        <w:t>      Облыс әкімі</w:t>
      </w:r>
    </w:p>
    <w:bookmarkEnd w:id="0"/>
    <w:bookmarkStart w:name="z4" w:id="1"/>
    <w:p>
      <w:pPr>
        <w:spacing w:after="0"/>
        <w:ind w:left="0"/>
        <w:jc w:val="both"/>
      </w:pPr>
      <w:r>
        <w:rPr>
          <w:rFonts w:ascii="Times New Roman"/>
          <w:b w:val="false"/>
          <w:i w:val="false"/>
          <w:color w:val="000000"/>
          <w:sz w:val="28"/>
        </w:rPr>
        <w:t>
Алматы облысы әкімінің</w:t>
      </w:r>
      <w:r>
        <w:br/>
      </w:r>
      <w:r>
        <w:rPr>
          <w:rFonts w:ascii="Times New Roman"/>
          <w:b w:val="false"/>
          <w:i w:val="false"/>
          <w:color w:val="000000"/>
          <w:sz w:val="28"/>
        </w:rPr>
        <w:t>
2001 жылғы қарашаның 14</w:t>
      </w:r>
      <w:r>
        <w:br/>
      </w:r>
      <w:r>
        <w:rPr>
          <w:rFonts w:ascii="Times New Roman"/>
          <w:b w:val="false"/>
          <w:i w:val="false"/>
          <w:color w:val="000000"/>
          <w:sz w:val="28"/>
        </w:rPr>
        <w:t>
N 11-154 шешіміне</w:t>
      </w:r>
      <w:r>
        <w:br/>
      </w:r>
      <w:r>
        <w:rPr>
          <w:rFonts w:ascii="Times New Roman"/>
          <w:b w:val="false"/>
          <w:i w:val="false"/>
          <w:color w:val="000000"/>
          <w:sz w:val="28"/>
        </w:rPr>
        <w:t>
N 1 қосымша</w:t>
      </w:r>
    </w:p>
    <w:bookmarkEnd w:id="1"/>
    <w:bookmarkStart w:name="z5" w:id="2"/>
    <w:p>
      <w:pPr>
        <w:spacing w:after="0"/>
        <w:ind w:left="0"/>
        <w:jc w:val="left"/>
      </w:pPr>
      <w:r>
        <w:rPr>
          <w:rFonts w:ascii="Times New Roman"/>
          <w:b/>
          <w:i w:val="false"/>
          <w:color w:val="000000"/>
        </w:rPr>
        <w:t xml:space="preserve"> 
Алматы облысы әкімиятының регламенті</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Алматы облыстық әкімияты (бұдан әрі - әкімият) Қазақстан Республикасы атқарушы органдарының біртұтас жүйесіне кіреді, атқарушы биліктің жалпы мемлекеттік саясатын Алматы облысының мүдделерімен және қажеттіліктерімен үйлестіре жүргізеді. Облыс әкімиятын облыс әкімі басқарады (бұдан әрі - әкім).</w:t>
      </w:r>
      <w:r>
        <w:br/>
      </w:r>
      <w:r>
        <w:rPr>
          <w:rFonts w:ascii="Times New Roman"/>
          <w:b w:val="false"/>
          <w:i w:val="false"/>
          <w:color w:val="000000"/>
          <w:sz w:val="28"/>
        </w:rPr>
        <w:t>
</w:t>
      </w:r>
      <w:r>
        <w:rPr>
          <w:rFonts w:ascii="Times New Roman"/>
          <w:b w:val="false"/>
          <w:i w:val="false"/>
          <w:color w:val="000000"/>
          <w:sz w:val="28"/>
        </w:rPr>
        <w:t>
      2. Әкімият құрамын әкім орынбасарларынан, әкім аппаратының басшысынан, жергілікті бюджеттен қаржыландырылатын атқарушы органдардың бірінші басшыларынан облыс әкімі құрады.</w:t>
      </w:r>
      <w:r>
        <w:br/>
      </w:r>
      <w:r>
        <w:rPr>
          <w:rFonts w:ascii="Times New Roman"/>
          <w:b w:val="false"/>
          <w:i w:val="false"/>
          <w:color w:val="000000"/>
          <w:sz w:val="28"/>
        </w:rPr>
        <w:t>
      Әкімияттың дербес құрамын әкім белгілейді және ол облыстық мәслихат сессиясының шешімімен келісіледі.</w:t>
      </w:r>
      <w:r>
        <w:br/>
      </w:r>
      <w:r>
        <w:rPr>
          <w:rFonts w:ascii="Times New Roman"/>
          <w:b w:val="false"/>
          <w:i w:val="false"/>
          <w:color w:val="000000"/>
          <w:sz w:val="28"/>
        </w:rPr>
        <w:t>
</w:t>
      </w:r>
      <w:r>
        <w:rPr>
          <w:rFonts w:ascii="Times New Roman"/>
          <w:b w:val="false"/>
          <w:i w:val="false"/>
          <w:color w:val="000000"/>
          <w:sz w:val="28"/>
        </w:rPr>
        <w:t>
      3. Әкімият қызметі Қазақстан Республикасының Конституциясымен, "Қазақстан Республикасындағы жергілікті мемлекеттік басқару туралы" Қазақстан Республикасының Заңымен, Қазақстан Республикасының өзге де нормативтік құқықтық актілерімен және осы Регламентпен реттеледі.</w:t>
      </w:r>
      <w:r>
        <w:br/>
      </w:r>
      <w:r>
        <w:rPr>
          <w:rFonts w:ascii="Times New Roman"/>
          <w:b w:val="false"/>
          <w:i w:val="false"/>
          <w:color w:val="000000"/>
          <w:sz w:val="28"/>
        </w:rPr>
        <w:t>
</w:t>
      </w:r>
      <w:r>
        <w:rPr>
          <w:rFonts w:ascii="Times New Roman"/>
          <w:b w:val="false"/>
          <w:i w:val="false"/>
          <w:color w:val="000000"/>
          <w:sz w:val="28"/>
        </w:rPr>
        <w:t>
      4. Әкімият қызметін ақпараттық-талдау тұрғысынан, ұйымдық-құқықтық және материалдық-техникалық жағынан қамтамасыз етуді облыс әкімінің аппараты (бұдан әрі - аппарат) жүзеге асырады.</w:t>
      </w:r>
      <w:r>
        <w:br/>
      </w:r>
      <w:r>
        <w:rPr>
          <w:rFonts w:ascii="Times New Roman"/>
          <w:b w:val="false"/>
          <w:i w:val="false"/>
          <w:color w:val="000000"/>
          <w:sz w:val="28"/>
        </w:rPr>
        <w:t>
</w:t>
      </w:r>
      <w:r>
        <w:rPr>
          <w:rFonts w:ascii="Times New Roman"/>
          <w:b w:val="false"/>
          <w:i w:val="false"/>
          <w:color w:val="000000"/>
          <w:sz w:val="28"/>
        </w:rPr>
        <w:t>
      5. Іс қағаздарын жүргізу аппараттың жалпы бөліміне жүктеледі.</w:t>
      </w:r>
      <w:r>
        <w:br/>
      </w:r>
      <w:r>
        <w:rPr>
          <w:rFonts w:ascii="Times New Roman"/>
          <w:b w:val="false"/>
          <w:i w:val="false"/>
          <w:color w:val="000000"/>
          <w:sz w:val="28"/>
        </w:rPr>
        <w:t>
      Әкімнің және әкімияттың ұйымдастырушылық-техникалық қызметін қамтамасыз ететін бөлімдер Қазақстан Республикасының "Әкімшілік рәсімдер туралы" Заңына, Қазақстан Республикасы Үкіметінің және облыс әкімінің нормативтік және құқықтық актілеріне сәйкес жұмыс істейді.</w:t>
      </w:r>
      <w:r>
        <w:br/>
      </w:r>
      <w:r>
        <w:rPr>
          <w:rFonts w:ascii="Times New Roman"/>
          <w:b w:val="false"/>
          <w:i w:val="false"/>
          <w:color w:val="000000"/>
          <w:sz w:val="28"/>
        </w:rPr>
        <w:t>
</w:t>
      </w:r>
      <w:r>
        <w:rPr>
          <w:rFonts w:ascii="Times New Roman"/>
          <w:b w:val="false"/>
          <w:i w:val="false"/>
          <w:color w:val="000000"/>
          <w:sz w:val="28"/>
        </w:rPr>
        <w:t>
      6. Әкімнің орынбасарлары мен аппарат басшысы әкімнің және әкімияттың қарауына енгізілетін актілер жобалары өтуінің осы Регламентпен белгіленген тәртібінің сақталуын қамтамасыз етеді.</w:t>
      </w:r>
      <w:r>
        <w:br/>
      </w:r>
      <w:r>
        <w:rPr>
          <w:rFonts w:ascii="Times New Roman"/>
          <w:b w:val="false"/>
          <w:i w:val="false"/>
          <w:color w:val="000000"/>
          <w:sz w:val="28"/>
        </w:rPr>
        <w:t>
</w:t>
      </w:r>
      <w:r>
        <w:rPr>
          <w:rFonts w:ascii="Times New Roman"/>
          <w:b w:val="false"/>
          <w:i w:val="false"/>
          <w:color w:val="000000"/>
          <w:sz w:val="28"/>
        </w:rPr>
        <w:t>
      7. Соттарда және прокурорлық актілер қарауында әкімнің және әкімияттың мүддесін аппарат қорғайды.</w:t>
      </w:r>
      <w:r>
        <w:br/>
      </w:r>
      <w:r>
        <w:rPr>
          <w:rFonts w:ascii="Times New Roman"/>
          <w:b w:val="false"/>
          <w:i w:val="false"/>
          <w:color w:val="000000"/>
          <w:sz w:val="28"/>
        </w:rPr>
        <w:t>
</w:t>
      </w:r>
      <w:r>
        <w:rPr>
          <w:rFonts w:ascii="Times New Roman"/>
          <w:b w:val="false"/>
          <w:i w:val="false"/>
          <w:color w:val="000000"/>
          <w:sz w:val="28"/>
        </w:rPr>
        <w:t>
      8. Облыс әкімі орынбасарларының аудан және қала әкімдерінің, басқармалар, комитеттер, департаменттер өзге де облыстық бөлімшелердің бірінші басшыларының облыстан тыс жерлерге шығуы облыс әкімімен, жетекшілік етуші орынбасарлармен және аппарат басшысымен келісіледі.</w:t>
      </w:r>
    </w:p>
    <w:bookmarkEnd w:id="4"/>
    <w:bookmarkStart w:name="z15" w:id="5"/>
    <w:p>
      <w:pPr>
        <w:spacing w:after="0"/>
        <w:ind w:left="0"/>
        <w:jc w:val="left"/>
      </w:pPr>
      <w:r>
        <w:rPr>
          <w:rFonts w:ascii="Times New Roman"/>
          <w:b/>
          <w:i w:val="false"/>
          <w:color w:val="000000"/>
        </w:rPr>
        <w:t xml:space="preserve"> 
2. Жұмысты жоспарлау</w:t>
      </w:r>
    </w:p>
    <w:bookmarkEnd w:id="5"/>
    <w:bookmarkStart w:name="z16" w:id="6"/>
    <w:p>
      <w:pPr>
        <w:spacing w:after="0"/>
        <w:ind w:left="0"/>
        <w:jc w:val="both"/>
      </w:pPr>
      <w:r>
        <w:rPr>
          <w:rFonts w:ascii="Times New Roman"/>
          <w:b w:val="false"/>
          <w:i w:val="false"/>
          <w:color w:val="000000"/>
          <w:sz w:val="28"/>
        </w:rPr>
        <w:t>
      9. Әкімияттың мәжілістерінде қаралатын мәселелердің тоқсан сайынғы тізбесін, әкімият мүшелері мен облыстың атқарушы органдары басшыларының ұсынысы бойынша ұйымдастыру - инспекторлық бөлімі кезекті тоқсанға 7 күн қалғанға дейін жасайды.</w:t>
      </w:r>
      <w:r>
        <w:br/>
      </w:r>
      <w:r>
        <w:rPr>
          <w:rFonts w:ascii="Times New Roman"/>
          <w:b w:val="false"/>
          <w:i w:val="false"/>
          <w:color w:val="000000"/>
          <w:sz w:val="28"/>
        </w:rPr>
        <w:t>
      Әкімият мәжілістерінде қарауға жоспарланатын мәселелер тізбесін әкім бекітеді.</w:t>
      </w:r>
      <w:r>
        <w:br/>
      </w:r>
      <w:r>
        <w:rPr>
          <w:rFonts w:ascii="Times New Roman"/>
          <w:b w:val="false"/>
          <w:i w:val="false"/>
          <w:color w:val="000000"/>
          <w:sz w:val="28"/>
        </w:rPr>
        <w:t>
      Бекітілген тізбе әкімият мүшелеріне, аппарат бөлімдеріне, аудан және қала әкімдеріне, сондай-ақ қажет болған жағдайда атқарушы органдар басшыларына, өзге де лауазымды адамдарға таратылады.</w:t>
      </w:r>
      <w:r>
        <w:br/>
      </w:r>
      <w:r>
        <w:rPr>
          <w:rFonts w:ascii="Times New Roman"/>
          <w:b w:val="false"/>
          <w:i w:val="false"/>
          <w:color w:val="000000"/>
          <w:sz w:val="28"/>
        </w:rPr>
        <w:t>
      Әкімнің тиісті атқарушы органның бірінші басшысы немесе аппарат басшысы ұсынатын анықтаманың негізінде жоспарланған мәселені тізбеден алу немесе қаралуын басқа мерзімге ауыстыру туралы шешім қабылдайды.</w:t>
      </w:r>
    </w:p>
    <w:bookmarkEnd w:id="6"/>
    <w:bookmarkStart w:name="z17" w:id="7"/>
    <w:p>
      <w:pPr>
        <w:spacing w:after="0"/>
        <w:ind w:left="0"/>
        <w:jc w:val="left"/>
      </w:pPr>
      <w:r>
        <w:rPr>
          <w:rFonts w:ascii="Times New Roman"/>
          <w:b/>
          <w:i w:val="false"/>
          <w:color w:val="000000"/>
        </w:rPr>
        <w:t xml:space="preserve"> 
3. Әкімият мәжілістерін дайындау және өткізу тәртібі</w:t>
      </w:r>
    </w:p>
    <w:bookmarkEnd w:id="7"/>
    <w:bookmarkStart w:name="z18" w:id="8"/>
    <w:p>
      <w:pPr>
        <w:spacing w:after="0"/>
        <w:ind w:left="0"/>
        <w:jc w:val="both"/>
      </w:pPr>
      <w:r>
        <w:rPr>
          <w:rFonts w:ascii="Times New Roman"/>
          <w:b w:val="false"/>
          <w:i w:val="false"/>
          <w:color w:val="000000"/>
          <w:sz w:val="28"/>
        </w:rPr>
        <w:t>
      10. Әкімият мәжілістері қажеттілігіне қарай, тоқсанда кемінде бір рет өткізіледі және оны әкім шақырады.</w:t>
      </w:r>
      <w:r>
        <w:br/>
      </w:r>
      <w:r>
        <w:rPr>
          <w:rFonts w:ascii="Times New Roman"/>
          <w:b w:val="false"/>
          <w:i w:val="false"/>
          <w:color w:val="000000"/>
          <w:sz w:val="28"/>
        </w:rPr>
        <w:t>
</w:t>
      </w:r>
      <w:r>
        <w:rPr>
          <w:rFonts w:ascii="Times New Roman"/>
          <w:b w:val="false"/>
          <w:i w:val="false"/>
          <w:color w:val="000000"/>
          <w:sz w:val="28"/>
        </w:rPr>
        <w:t>
      11. Әкімият мәжілістеріне әкім, ол болмаған кезде әкімнің міндеттерін атқарушы бірінші орынбасары төрағалық етеді.</w:t>
      </w:r>
      <w:r>
        <w:br/>
      </w:r>
      <w:r>
        <w:rPr>
          <w:rFonts w:ascii="Times New Roman"/>
          <w:b w:val="false"/>
          <w:i w:val="false"/>
          <w:color w:val="000000"/>
          <w:sz w:val="28"/>
        </w:rPr>
        <w:t>
</w:t>
      </w:r>
      <w:r>
        <w:rPr>
          <w:rFonts w:ascii="Times New Roman"/>
          <w:b w:val="false"/>
          <w:i w:val="false"/>
          <w:color w:val="000000"/>
          <w:sz w:val="28"/>
        </w:rPr>
        <w:t>
      12. Әкімият мәжілістері әдетте ашық түрде және мемлекеттік және (немесе) орыс тілінде өткізіледі.</w:t>
      </w:r>
      <w:r>
        <w:br/>
      </w:r>
      <w:r>
        <w:rPr>
          <w:rFonts w:ascii="Times New Roman"/>
          <w:b w:val="false"/>
          <w:i w:val="false"/>
          <w:color w:val="000000"/>
          <w:sz w:val="28"/>
        </w:rPr>
        <w:t>
      Қажет болғанда, кейбір мәселелер жабық мәжілісте қаралуы мүмкін.</w:t>
      </w:r>
      <w:r>
        <w:br/>
      </w:r>
      <w:r>
        <w:rPr>
          <w:rFonts w:ascii="Times New Roman"/>
          <w:b w:val="false"/>
          <w:i w:val="false"/>
          <w:color w:val="000000"/>
          <w:sz w:val="28"/>
        </w:rPr>
        <w:t>
</w:t>
      </w:r>
      <w:r>
        <w:rPr>
          <w:rFonts w:ascii="Times New Roman"/>
          <w:b w:val="false"/>
          <w:i w:val="false"/>
          <w:color w:val="000000"/>
          <w:sz w:val="28"/>
        </w:rPr>
        <w:t>
      13. Әкімият мәжілісі, егер оған әкімият мүшелерінің кемінде үштен екісі қатысса заңды саналады.</w:t>
      </w:r>
      <w:r>
        <w:br/>
      </w:r>
      <w:r>
        <w:rPr>
          <w:rFonts w:ascii="Times New Roman"/>
          <w:b w:val="false"/>
          <w:i w:val="false"/>
          <w:color w:val="000000"/>
          <w:sz w:val="28"/>
        </w:rPr>
        <w:t>
      Әкімият мәжілісінде мәселені қарау нәтижесі бойынша қаулы қабылданады. Қаулы қатысушы әкімият мүшелерінің көпшілік дауысымен қабылданады және оған әкім қол қояды.</w:t>
      </w:r>
      <w:r>
        <w:br/>
      </w:r>
      <w:r>
        <w:rPr>
          <w:rFonts w:ascii="Times New Roman"/>
          <w:b w:val="false"/>
          <w:i w:val="false"/>
          <w:color w:val="000000"/>
          <w:sz w:val="28"/>
        </w:rPr>
        <w:t>
</w:t>
      </w:r>
      <w:r>
        <w:rPr>
          <w:rFonts w:ascii="Times New Roman"/>
          <w:b w:val="false"/>
          <w:i w:val="false"/>
          <w:color w:val="000000"/>
          <w:sz w:val="28"/>
        </w:rPr>
        <w:t>
      14. Әкімият мәжілістеріне Қазақстан Республикасы Парламентінің, облыстық мәслихаттың депутаттары, аудандардың, қалалардың әкімдері, сондай-ақ әкім бекіткен тізбе бойынша өзге де лауазымды адамдар қатыса алады.</w:t>
      </w:r>
      <w:r>
        <w:br/>
      </w:r>
      <w:r>
        <w:rPr>
          <w:rFonts w:ascii="Times New Roman"/>
          <w:b w:val="false"/>
          <w:i w:val="false"/>
          <w:color w:val="000000"/>
          <w:sz w:val="28"/>
        </w:rPr>
        <w:t>
</w:t>
      </w:r>
      <w:r>
        <w:rPr>
          <w:rFonts w:ascii="Times New Roman"/>
          <w:b w:val="false"/>
          <w:i w:val="false"/>
          <w:color w:val="000000"/>
          <w:sz w:val="28"/>
        </w:rPr>
        <w:t>
      15. Әкімият мәжілісінде қаралатын мәселені төмендегі талаптарды сақтай отырып, аппарат және атқарушы органдар әзірлейді:</w:t>
      </w:r>
      <w:r>
        <w:br/>
      </w:r>
      <w:r>
        <w:rPr>
          <w:rFonts w:ascii="Times New Roman"/>
          <w:b w:val="false"/>
          <w:i w:val="false"/>
          <w:color w:val="000000"/>
          <w:sz w:val="28"/>
        </w:rPr>
        <w:t>
      - әкімият мәжілісінің қарауына енгізілетін мәселелер бойынша анықтамалар, талдау материалдары, қаулының жобаларына алдын ала мәселені енгізуші орган басшысының (бұдан әрі - басшы) немесе қолы аталған органның ресми көзқарасын растау болып табылатын оны алмастырушының визасы қойылады және ол күн тәртібін жасау үшін мәжіліске 5 күн қалғанға дейін жалпы бөлімге береді;</w:t>
      </w:r>
      <w:r>
        <w:br/>
      </w:r>
      <w:r>
        <w:rPr>
          <w:rFonts w:ascii="Times New Roman"/>
          <w:b w:val="false"/>
          <w:i w:val="false"/>
          <w:color w:val="000000"/>
          <w:sz w:val="28"/>
        </w:rPr>
        <w:t>
      - жоба мен анықтаманың мәтіні аралығы екі жол арқылы басылған 5 беттен аспауы тиіс;</w:t>
      </w:r>
      <w:r>
        <w:br/>
      </w:r>
      <w:r>
        <w:rPr>
          <w:rFonts w:ascii="Times New Roman"/>
          <w:b w:val="false"/>
          <w:i w:val="false"/>
          <w:color w:val="000000"/>
          <w:sz w:val="28"/>
        </w:rPr>
        <w:t>
      - әкімият мәжілісіне енгізілген мәселелер бойынша материалдарға қажет болғанда, қосымша ақпараттық мәліметтер тіркеледі;</w:t>
      </w:r>
      <w:r>
        <w:br/>
      </w:r>
      <w:r>
        <w:rPr>
          <w:rFonts w:ascii="Times New Roman"/>
          <w:b w:val="false"/>
          <w:i w:val="false"/>
          <w:color w:val="000000"/>
          <w:sz w:val="28"/>
        </w:rPr>
        <w:t>
      - талқыланатын мәселелер бойынша мәжіліске шақырылатындардың тізімін мәселені енгізетін атқарушы орган немесе аппараттың бөлімдері белгілейді және анықтайды, олардың келуін қамтамасыз етеді.</w:t>
      </w:r>
      <w:r>
        <w:br/>
      </w:r>
      <w:r>
        <w:rPr>
          <w:rFonts w:ascii="Times New Roman"/>
          <w:b w:val="false"/>
          <w:i w:val="false"/>
          <w:color w:val="000000"/>
          <w:sz w:val="28"/>
        </w:rPr>
        <w:t>
</w:t>
      </w:r>
      <w:r>
        <w:rPr>
          <w:rFonts w:ascii="Times New Roman"/>
          <w:b w:val="false"/>
          <w:i w:val="false"/>
          <w:color w:val="000000"/>
          <w:sz w:val="28"/>
        </w:rPr>
        <w:t>
      16. Жалпы бөлім мәжіліс күн тәртібінің жобасын жасайды және әкіммен немесе оны алмастыратын адаммен келісілгеннен кейін оны және тиісті материалдарды мәжілістен үш күн бұрын әкімият мүшелері мен қажет болса өзге де лауазым иелері аппарат басшысы бекіткен тарату парағына сәйкес жібереді.</w:t>
      </w:r>
      <w:r>
        <w:br/>
      </w:r>
      <w:r>
        <w:rPr>
          <w:rFonts w:ascii="Times New Roman"/>
          <w:b w:val="false"/>
          <w:i w:val="false"/>
          <w:color w:val="000000"/>
          <w:sz w:val="28"/>
        </w:rPr>
        <w:t>
      Тиісті органдар материалдарды уақытысында ұсынбаған жағдайда, аппарат басшысы бұл туралы әкімге баяндайды. Материалдарды уақытысында тапсырғаны үшін жауапкершілік тиісті органның бірінші басшысына жүктеледі.</w:t>
      </w:r>
      <w:r>
        <w:br/>
      </w:r>
      <w:r>
        <w:rPr>
          <w:rFonts w:ascii="Times New Roman"/>
          <w:b w:val="false"/>
          <w:i w:val="false"/>
          <w:color w:val="000000"/>
          <w:sz w:val="28"/>
        </w:rPr>
        <w:t>
      Әкімнің тапсыруымен шұғыл түрде әкімият мәжілісін өткізетін жағдайда, қосымша мәселелер бойынша материалдар аппаратқа мәжіліс өткізетін күні берілуі мүмкін.</w:t>
      </w:r>
      <w:r>
        <w:br/>
      </w:r>
      <w:r>
        <w:rPr>
          <w:rFonts w:ascii="Times New Roman"/>
          <w:b w:val="false"/>
          <w:i w:val="false"/>
          <w:color w:val="000000"/>
          <w:sz w:val="28"/>
        </w:rPr>
        <w:t>
</w:t>
      </w:r>
      <w:r>
        <w:rPr>
          <w:rFonts w:ascii="Times New Roman"/>
          <w:b w:val="false"/>
          <w:i w:val="false"/>
          <w:color w:val="000000"/>
          <w:sz w:val="28"/>
        </w:rPr>
        <w:t>
      17. Әкімият мәжілісінде хаттама жүргізіледі, онда қатысқан лауазым иелері, талқыланып отырған мәселенің атауы және мән-жайы, баяндамашылар және талқылау барысында сөз сөйлегендер, олардың сөзінің мазмұны, әкімият мүшелері жасаған ескертулер көрсетіледі.</w:t>
      </w:r>
      <w:r>
        <w:br/>
      </w:r>
      <w:r>
        <w:rPr>
          <w:rFonts w:ascii="Times New Roman"/>
          <w:b w:val="false"/>
          <w:i w:val="false"/>
          <w:color w:val="000000"/>
          <w:sz w:val="28"/>
        </w:rPr>
        <w:t>
      Мәжілістің стенографиясы және магнитофондық жазуы жүргізіледі.</w:t>
      </w:r>
      <w:r>
        <w:br/>
      </w:r>
      <w:r>
        <w:rPr>
          <w:rFonts w:ascii="Times New Roman"/>
          <w:b w:val="false"/>
          <w:i w:val="false"/>
          <w:color w:val="000000"/>
          <w:sz w:val="28"/>
        </w:rPr>
        <w:t>
      Хаттаманы мәжіліс өткеннен кейінгі үш күн ішінде жалпы бөлім ресімдейді. Оған аппарат басшысы виза, төрағалық өткен адам қол қояды.</w:t>
      </w:r>
      <w:r>
        <w:br/>
      </w:r>
      <w:r>
        <w:rPr>
          <w:rFonts w:ascii="Times New Roman"/>
          <w:b w:val="false"/>
          <w:i w:val="false"/>
          <w:color w:val="000000"/>
          <w:sz w:val="28"/>
        </w:rPr>
        <w:t>
      Әкімият мәжілісінің хаттамаларына күнтізбелік жылға арналған реттік нөмірі беріледі. Хаттама немесе одан үзінді аппарат басшысы бекіткен тізбе бойынша жіберіледі.</w:t>
      </w:r>
      <w:r>
        <w:br/>
      </w:r>
      <w:r>
        <w:rPr>
          <w:rFonts w:ascii="Times New Roman"/>
          <w:b w:val="false"/>
          <w:i w:val="false"/>
          <w:color w:val="000000"/>
          <w:sz w:val="28"/>
        </w:rPr>
        <w:t>
      Әкімият мәжілісінің хаттамалары (түпнұсқалары), олардың құжаттары жалпы бөлімде сақталады. Әкімият мәжілісінің хаттамалары және олардың құжаттары уақытша сақтау мерзімі өткеннен кейін мұрағатқа тапсырылады.</w:t>
      </w:r>
    </w:p>
    <w:bookmarkEnd w:id="8"/>
    <w:bookmarkStart w:name="z26" w:id="9"/>
    <w:p>
      <w:pPr>
        <w:spacing w:after="0"/>
        <w:ind w:left="0"/>
        <w:jc w:val="left"/>
      </w:pPr>
      <w:r>
        <w:rPr>
          <w:rFonts w:ascii="Times New Roman"/>
          <w:b/>
          <w:i w:val="false"/>
          <w:color w:val="000000"/>
        </w:rPr>
        <w:t xml:space="preserve"> 
4. Әкімият қаулыларының жобаларын дайындау мен рәсімдеу тәртібі</w:t>
      </w:r>
    </w:p>
    <w:bookmarkEnd w:id="9"/>
    <w:bookmarkStart w:name="z27" w:id="10"/>
    <w:p>
      <w:pPr>
        <w:spacing w:after="0"/>
        <w:ind w:left="0"/>
        <w:jc w:val="both"/>
      </w:pPr>
      <w:r>
        <w:rPr>
          <w:rFonts w:ascii="Times New Roman"/>
          <w:b w:val="false"/>
          <w:i w:val="false"/>
          <w:color w:val="000000"/>
          <w:sz w:val="28"/>
        </w:rPr>
        <w:t>
      18. Әкімият тиісті шешім қабылдауды үшін оған мүдделі органдар төмендегі жағдайларда ұсыныстар енгізеді:</w:t>
      </w:r>
      <w:r>
        <w:br/>
      </w:r>
      <w:r>
        <w:rPr>
          <w:rFonts w:ascii="Times New Roman"/>
          <w:b w:val="false"/>
          <w:i w:val="false"/>
          <w:color w:val="000000"/>
          <w:sz w:val="28"/>
        </w:rPr>
        <w:t>
      - мәселені шешу әкімияттың құзыретіне кіргенде;</w:t>
      </w:r>
      <w:r>
        <w:br/>
      </w:r>
      <w:r>
        <w:rPr>
          <w:rFonts w:ascii="Times New Roman"/>
          <w:b w:val="false"/>
          <w:i w:val="false"/>
          <w:color w:val="000000"/>
          <w:sz w:val="28"/>
        </w:rPr>
        <w:t>
      - жергілікті атқарушы органдар арасында келіспеушіліктер туындағанда;</w:t>
      </w:r>
      <w:r>
        <w:br/>
      </w:r>
      <w:r>
        <w:rPr>
          <w:rFonts w:ascii="Times New Roman"/>
          <w:b w:val="false"/>
          <w:i w:val="false"/>
          <w:color w:val="000000"/>
          <w:sz w:val="28"/>
        </w:rPr>
        <w:t>
      - мәселені шешу жергілікті атқарушы органдар мен орталық атқарушы органдардың аумақтық бөлімшелері арасындағы қызметті үйлестіру талап етілгенде.</w:t>
      </w:r>
      <w:r>
        <w:br/>
      </w:r>
      <w:r>
        <w:rPr>
          <w:rFonts w:ascii="Times New Roman"/>
          <w:b w:val="false"/>
          <w:i w:val="false"/>
          <w:color w:val="000000"/>
          <w:sz w:val="28"/>
        </w:rPr>
        <w:t>
</w:t>
      </w:r>
      <w:r>
        <w:rPr>
          <w:rFonts w:ascii="Times New Roman"/>
          <w:b w:val="false"/>
          <w:i w:val="false"/>
          <w:color w:val="000000"/>
          <w:sz w:val="28"/>
        </w:rPr>
        <w:t>
      19. Әкімият қаулыларының жобаларын (кейін - жобалар) дайындауды аппарат және жергілікті атқарушы органдар Қазақстан Республикасының "Нормативтік құқықтық актілер туралы", "Әкімшілік рәсімдер туралы" Заңдарына және осы Регламентке сәйкес жүзеге асырады.</w:t>
      </w:r>
      <w:r>
        <w:br/>
      </w:r>
      <w:r>
        <w:rPr>
          <w:rFonts w:ascii="Times New Roman"/>
          <w:b w:val="false"/>
          <w:i w:val="false"/>
          <w:color w:val="000000"/>
          <w:sz w:val="28"/>
        </w:rPr>
        <w:t>
      Жобалар мемлекеттік және орыс тілдерінде дайындалып, мүдделі органдармен келісіліп, бірінші басшылары немесе оларды алмастыратын адамдар қол қойғаннан кейін ұсынылады.</w:t>
      </w:r>
      <w:r>
        <w:br/>
      </w:r>
      <w:r>
        <w:rPr>
          <w:rFonts w:ascii="Times New Roman"/>
          <w:b w:val="false"/>
          <w:i w:val="false"/>
          <w:color w:val="000000"/>
          <w:sz w:val="28"/>
        </w:rPr>
        <w:t>
      "Ескертулермен" келісу кезінде, бірінші басшының немесе оны алмастыратын адамның қолы қойылған, келіспеушіліктер туралы қажетті түсініктеме жазылған анықтама жобаға қосымша беріледі.</w:t>
      </w:r>
      <w:r>
        <w:br/>
      </w:r>
      <w:r>
        <w:rPr>
          <w:rFonts w:ascii="Times New Roman"/>
          <w:b w:val="false"/>
          <w:i w:val="false"/>
          <w:color w:val="000000"/>
          <w:sz w:val="28"/>
        </w:rPr>
        <w:t>
      Жобаларды дайындауға қатысушы органдар арасында келіспеушілік болған жағдайда, талқыланатын мәселелердің мән-жайы құзыретіне кіретін әкімнің орынбасары, аппарат басшысы немесе оның орынбасары кеңес шақыра алады және оның нәтижелері хаттамамен рәсімделеді.</w:t>
      </w:r>
      <w:r>
        <w:br/>
      </w:r>
      <w:r>
        <w:rPr>
          <w:rFonts w:ascii="Times New Roman"/>
          <w:b w:val="false"/>
          <w:i w:val="false"/>
          <w:color w:val="000000"/>
          <w:sz w:val="28"/>
        </w:rPr>
        <w:t>
      Келіспеушіліктерді жою кезінде тиісті орган, белгіленген мерзімде жобаны пысықтап, оны әкімнің аппаратына ұсынады.</w:t>
      </w:r>
      <w:r>
        <w:br/>
      </w:r>
      <w:r>
        <w:rPr>
          <w:rFonts w:ascii="Times New Roman"/>
          <w:b w:val="false"/>
          <w:i w:val="false"/>
          <w:color w:val="000000"/>
          <w:sz w:val="28"/>
        </w:rPr>
        <w:t>
</w:t>
      </w:r>
      <w:r>
        <w:rPr>
          <w:rFonts w:ascii="Times New Roman"/>
          <w:b w:val="false"/>
          <w:i w:val="false"/>
          <w:color w:val="000000"/>
          <w:sz w:val="28"/>
        </w:rPr>
        <w:t>
      20. Жобалардың дер кезінде, сапалы дайындалуына және әкімиятқа белгіленген мерзімдерде ұсынылуына, сондай-ақ жобалардың мемлекеттік және орыс тілдеріндегі мәтіндерінің түпнұсқаға сәйкес болуына (аутентичный) жобаларды әзірлеуді жүзеге асырған органның бірінші басшысы дербес жауапкершілікте болады.</w:t>
      </w:r>
      <w:r>
        <w:br/>
      </w:r>
      <w:r>
        <w:rPr>
          <w:rFonts w:ascii="Times New Roman"/>
          <w:b w:val="false"/>
          <w:i w:val="false"/>
          <w:color w:val="000000"/>
          <w:sz w:val="28"/>
        </w:rPr>
        <w:t>
</w:t>
      </w:r>
      <w:r>
        <w:rPr>
          <w:rFonts w:ascii="Times New Roman"/>
          <w:b w:val="false"/>
          <w:i w:val="false"/>
          <w:color w:val="000000"/>
          <w:sz w:val="28"/>
        </w:rPr>
        <w:t>
      21. Жобалар міндетті түрде мыналармен келісіледі:</w:t>
      </w:r>
      <w:r>
        <w:br/>
      </w:r>
      <w:r>
        <w:rPr>
          <w:rFonts w:ascii="Times New Roman"/>
          <w:b w:val="false"/>
          <w:i w:val="false"/>
          <w:color w:val="000000"/>
          <w:sz w:val="28"/>
        </w:rPr>
        <w:t>
      - қаралатын мәселелердің мән-жайына байланысты атқарушы органдардың мүдделігіне олардың құзыреті шегінде;</w:t>
      </w:r>
      <w:r>
        <w:br/>
      </w:r>
      <w:r>
        <w:rPr>
          <w:rFonts w:ascii="Times New Roman"/>
          <w:b w:val="false"/>
          <w:i w:val="false"/>
          <w:color w:val="000000"/>
          <w:sz w:val="28"/>
        </w:rPr>
        <w:t>
      - қаржы саласындағы тиісті атқарушы органмен - жобаның қаржылық орындылығы және аумақтың экономикалық және әлеуметтік даму жоспарлары мен бағдарламаларына сәйкестігі мәселелері бойынша;</w:t>
      </w:r>
      <w:r>
        <w:br/>
      </w:r>
      <w:r>
        <w:rPr>
          <w:rFonts w:ascii="Times New Roman"/>
          <w:b w:val="false"/>
          <w:i w:val="false"/>
          <w:color w:val="000000"/>
          <w:sz w:val="28"/>
        </w:rPr>
        <w:t>
      - аппараттың заң бөліміне.</w:t>
      </w:r>
      <w:r>
        <w:br/>
      </w:r>
      <w:r>
        <w:rPr>
          <w:rFonts w:ascii="Times New Roman"/>
          <w:b w:val="false"/>
          <w:i w:val="false"/>
          <w:color w:val="000000"/>
          <w:sz w:val="28"/>
        </w:rPr>
        <w:t>
</w:t>
      </w:r>
      <w:r>
        <w:rPr>
          <w:rFonts w:ascii="Times New Roman"/>
          <w:b w:val="false"/>
          <w:i w:val="false"/>
          <w:color w:val="000000"/>
          <w:sz w:val="28"/>
        </w:rPr>
        <w:t>
      22. Жобаны әзірлеуші сонымен қатар, бір мезгілде барлық мүдделі атқарушы органдарға жобаның көшірмесін келісуге жібереді. Келісу мерзімі жобалардың келіп түскен сәтінен бастап, 3 жұмыс күннен аспауы тиіс.</w:t>
      </w:r>
      <w:r>
        <w:br/>
      </w:r>
      <w:r>
        <w:rPr>
          <w:rFonts w:ascii="Times New Roman"/>
          <w:b w:val="false"/>
          <w:i w:val="false"/>
          <w:color w:val="000000"/>
          <w:sz w:val="28"/>
        </w:rPr>
        <w:t>
      Әкім, әкімнің орынбасарлары және аппарат басшысы келісудің басқа мерзімдерін белгілей алады.</w:t>
      </w:r>
      <w:r>
        <w:br/>
      </w:r>
      <w:r>
        <w:rPr>
          <w:rFonts w:ascii="Times New Roman"/>
          <w:b w:val="false"/>
          <w:i w:val="false"/>
          <w:color w:val="000000"/>
          <w:sz w:val="28"/>
        </w:rPr>
        <w:t>
      Жобаның көшірмесін келісуге алған кезде, атқарушы органдар жобаға басқа мүдделі органдардың алдын-ала бұрыштама қоюларын талап етуге, сондай-ақ басқадай желеу белгілер бойынша келісуден бас тартуға тиісті емес.</w:t>
      </w:r>
      <w:r>
        <w:br/>
      </w:r>
      <w:r>
        <w:rPr>
          <w:rFonts w:ascii="Times New Roman"/>
          <w:b w:val="false"/>
          <w:i w:val="false"/>
          <w:color w:val="000000"/>
          <w:sz w:val="28"/>
        </w:rPr>
        <w:t>
</w:t>
      </w:r>
      <w:r>
        <w:rPr>
          <w:rFonts w:ascii="Times New Roman"/>
          <w:b w:val="false"/>
          <w:i w:val="false"/>
          <w:color w:val="000000"/>
          <w:sz w:val="28"/>
        </w:rPr>
        <w:t>
      23. Жобаны қараудың нәтижелері бойынша келісуші орган бірінші басшы немесе оны алмастыратын адам қол қойған, төмендегі жауаптар нұсқаларының біреуін жобаны әзірлеушіге жіберуге тиіс:</w:t>
      </w:r>
      <w:r>
        <w:br/>
      </w:r>
      <w:r>
        <w:rPr>
          <w:rFonts w:ascii="Times New Roman"/>
          <w:b w:val="false"/>
          <w:i w:val="false"/>
          <w:color w:val="000000"/>
          <w:sz w:val="28"/>
        </w:rPr>
        <w:t>
      - жоба ескертулерсіз келісілді (жобада бұрыштама болады);</w:t>
      </w:r>
      <w:r>
        <w:br/>
      </w:r>
      <w:r>
        <w:rPr>
          <w:rFonts w:ascii="Times New Roman"/>
          <w:b w:val="false"/>
          <w:i w:val="false"/>
          <w:color w:val="000000"/>
          <w:sz w:val="28"/>
        </w:rPr>
        <w:t>
      - жоба ескертулермен келісілді (жобада ескертулерімен бұрыштама болады және олар қоса берілуі тиіс);</w:t>
      </w:r>
      <w:r>
        <w:br/>
      </w:r>
      <w:r>
        <w:rPr>
          <w:rFonts w:ascii="Times New Roman"/>
          <w:b w:val="false"/>
          <w:i w:val="false"/>
          <w:color w:val="000000"/>
          <w:sz w:val="28"/>
        </w:rPr>
        <w:t>
      - жобаға келісім беруден бас тартылды (дәлелді бас тарту қосымша беріледі).</w:t>
      </w:r>
      <w:r>
        <w:br/>
      </w:r>
      <w:r>
        <w:rPr>
          <w:rFonts w:ascii="Times New Roman"/>
          <w:b w:val="false"/>
          <w:i w:val="false"/>
          <w:color w:val="000000"/>
          <w:sz w:val="28"/>
        </w:rPr>
        <w:t>
</w:t>
      </w:r>
      <w:r>
        <w:rPr>
          <w:rFonts w:ascii="Times New Roman"/>
          <w:b w:val="false"/>
          <w:i w:val="false"/>
          <w:color w:val="000000"/>
          <w:sz w:val="28"/>
        </w:rPr>
        <w:t>
      24. Келісу мерзімі аяқталғаннан кейін жобаны әзірлеуші мүдделі органдардың барлық ұсыныстарын (ескертулерді жойып), түпкілікті нұсқасына жинақтайды. Бұл ретте жобаның түпкілікті нұсқасын әзірлеу процесінде әзірлеуші, міндетті түрде органдардың өзі келіскен ескертулерін жояды.</w:t>
      </w:r>
      <w:r>
        <w:br/>
      </w:r>
      <w:r>
        <w:rPr>
          <w:rFonts w:ascii="Times New Roman"/>
          <w:b w:val="false"/>
          <w:i w:val="false"/>
          <w:color w:val="000000"/>
          <w:sz w:val="28"/>
        </w:rPr>
        <w:t>
      Жобаны әзірлеуші түсіндірме жазбасында міндетті түрде, осы жобада мүдделері қозғалып отырған органдар бұрыштамасының болмау себептерін (мұндай факт болған жағдайда) көрсетеді. Бұл ретте, енгізілген материалдарға қосымша жобаны келісуге тиісті органға жіберілгенін растайтын құжаттардың көшірмелері қоса беріледі. Мұндай растау құжаттары болмаған жағдайда жоба мүдделі органға келісуге жіберілмеген болып саналады.</w:t>
      </w:r>
      <w:r>
        <w:br/>
      </w:r>
      <w:r>
        <w:rPr>
          <w:rFonts w:ascii="Times New Roman"/>
          <w:b w:val="false"/>
          <w:i w:val="false"/>
          <w:color w:val="000000"/>
          <w:sz w:val="28"/>
        </w:rPr>
        <w:t>
      Қажет болған жағдайда, әкімнің, әкімнің орынбасарларының немесе аппарат басшысының нұсқауымен жоба тағы бір рет келісуге жіберілуі мүмкін.</w:t>
      </w:r>
      <w:r>
        <w:br/>
      </w:r>
      <w:r>
        <w:rPr>
          <w:rFonts w:ascii="Times New Roman"/>
          <w:b w:val="false"/>
          <w:i w:val="false"/>
          <w:color w:val="000000"/>
          <w:sz w:val="28"/>
        </w:rPr>
        <w:t>
</w:t>
      </w:r>
      <w:r>
        <w:rPr>
          <w:rFonts w:ascii="Times New Roman"/>
          <w:b w:val="false"/>
          <w:i w:val="false"/>
          <w:color w:val="000000"/>
          <w:sz w:val="28"/>
        </w:rPr>
        <w:t>
      25. Әзірлеуші осы жобаны қабылдау қажеттілігін, ол қабылданған жағдайда, әлеуметтік-экономикалық салдарын, оны жүзеге асыруға байланысты болатын, болжаммен алғандағы қаржы шығыны туралы негізделген түсіндірме жазбаны, сондай-ақ осы мәселе бойынша бұрын әкімияттың және әкімнің қандай актілер қабылданғаны, сондай-ақ олардың орындалғаны туралы мәліметтер міндетті түрде жобаға қоса береді.</w:t>
      </w:r>
      <w:r>
        <w:br/>
      </w:r>
      <w:r>
        <w:rPr>
          <w:rFonts w:ascii="Times New Roman"/>
          <w:b w:val="false"/>
          <w:i w:val="false"/>
          <w:color w:val="000000"/>
          <w:sz w:val="28"/>
        </w:rPr>
        <w:t>
      Жоба нормативтік сипатта болған және (немесе) әлеуметтік-экономикалық мәселелерді қозғаған жағдайда жобаны әзірлеуші түсіндірме жазбасында нақты мақсаттарды, күтіліп отырған нәтижелердің мерзімдерін және енгізілетін ұсыныстардың болжаммен алғандағы тиімділігін көрсетуге міндетті. Осындай актілерді әкімият немесе әкім қабылдаған жағдайда, жобаны әзірлеуші, олардың жүзеге асырылу қорытындысы бойынша, актілерде белгіленген мерзімдерге сәйкес олардың қолданылуының нәтижесі туралы қысқаша есеп беруі тиіс.</w:t>
      </w:r>
      <w:r>
        <w:br/>
      </w:r>
      <w:r>
        <w:rPr>
          <w:rFonts w:ascii="Times New Roman"/>
          <w:b w:val="false"/>
          <w:i w:val="false"/>
          <w:color w:val="000000"/>
          <w:sz w:val="28"/>
        </w:rPr>
        <w:t>
      Көлемі екі беттен асатын жобалардың және жобалардың қосымшаларының әр парағын жобаны әзірлеуші парафирлеуі тиіс.</w:t>
      </w:r>
      <w:r>
        <w:br/>
      </w:r>
      <w:r>
        <w:rPr>
          <w:rFonts w:ascii="Times New Roman"/>
          <w:b w:val="false"/>
          <w:i w:val="false"/>
          <w:color w:val="000000"/>
          <w:sz w:val="28"/>
        </w:rPr>
        <w:t>
</w:t>
      </w:r>
      <w:r>
        <w:rPr>
          <w:rFonts w:ascii="Times New Roman"/>
          <w:b w:val="false"/>
          <w:i w:val="false"/>
          <w:color w:val="000000"/>
          <w:sz w:val="28"/>
        </w:rPr>
        <w:t>
      26. Жоба жалпы бөлімде тіркеуден өтудің алдында оның іс қағаздарын жүргізу талаптарына сәйкестігі тексеріледі. Нұсқаулық талаптарға сай келмеген жағдайда жалпы бөлім жобаны әзірлеушіге қайтарып беруге құқылы.</w:t>
      </w:r>
      <w:r>
        <w:br/>
      </w:r>
      <w:r>
        <w:rPr>
          <w:rFonts w:ascii="Times New Roman"/>
          <w:b w:val="false"/>
          <w:i w:val="false"/>
          <w:color w:val="000000"/>
          <w:sz w:val="28"/>
        </w:rPr>
        <w:t>
      Жоба заң бөлімінде сараптамадан өткеннен кейін аппарат басшысы жоба бойынша шешім қабылдау үшін әкімге немесе оны алмастыратын адамға баяндайды.</w:t>
      </w:r>
      <w:r>
        <w:br/>
      </w:r>
      <w:r>
        <w:rPr>
          <w:rFonts w:ascii="Times New Roman"/>
          <w:b w:val="false"/>
          <w:i w:val="false"/>
          <w:color w:val="000000"/>
          <w:sz w:val="28"/>
        </w:rPr>
        <w:t>
</w:t>
      </w:r>
      <w:r>
        <w:rPr>
          <w:rFonts w:ascii="Times New Roman"/>
          <w:b w:val="false"/>
          <w:i w:val="false"/>
          <w:color w:val="000000"/>
          <w:sz w:val="28"/>
        </w:rPr>
        <w:t>
      27. Актілерге қол қойылғаннан кейін, олардың түпнұсқаларына түзетулер енгізуге болмайды. Әкімият қаулыларының түпнұсқалары жалпы бөлімде сақталады. Құжаттардың дер кезінде шығарылуына және таратылуына жалпы бөлім жауапты. Әкімияттың әділет органдарында тіркелуге жататын актілері, тіркеуден өткеннен кейін алушыларға жіберіледі.</w:t>
      </w:r>
      <w:r>
        <w:br/>
      </w:r>
      <w:r>
        <w:rPr>
          <w:rFonts w:ascii="Times New Roman"/>
          <w:b w:val="false"/>
          <w:i w:val="false"/>
          <w:color w:val="000000"/>
          <w:sz w:val="28"/>
        </w:rPr>
        <w:t>
</w:t>
      </w:r>
      <w:r>
        <w:rPr>
          <w:rFonts w:ascii="Times New Roman"/>
          <w:b w:val="false"/>
          <w:i w:val="false"/>
          <w:color w:val="000000"/>
          <w:sz w:val="28"/>
        </w:rPr>
        <w:t>
      28. Техникалық қателер жіберілген жағдайда, әкімият қаулыларының таратылған даналарын ауыстыру аппарат басшысының рұқсатымен ғана жүзеге асырылуы мүмкін, бұл жағдайда бастапқыда жіберілген құжаттар аппаратқа кері қайтарылып алынуы тиіс.</w:t>
      </w:r>
      <w:r>
        <w:br/>
      </w:r>
      <w:r>
        <w:rPr>
          <w:rFonts w:ascii="Times New Roman"/>
          <w:b w:val="false"/>
          <w:i w:val="false"/>
          <w:color w:val="000000"/>
          <w:sz w:val="28"/>
        </w:rPr>
        <w:t>
</w:t>
      </w:r>
      <w:r>
        <w:rPr>
          <w:rFonts w:ascii="Times New Roman"/>
          <w:b w:val="false"/>
          <w:i w:val="false"/>
          <w:color w:val="000000"/>
          <w:sz w:val="28"/>
        </w:rPr>
        <w:t>
      29. Әкімияттың жалпыға бірдей міндетті мәні бар, ведомствоаралық сипаттағы немесе азаматтардың құқықтарына, бостандықтары мен міндеттеріне қатысты актілері әділет органдарында тіркелуге және мерзімді басылымдарда міндетті түрде жариялануға жатады.</w:t>
      </w:r>
      <w:r>
        <w:br/>
      </w:r>
      <w:r>
        <w:rPr>
          <w:rFonts w:ascii="Times New Roman"/>
          <w:b w:val="false"/>
          <w:i w:val="false"/>
          <w:color w:val="000000"/>
          <w:sz w:val="28"/>
        </w:rPr>
        <w:t>
</w:t>
      </w:r>
      <w:r>
        <w:rPr>
          <w:rFonts w:ascii="Times New Roman"/>
          <w:b w:val="false"/>
          <w:i w:val="false"/>
          <w:color w:val="000000"/>
          <w:sz w:val="28"/>
        </w:rPr>
        <w:t>
      30. Актілерді жариялауға аппарат жібереді.</w:t>
      </w:r>
    </w:p>
    <w:bookmarkEnd w:id="10"/>
    <w:bookmarkStart w:name="z40" w:id="11"/>
    <w:p>
      <w:pPr>
        <w:spacing w:after="0"/>
        <w:ind w:left="0"/>
        <w:jc w:val="left"/>
      </w:pPr>
      <w:r>
        <w:rPr>
          <w:rFonts w:ascii="Times New Roman"/>
          <w:b/>
          <w:i w:val="false"/>
          <w:color w:val="000000"/>
        </w:rPr>
        <w:t xml:space="preserve"> 
5. Заң актілерінің, Қазақстан Республикасы Президентінің,</w:t>
      </w:r>
      <w:r>
        <w:br/>
      </w:r>
      <w:r>
        <w:rPr>
          <w:rFonts w:ascii="Times New Roman"/>
          <w:b/>
          <w:i w:val="false"/>
          <w:color w:val="000000"/>
        </w:rPr>
        <w:t>
Үкіметінің, Премьер-Министрінің, әкімияттың және Әкімнің</w:t>
      </w:r>
      <w:r>
        <w:br/>
      </w:r>
      <w:r>
        <w:rPr>
          <w:rFonts w:ascii="Times New Roman"/>
          <w:b/>
          <w:i w:val="false"/>
          <w:color w:val="000000"/>
        </w:rPr>
        <w:t>
актілері мен тапсырмаларының орындалуын ұйымдастыру тәртібі</w:t>
      </w:r>
    </w:p>
    <w:bookmarkEnd w:id="11"/>
    <w:bookmarkStart w:name="z41" w:id="12"/>
    <w:p>
      <w:pPr>
        <w:spacing w:after="0"/>
        <w:ind w:left="0"/>
        <w:jc w:val="both"/>
      </w:pPr>
      <w:r>
        <w:rPr>
          <w:rFonts w:ascii="Times New Roman"/>
          <w:b w:val="false"/>
          <w:i w:val="false"/>
          <w:color w:val="000000"/>
          <w:sz w:val="28"/>
        </w:rPr>
        <w:t>
      31. Қазақстан Республикасы Президентінің, Үкіметінің, Премьер-Министрінің, әкім мен әкімияттың актілерін орындаулы тексеру және бақылау ұйымдастыру Қазақстан Республикасының Заңдарына және осы Регламентке сәйкес жүзеге асырылады.</w:t>
      </w:r>
    </w:p>
    <w:bookmarkEnd w:id="12"/>
    <w:p>
      <w:pPr>
        <w:spacing w:after="0"/>
        <w:ind w:left="0"/>
        <w:jc w:val="both"/>
      </w:pPr>
      <w:r>
        <w:rPr>
          <w:rFonts w:ascii="Times New Roman"/>
          <w:b w:val="false"/>
          <w:i/>
          <w:color w:val="000000"/>
          <w:sz w:val="28"/>
        </w:rPr>
        <w:t>      Облыс әкімінің аппарат басшысы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