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20cf" w14:textId="d972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Регламент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әкімиятының 2001 жылғы 26 маусымдағы N 82 қаулысы. Оңтүстік Қазақстан облысының Әділет басқармасында 2001 жылғы 20 шілдеде N 324 тіркелді. Күші жойылды - Оңтүстік Қазақстан облысы  әкімдігінің 2010 жылғы 3 наурыздағы N 91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2010.03.03 N 91 Қаулысымен.</w:t>
      </w:r>
    </w:p>
    <w:bookmarkStart w:name="z1" w:id="0"/>
    <w:p>
      <w:pPr>
        <w:spacing w:after="0"/>
        <w:ind w:left="0"/>
        <w:jc w:val="both"/>
      </w:pPr>
      <w:r>
        <w:rPr>
          <w:rFonts w:ascii="Times New Roman"/>
          <w:b w:val="false"/>
          <w:i w:val="false"/>
          <w:color w:val="000000"/>
          <w:sz w:val="28"/>
        </w:rPr>
        <w:t>
      Қазақстан Республикасы Үкіметінің 2001 жылғы 24 сәуірдегі </w:t>
      </w:r>
      <w:r>
        <w:rPr>
          <w:rFonts w:ascii="Times New Roman"/>
          <w:b w:val="false"/>
          <w:i w:val="false"/>
          <w:color w:val="000000"/>
          <w:sz w:val="28"/>
        </w:rPr>
        <w:t xml:space="preserve">P010546_ </w:t>
      </w:r>
      <w:r>
        <w:rPr>
          <w:rFonts w:ascii="Times New Roman"/>
          <w:b w:val="false"/>
          <w:i w:val="false"/>
          <w:color w:val="000000"/>
          <w:sz w:val="28"/>
        </w:rPr>
        <w:t xml:space="preserve">"Облыс (республикалық маңызы бар қала, астана) және аудан (облыстық маңызы бар қала) әкімияттарының Бірыңғай регламенттерін бекіту туралы" N 546 қаулысына сәйкес: 1. Оңтүстік Қазақстан облысы әкімиятының Регламенті бекітілсін (қоса тіркеледі). 2. Облыс әкімі аппаратының басшысы (К.І.Махамбетов) әкімият Регламентін облыстық әділет басқармасында тіркеуден өткізуді қамтамасыз етсін. Облыс әкімі Облыс әкімиятының 2001 жылғы 26 маусымдағы N 82 қаулысына қосымша Оңтүстік Қазақстан облысы әкімиятының Регламенті 1. Жалпы ережелер </w:t>
      </w:r>
      <w:r>
        <w:br/>
      </w:r>
      <w:r>
        <w:rPr>
          <w:rFonts w:ascii="Times New Roman"/>
          <w:b w:val="false"/>
          <w:i w:val="false"/>
          <w:color w:val="000000"/>
          <w:sz w:val="28"/>
        </w:rPr>
        <w:t>
</w:t>
      </w:r>
      <w:r>
        <w:rPr>
          <w:rFonts w:ascii="Times New Roman"/>
          <w:b w:val="false"/>
          <w:i w:val="false"/>
          <w:color w:val="000000"/>
          <w:sz w:val="28"/>
        </w:rPr>
        <w:t xml:space="preserve">
      1. Облыстық әкiмият (бұдан әрi - әкiмият)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 </w:t>
      </w:r>
      <w:r>
        <w:br/>
      </w:r>
      <w:r>
        <w:rPr>
          <w:rFonts w:ascii="Times New Roman"/>
          <w:b w:val="false"/>
          <w:i w:val="false"/>
          <w:color w:val="000000"/>
          <w:sz w:val="28"/>
        </w:rPr>
        <w:t>
</w:t>
      </w:r>
      <w:r>
        <w:rPr>
          <w:rFonts w:ascii="Times New Roman"/>
          <w:b w:val="false"/>
          <w:i w:val="false"/>
          <w:color w:val="000000"/>
          <w:sz w:val="28"/>
        </w:rPr>
        <w:t xml:space="preserve">
      2. Әкiм әкімият құрамын әкiм орынбасарларынан, әкiм аппаратының басшысынан, жергiлiктi бюджеттен қаржыландырылатын атқарушы органдардың бiрiншi басшыларынан құрады. </w:t>
      </w:r>
      <w:r>
        <w:br/>
      </w:r>
      <w:r>
        <w:rPr>
          <w:rFonts w:ascii="Times New Roman"/>
          <w:b w:val="false"/>
          <w:i w:val="false"/>
          <w:color w:val="000000"/>
          <w:sz w:val="28"/>
        </w:rPr>
        <w:t xml:space="preserve">
      Әкiм әкiмият мүшелерiнiң санын айқындайды. </w:t>
      </w:r>
      <w:r>
        <w:br/>
      </w:r>
      <w:r>
        <w:rPr>
          <w:rFonts w:ascii="Times New Roman"/>
          <w:b w:val="false"/>
          <w:i w:val="false"/>
          <w:color w:val="000000"/>
          <w:sz w:val="28"/>
        </w:rPr>
        <w:t xml:space="preserve">
      Әкiм әкiмияттың дербес құрамын айқындайды және облыстық мәслихат сессиясының шешiмiмен келiсiледi. </w:t>
      </w:r>
      <w:r>
        <w:br/>
      </w:r>
      <w:r>
        <w:rPr>
          <w:rFonts w:ascii="Times New Roman"/>
          <w:b w:val="false"/>
          <w:i w:val="false"/>
          <w:color w:val="000000"/>
          <w:sz w:val="28"/>
        </w:rPr>
        <w:t>
</w:t>
      </w:r>
      <w:r>
        <w:rPr>
          <w:rFonts w:ascii="Times New Roman"/>
          <w:b w:val="false"/>
          <w:i w:val="false"/>
          <w:color w:val="000000"/>
          <w:sz w:val="28"/>
        </w:rPr>
        <w:t>
      3. Әкiмият қызметi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Конституциясымен, "Қазақстан Республикасындағы жергiлiктi мемлекеттiк басқару туралы" Қазақстан Республикасының Заңымен, Қазақстан Республикасының өзге де нормативтiк құқықтық актілерімен және осы Регламентпен реттеледi. </w:t>
      </w:r>
      <w:r>
        <w:br/>
      </w:r>
      <w:r>
        <w:rPr>
          <w:rFonts w:ascii="Times New Roman"/>
          <w:b w:val="false"/>
          <w:i w:val="false"/>
          <w:color w:val="000000"/>
          <w:sz w:val="28"/>
        </w:rPr>
        <w:t>
</w:t>
      </w:r>
      <w:r>
        <w:rPr>
          <w:rFonts w:ascii="Times New Roman"/>
          <w:b w:val="false"/>
          <w:i w:val="false"/>
          <w:color w:val="000000"/>
          <w:sz w:val="28"/>
        </w:rPr>
        <w:t xml:space="preserve">
      4. Әкімияттың қызметін ақпараттық-талдау тұрғысынан, ұйымдық-құқықтық және материалдық-техникалық жағынан қамтамасыз етудi облыс әкімінің аппараты (бұдан әрі - аппарат) жүзеге асырады. </w:t>
      </w:r>
      <w:r>
        <w:br/>
      </w:r>
      <w:r>
        <w:rPr>
          <w:rFonts w:ascii="Times New Roman"/>
          <w:b w:val="false"/>
          <w:i w:val="false"/>
          <w:color w:val="000000"/>
          <w:sz w:val="28"/>
        </w:rPr>
        <w:t xml:space="preserve">
      Облыс әкімі аппаратының басшысы аппарат қызметкерлерінің ішінен жауаптыны белгілейді, оған облыс әкімі аппаратының құрылымдық бөлімшелерінің, департаменттердің, басқармалардың және өзге де мемлекеттік органдар мен ұйымдардың, мекемелердің әкімияттың мәжілістеріне осы Регламентке сәйкес құжаттарды дайындау кезіндегі іс-әрекеттерін үйлестіру, әкімияттың мүшелерін олармен уақтылы қамтамасыз ету міндеттер жүктеледі (бұдан әрі - әкімият хатшысы). </w:t>
      </w:r>
      <w:r>
        <w:br/>
      </w:r>
      <w:r>
        <w:rPr>
          <w:rFonts w:ascii="Times New Roman"/>
          <w:b w:val="false"/>
          <w:i w:val="false"/>
          <w:color w:val="000000"/>
          <w:sz w:val="28"/>
        </w:rPr>
        <w:t>
</w:t>
      </w:r>
      <w:r>
        <w:rPr>
          <w:rFonts w:ascii="Times New Roman"/>
          <w:b w:val="false"/>
          <w:i w:val="false"/>
          <w:color w:val="000000"/>
          <w:sz w:val="28"/>
        </w:rPr>
        <w:t xml:space="preserve">
      5. Әкiмият іс қағаздарын жүргiзу және әкiмиятқа түсетiн хат-хабарларды өңдеу аппаратқа жүктеледi және "Әкiмшiлiк рәсiмдер туралы" Қазақстан Республикасы Заңының, Қазақстан Республикасы Yкiметiнiң нормативтiк құқықтық актілерінің талаптарына сәйкес әзiрленетiн әрі облыс (республикалық маңызы бар қала) әкiмi (бұдан әрi - әкiм) бекiтетiн тәртiппен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6. Әкiмнiң орынбасарлары мен аппарат басшысы әкiмияттың және әкiмнiң қарауына енгiзiлетiн актілер жобалары өтуiнiң осы Регламентпен белгiленген тәртiбiнiң сақталуын қамтамасыз етедi.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Жұмысты жоспарлау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7. Аппарат әкiмият мүшелерiнiң және облыстық бюджеттен қаржыландырылатын атқарушы органдар (бұдан әрi - атқарушы органдар) басшыларының ұсыныстары бойынша әкiмият мәжiлiстерiнде қаралатын мәселелердiң тоқсан сайынғы тiзбесiн жасайды. </w:t>
      </w:r>
      <w:r>
        <w:br/>
      </w:r>
      <w:r>
        <w:rPr>
          <w:rFonts w:ascii="Times New Roman"/>
          <w:b w:val="false"/>
          <w:i w:val="false"/>
          <w:color w:val="000000"/>
          <w:sz w:val="28"/>
        </w:rPr>
        <w:t xml:space="preserve">
      Әкiмияттың мәжiлiстерiнде қарауға жоспарланатын мәселелердiң тiзбесiн әкiм бекiтедi. </w:t>
      </w:r>
      <w:r>
        <w:br/>
      </w:r>
      <w:r>
        <w:rPr>
          <w:rFonts w:ascii="Times New Roman"/>
          <w:b w:val="false"/>
          <w:i w:val="false"/>
          <w:color w:val="000000"/>
          <w:sz w:val="28"/>
        </w:rPr>
        <w:t xml:space="preserve">
      Бекiтiлген тiзбе әкiмият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 </w:t>
      </w:r>
      <w:r>
        <w:br/>
      </w:r>
      <w:r>
        <w:rPr>
          <w:rFonts w:ascii="Times New Roman"/>
          <w:b w:val="false"/>
          <w:i w:val="false"/>
          <w:color w:val="000000"/>
          <w:sz w:val="28"/>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 3. Әкiмият мәжiлiстерiн дайындау және өткiзу тәртiбi</w:t>
      </w:r>
      <w:r>
        <w:br/>
      </w:r>
      <w:r>
        <w:rPr>
          <w:rFonts w:ascii="Times New Roman"/>
          <w:b w:val="false"/>
          <w:i w:val="false"/>
          <w:color w:val="000000"/>
          <w:sz w:val="28"/>
        </w:rPr>
        <w:t>
</w:t>
      </w:r>
      <w:r>
        <w:rPr>
          <w:rFonts w:ascii="Times New Roman"/>
          <w:b w:val="false"/>
          <w:i w:val="false"/>
          <w:color w:val="000000"/>
          <w:sz w:val="28"/>
        </w:rPr>
        <w:t>
      8. Әкiмият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
      9. Әкiмият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10. Әкiмият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
      11. Әкiмият мәжiлiсі, егер оған әкiмият мүшелерiнiң кемінде үштен екiсi қатысса, заңды болып есептеледi. Әкiмияттың мәжiлiсiнде мәселенi қараудың нәтижелерi бойынша қаулы қабылданады. Қаулы әкiмияттың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 xml:space="preserve">
      12. Әкiмияттың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 </w:t>
      </w:r>
      <w:r>
        <w:br/>
      </w:r>
      <w:r>
        <w:rPr>
          <w:rFonts w:ascii="Times New Roman"/>
          <w:b w:val="false"/>
          <w:i w:val="false"/>
          <w:color w:val="000000"/>
          <w:sz w:val="28"/>
        </w:rPr>
        <w:t xml:space="preserve">
      Шақырылғандардың мәжілістеріне әкімияттың жұмысына араласуға құқығы жоқ, оның жұмысына қолдау немесе қолдамау көрсетуден тоқталуға, белгіленген тәртіпті сақтауға және мәжіліске төрағалық етушінің өкімдеріне бағынуға тиіс. </w:t>
      </w:r>
      <w:r>
        <w:br/>
      </w:r>
      <w:r>
        <w:rPr>
          <w:rFonts w:ascii="Times New Roman"/>
          <w:b w:val="false"/>
          <w:i w:val="false"/>
          <w:color w:val="000000"/>
          <w:sz w:val="28"/>
        </w:rPr>
        <w:t xml:space="preserve">
      Шақырылғандардың тек мәжіліске төрағалық етушінің ұсынысы бойынша ғана әкімияттың мәжілістерінде сөз сөйлеуге немесе әкімият мүшелерінің сұрақтарына жауап беруге құқығы бар. </w:t>
      </w:r>
      <w:r>
        <w:br/>
      </w:r>
      <w:r>
        <w:rPr>
          <w:rFonts w:ascii="Times New Roman"/>
          <w:b w:val="false"/>
          <w:i w:val="false"/>
          <w:color w:val="000000"/>
          <w:sz w:val="28"/>
        </w:rPr>
        <w:t xml:space="preserve">
      Әкімият мүшелерінің қызметін қамтамасыз ету мақсатында әкім аппаратының мемлекеттік қызметшілері облыс әкімі немесе оның тапсырмасы бойынша облыс әкімі аппаратының басшысы анықтаған тәртіпке сәйкес әкімияттың мәжілістеріне қатысады. </w:t>
      </w:r>
      <w:r>
        <w:br/>
      </w:r>
      <w:r>
        <w:rPr>
          <w:rFonts w:ascii="Times New Roman"/>
          <w:b w:val="false"/>
          <w:i w:val="false"/>
          <w:color w:val="000000"/>
          <w:sz w:val="28"/>
        </w:rPr>
        <w:t xml:space="preserve">
      Әкімияттың мәжілістерін өткізу кезінде ұялы телефондарды, радиотелефондарды, пейджерлерді және өзге де жеке байланыс құралдарын пайдалануға тыйым салынады. </w:t>
      </w:r>
      <w:r>
        <w:br/>
      </w:r>
      <w:r>
        <w:rPr>
          <w:rFonts w:ascii="Times New Roman"/>
          <w:b w:val="false"/>
          <w:i w:val="false"/>
          <w:color w:val="000000"/>
          <w:sz w:val="28"/>
        </w:rPr>
        <w:t xml:space="preserve">
      Әкімияттың мәжілісіне шақырылғандар оның соңына дейін залда болуы керек, егер мәжілісті өткізу регламенті бойынша басқа тәртіп белгіленбеген болса. Қажет болған жағдайда шақырылғанның жазбаша өтініші бойынша залдан шығуға төрағалық етуші рұқсат береді. Мәжіліс барысында зал ішінде негізсіз әрлі-берлі жүруге тыйым салынады. </w:t>
      </w:r>
      <w:r>
        <w:br/>
      </w:r>
      <w:r>
        <w:rPr>
          <w:rFonts w:ascii="Times New Roman"/>
          <w:b w:val="false"/>
          <w:i w:val="false"/>
          <w:color w:val="000000"/>
          <w:sz w:val="28"/>
        </w:rPr>
        <w:t>
</w:t>
      </w:r>
      <w:r>
        <w:rPr>
          <w:rFonts w:ascii="Times New Roman"/>
          <w:b w:val="false"/>
          <w:i w:val="false"/>
          <w:color w:val="000000"/>
          <w:sz w:val="28"/>
        </w:rPr>
        <w:t xml:space="preserve">
      13. Аппараттың және атқарушы органдардың әкiмият мәжiлiстерiнде қарауға мәселелер дайындауы мынадай талаптарды сақтай отырып жүзеге асырылады: </w:t>
      </w:r>
      <w:r>
        <w:br/>
      </w:r>
      <w:r>
        <w:rPr>
          <w:rFonts w:ascii="Times New Roman"/>
          <w:b w:val="false"/>
          <w:i w:val="false"/>
          <w:color w:val="000000"/>
          <w:sz w:val="28"/>
        </w:rPr>
        <w:t xml:space="preserve">
      әкімият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xml:space="preserve">
      жоба мен анықтама, әдетте, аралығы екі жол арқылы басылған 5 бет мәтіннен аспауы тиiс; </w:t>
      </w:r>
      <w:r>
        <w:br/>
      </w:r>
      <w:r>
        <w:rPr>
          <w:rFonts w:ascii="Times New Roman"/>
          <w:b w:val="false"/>
          <w:i w:val="false"/>
          <w:color w:val="000000"/>
          <w:sz w:val="28"/>
        </w:rPr>
        <w:t xml:space="preserve">
      әрбiр мәселе бойынша жобаның және анықтаманың тақырыптары бiрдей болуы тиiс; </w:t>
      </w:r>
      <w:r>
        <w:br/>
      </w:r>
      <w:r>
        <w:rPr>
          <w:rFonts w:ascii="Times New Roman"/>
          <w:b w:val="false"/>
          <w:i w:val="false"/>
          <w:color w:val="000000"/>
          <w:sz w:val="28"/>
        </w:rPr>
        <w:t xml:space="preserve">
      әкiмияттың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xml:space="preserve">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 xml:space="preserve">
      14. Аппарат (әкімият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әкiмият мүшелерiне және шақырылғандарға, ал қажет болған ретте, басқа да лауазымды адамдарға таратады. </w:t>
      </w:r>
      <w:r>
        <w:br/>
      </w:r>
      <w:r>
        <w:rPr>
          <w:rFonts w:ascii="Times New Roman"/>
          <w:b w:val="false"/>
          <w:i w:val="false"/>
          <w:color w:val="000000"/>
          <w:sz w:val="28"/>
        </w:rPr>
        <w:t xml:space="preserve">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xml:space="preserve">
      Әкiмнiң тапсырмасы бойынша шұғыл түрде әкiмият мәжiлiсiн өткiзген кезде қаралатын мәселелер бойынша материалдар аппаратқа ол өткiзiлетiн күнi енгiзiлуi мүмкiн. </w:t>
      </w:r>
      <w:r>
        <w:br/>
      </w:r>
      <w:r>
        <w:rPr>
          <w:rFonts w:ascii="Times New Roman"/>
          <w:b w:val="false"/>
          <w:i w:val="false"/>
          <w:color w:val="000000"/>
          <w:sz w:val="28"/>
        </w:rPr>
        <w:t>
</w:t>
      </w:r>
      <w:r>
        <w:rPr>
          <w:rFonts w:ascii="Times New Roman"/>
          <w:b w:val="false"/>
          <w:i w:val="false"/>
          <w:color w:val="000000"/>
          <w:sz w:val="28"/>
        </w:rPr>
        <w:t xml:space="preserve">
      15. Әкiмият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әкiмият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 </w:t>
      </w:r>
      <w:r>
        <w:br/>
      </w:r>
      <w:r>
        <w:rPr>
          <w:rFonts w:ascii="Times New Roman"/>
          <w:b w:val="false"/>
          <w:i w:val="false"/>
          <w:color w:val="000000"/>
          <w:sz w:val="28"/>
        </w:rPr>
        <w:t xml:space="preserve">
      Аппараттың тиiстi бөлiмi (әкімият хатшысы) әкiмият мәжiлiсi аяқталған күннен бастап үш күн мерзiмде хаттаманы ресiмдейдi, оған аппарат басшысы бұрыштама қояды және мәжiлiсте төрағалық етушi қол қояды. </w:t>
      </w:r>
      <w:r>
        <w:br/>
      </w:r>
      <w:r>
        <w:rPr>
          <w:rFonts w:ascii="Times New Roman"/>
          <w:b w:val="false"/>
          <w:i w:val="false"/>
          <w:color w:val="000000"/>
          <w:sz w:val="28"/>
        </w:rPr>
        <w:t xml:space="preserve">
      Әкiмият мәжiлiстерiнiң хаттамаларына күнтiзбелiк жылға арналған реттiк нөмiрлер берiледi. Хаттамалар немесе олардың үзінділері оларға қол қойылған күнi әкiмият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r>
        <w:br/>
      </w:r>
      <w:r>
        <w:rPr>
          <w:rFonts w:ascii="Times New Roman"/>
          <w:b w:val="false"/>
          <w:i w:val="false"/>
          <w:color w:val="000000"/>
          <w:sz w:val="28"/>
        </w:rPr>
        <w:t xml:space="preserve">
      Әкiмият мәжiлiстерiнiң хаттамалары (түпнұсқалары), сондай-ақ олардың құжаттары аппаратта сақталады. </w:t>
      </w:r>
      <w:r>
        <w:br/>
      </w:r>
      <w:r>
        <w:rPr>
          <w:rFonts w:ascii="Times New Roman"/>
          <w:b w:val="false"/>
          <w:i w:val="false"/>
          <w:color w:val="000000"/>
          <w:sz w:val="28"/>
        </w:rPr>
        <w:t xml:space="preserve">
      Әкiмият мәжiлiстерiнiң хаттамалары және олардың құжаттары уақытша сақтау мерзiмдерi өткеннен кейiн мұрағатқа өткiзiледi.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4. Әкiмият және әкiм актiлерiнiң жобаларын </w:t>
      </w:r>
      <w:r>
        <w:br/>
      </w:r>
      <w:r>
        <w:rPr>
          <w:rFonts w:ascii="Times New Roman"/>
          <w:b w:val="false"/>
          <w:i w:val="false"/>
          <w:color w:val="000000"/>
          <w:sz w:val="28"/>
        </w:rPr>
        <w:t>
</w:t>
      </w:r>
      <w:r>
        <w:rPr>
          <w:rFonts w:ascii="Times New Roman"/>
          <w:b/>
          <w:i w:val="false"/>
          <w:color w:val="000000"/>
          <w:sz w:val="28"/>
        </w:rPr>
        <w:t>                  дайындау мен ресiмдеу тәртiбi</w:t>
      </w:r>
      <w:r>
        <w:br/>
      </w:r>
      <w:r>
        <w:rPr>
          <w:rFonts w:ascii="Times New Roman"/>
          <w:b w:val="false"/>
          <w:i w:val="false"/>
          <w:color w:val="000000"/>
          <w:sz w:val="28"/>
        </w:rPr>
        <w:t>
 </w:t>
      </w:r>
      <w:r>
        <w:br/>
      </w:r>
      <w:r>
        <w:rPr>
          <w:rFonts w:ascii="Times New Roman"/>
          <w:b w:val="false"/>
          <w:i w:val="false"/>
          <w:color w:val="000000"/>
          <w:sz w:val="28"/>
        </w:rPr>
        <w:t xml:space="preserve">
      16. Атқарушы органдар әкімият тиісті шешім қабылдауы үшін оның атына мынадай жағдайларда ұсыныстар енгізеді: </w:t>
      </w:r>
      <w:r>
        <w:br/>
      </w:r>
      <w:r>
        <w:rPr>
          <w:rFonts w:ascii="Times New Roman"/>
          <w:b w:val="false"/>
          <w:i w:val="false"/>
          <w:color w:val="000000"/>
          <w:sz w:val="28"/>
        </w:rPr>
        <w:t xml:space="preserve">
      1) мәселенi шешу әкiмияттың құзыретiне кiргенде; </w:t>
      </w:r>
      <w:r>
        <w:br/>
      </w:r>
      <w:r>
        <w:rPr>
          <w:rFonts w:ascii="Times New Roman"/>
          <w:b w:val="false"/>
          <w:i w:val="false"/>
          <w:color w:val="000000"/>
          <w:sz w:val="28"/>
        </w:rPr>
        <w:t xml:space="preserve">
      2) жергiлiктi атқарушы органдар арасында келіспеушілік туындаған кезде; </w:t>
      </w:r>
      <w:r>
        <w:br/>
      </w:r>
      <w:r>
        <w:rPr>
          <w:rFonts w:ascii="Times New Roman"/>
          <w:b w:val="false"/>
          <w:i w:val="false"/>
          <w:color w:val="000000"/>
          <w:sz w:val="28"/>
        </w:rPr>
        <w:t xml:space="preserve">
      3) мәселенiң шешiлуi жергiлiктi атқарушы органдардың және орталық атқарушы органдар аумақтық бөлiмшелерiнiң қызметiн үйлестiрудi талап еткенде. </w:t>
      </w:r>
      <w:r>
        <w:br/>
      </w:r>
      <w:r>
        <w:rPr>
          <w:rFonts w:ascii="Times New Roman"/>
          <w:b w:val="false"/>
          <w:i w:val="false"/>
          <w:color w:val="000000"/>
          <w:sz w:val="28"/>
        </w:rPr>
        <w:t>
</w:t>
      </w:r>
      <w:r>
        <w:rPr>
          <w:rFonts w:ascii="Times New Roman"/>
          <w:b w:val="false"/>
          <w:i w:val="false"/>
          <w:color w:val="000000"/>
          <w:sz w:val="28"/>
        </w:rPr>
        <w:t xml:space="preserve">
      17. Аппарат және жергілікті атқарушы органдар әкімият қаулыларының, әкім шешімдері мен өкімдерінің жобаларын (бұдан әрi - 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 </w:t>
      </w:r>
      <w:r>
        <w:br/>
      </w:r>
      <w:r>
        <w:rPr>
          <w:rFonts w:ascii="Times New Roman"/>
          <w:b w:val="false"/>
          <w:i w:val="false"/>
          <w:color w:val="000000"/>
          <w:sz w:val="28"/>
        </w:rPr>
        <w:t xml:space="preserve">
      Мүдделi органдармен келiсiлген, бiрiншi басшылары немесе оларды алмастыратын адамдар қол қойған жобалар мемлекеттiк тілде және орыс тiлiнде ұсынылады. </w:t>
      </w:r>
      <w:r>
        <w:br/>
      </w:r>
      <w:r>
        <w:rPr>
          <w:rFonts w:ascii="Times New Roman"/>
          <w:b w:val="false"/>
          <w:i w:val="false"/>
          <w:color w:val="000000"/>
          <w:sz w:val="28"/>
        </w:rPr>
        <w:t xml:space="preserve">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 </w:t>
      </w:r>
      <w:r>
        <w:br/>
      </w:r>
      <w:r>
        <w:rPr>
          <w:rFonts w:ascii="Times New Roman"/>
          <w:b w:val="false"/>
          <w:i w:val="false"/>
          <w:color w:val="000000"/>
          <w:sz w:val="28"/>
        </w:rPr>
        <w:t xml:space="preserve">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 </w:t>
      </w:r>
      <w:r>
        <w:br/>
      </w:r>
      <w:r>
        <w:rPr>
          <w:rFonts w:ascii="Times New Roman"/>
          <w:b w:val="false"/>
          <w:i w:val="false"/>
          <w:color w:val="000000"/>
          <w:sz w:val="28"/>
        </w:rPr>
        <w:t xml:space="preserve">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 </w:t>
      </w:r>
      <w:r>
        <w:br/>
      </w:r>
      <w:r>
        <w:rPr>
          <w:rFonts w:ascii="Times New Roman"/>
          <w:b w:val="false"/>
          <w:i w:val="false"/>
          <w:color w:val="000000"/>
          <w:sz w:val="28"/>
        </w:rPr>
        <w:t>
</w:t>
      </w:r>
      <w:r>
        <w:rPr>
          <w:rFonts w:ascii="Times New Roman"/>
          <w:b w:val="false"/>
          <w:i w:val="false"/>
          <w:color w:val="000000"/>
          <w:sz w:val="28"/>
        </w:rPr>
        <w:t xml:space="preserve">
      18. Жобалардың уақтылы, сапалы әзiрленуiне және әкiмиятқа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
      19. Жобалар мiндеттi түрде мыналармен келісіледі: </w:t>
      </w:r>
      <w:r>
        <w:br/>
      </w:r>
      <w:r>
        <w:rPr>
          <w:rFonts w:ascii="Times New Roman"/>
          <w:b w:val="false"/>
          <w:i w:val="false"/>
          <w:color w:val="000000"/>
          <w:sz w:val="28"/>
        </w:rPr>
        <w:t xml:space="preserve">
      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r>
        <w:br/>
      </w:r>
      <w:r>
        <w:rPr>
          <w:rFonts w:ascii="Times New Roman"/>
          <w:b w:val="false"/>
          <w:i w:val="false"/>
          <w:color w:val="000000"/>
          <w:sz w:val="28"/>
        </w:rPr>
        <w:t xml:space="preserve">
      2) қаржы саласындағы тиісті атқарушы органмен - жобаның қаржылық орындылығы және қаржыландырумен қамтамасыз етiлуi мәселелерi бойынша; </w:t>
      </w:r>
      <w:r>
        <w:br/>
      </w:r>
      <w:r>
        <w:rPr>
          <w:rFonts w:ascii="Times New Roman"/>
          <w:b w:val="false"/>
          <w:i w:val="false"/>
          <w:color w:val="000000"/>
          <w:sz w:val="28"/>
        </w:rPr>
        <w:t xml:space="preserve">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 </w:t>
      </w:r>
      <w:r>
        <w:br/>
      </w:r>
      <w:r>
        <w:rPr>
          <w:rFonts w:ascii="Times New Roman"/>
          <w:b w:val="false"/>
          <w:i w:val="false"/>
          <w:color w:val="000000"/>
          <w:sz w:val="28"/>
        </w:rPr>
        <w:t>
</w:t>
      </w:r>
      <w:r>
        <w:rPr>
          <w:rFonts w:ascii="Times New Roman"/>
          <w:b w:val="false"/>
          <w:i w:val="false"/>
          <w:color w:val="000000"/>
          <w:sz w:val="28"/>
        </w:rPr>
        <w:t xml:space="preserve">
      20. Жобаны әзiрлеушi жобаның көшiрмелерiн бiр мезгiлде барлық мүдделi атқарушы органдарға жiбередi. </w:t>
      </w:r>
      <w:r>
        <w:br/>
      </w:r>
      <w:r>
        <w:rPr>
          <w:rFonts w:ascii="Times New Roman"/>
          <w:b w:val="false"/>
          <w:i w:val="false"/>
          <w:color w:val="000000"/>
          <w:sz w:val="28"/>
        </w:rPr>
        <w:t xml:space="preserve">
      Бұл ретте атқарушы органдарда келiсу мерзiмi бiр мезгiлде есептеледi және жобалардың түскен әрі тiркелген кезiнен бастап 3 жұмыс күнiнен аспауы тиiс. </w:t>
      </w:r>
      <w:r>
        <w:br/>
      </w:r>
      <w:r>
        <w:rPr>
          <w:rFonts w:ascii="Times New Roman"/>
          <w:b w:val="false"/>
          <w:i w:val="false"/>
          <w:color w:val="000000"/>
          <w:sz w:val="28"/>
        </w:rPr>
        <w:t xml:space="preserve">
      Әкiм, әкiмнiң орынбасарлары және аппарат басшысы келiсудiң өзге мерзiмдерiн белгiлей алады. </w:t>
      </w:r>
      <w:r>
        <w:br/>
      </w:r>
      <w:r>
        <w:rPr>
          <w:rFonts w:ascii="Times New Roman"/>
          <w:b w:val="false"/>
          <w:i w:val="false"/>
          <w:color w:val="000000"/>
          <w:sz w:val="28"/>
        </w:rPr>
        <w:t xml:space="preserve">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 </w:t>
      </w:r>
      <w:r>
        <w:br/>
      </w:r>
      <w:r>
        <w:rPr>
          <w:rFonts w:ascii="Times New Roman"/>
          <w:b w:val="false"/>
          <w:i w:val="false"/>
          <w:color w:val="000000"/>
          <w:sz w:val="28"/>
        </w:rPr>
        <w:t xml:space="preserve">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 xml:space="preserve">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br/>
      </w:r>
      <w:r>
        <w:rPr>
          <w:rFonts w:ascii="Times New Roman"/>
          <w:b w:val="false"/>
          <w:i w:val="false"/>
          <w:color w:val="000000"/>
          <w:sz w:val="28"/>
        </w:rPr>
        <w:t xml:space="preserve">
      1) жоба ескертулерсiз келiсiлді (жобада бұрыштама болады); </w:t>
      </w:r>
      <w:r>
        <w:br/>
      </w:r>
      <w:r>
        <w:rPr>
          <w:rFonts w:ascii="Times New Roman"/>
          <w:b w:val="false"/>
          <w:i w:val="false"/>
          <w:color w:val="000000"/>
          <w:sz w:val="28"/>
        </w:rPr>
        <w:t xml:space="preserve">
      2) жоба ескертулермен келiсiлді (жобада ескертулерiмен бұрыштама болады және ол қоса берілуі тиіс); </w:t>
      </w:r>
      <w:r>
        <w:br/>
      </w:r>
      <w:r>
        <w:rPr>
          <w:rFonts w:ascii="Times New Roman"/>
          <w:b w:val="false"/>
          <w:i w:val="false"/>
          <w:color w:val="000000"/>
          <w:sz w:val="28"/>
        </w:rPr>
        <w:t xml:space="preserve">
      3) жобаға келiсуден бас тартылды (дәлелдi бас тарту қоса берiледi). </w:t>
      </w:r>
      <w:r>
        <w:br/>
      </w:r>
      <w:r>
        <w:rPr>
          <w:rFonts w:ascii="Times New Roman"/>
          <w:b w:val="false"/>
          <w:i w:val="false"/>
          <w:color w:val="000000"/>
          <w:sz w:val="28"/>
        </w:rPr>
        <w:t>
</w:t>
      </w:r>
      <w:r>
        <w:rPr>
          <w:rFonts w:ascii="Times New Roman"/>
          <w:b w:val="false"/>
          <w:i w:val="false"/>
          <w:color w:val="000000"/>
          <w:sz w:val="28"/>
        </w:rPr>
        <w:t xml:space="preserve">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 </w:t>
      </w:r>
      <w:r>
        <w:br/>
      </w:r>
      <w:r>
        <w:rPr>
          <w:rFonts w:ascii="Times New Roman"/>
          <w:b w:val="false"/>
          <w:i w:val="false"/>
          <w:color w:val="000000"/>
          <w:sz w:val="28"/>
        </w:rPr>
        <w:t xml:space="preserve">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xml:space="preserve">
      Қажет болған ретте, әкiмнiң, әкiм орынбасарының немесе аппарат басшысының нұсқауы бойынша жоба қосымша келiсуге жiберiлуi мүмкiн. </w:t>
      </w:r>
      <w:r>
        <w:br/>
      </w:r>
      <w:r>
        <w:rPr>
          <w:rFonts w:ascii="Times New Roman"/>
          <w:b w:val="false"/>
          <w:i w:val="false"/>
          <w:color w:val="000000"/>
          <w:sz w:val="28"/>
        </w:rPr>
        <w:t>
</w:t>
      </w:r>
      <w:r>
        <w:rPr>
          <w:rFonts w:ascii="Times New Roman"/>
          <w:b w:val="false"/>
          <w:i w:val="false"/>
          <w:color w:val="000000"/>
          <w:sz w:val="28"/>
        </w:rPr>
        <w:t xml:space="preserve">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әкiмияттың және әкiмнiң қандай актiлерi қабылданғаны және олардың қалай орындалғаны туралы мәлiметтердi мiндеттi түрде жобаға қоса бередi. </w:t>
      </w:r>
      <w:r>
        <w:br/>
      </w:r>
      <w:r>
        <w:rPr>
          <w:rFonts w:ascii="Times New Roman"/>
          <w:b w:val="false"/>
          <w:i w:val="false"/>
          <w:color w:val="000000"/>
          <w:sz w:val="28"/>
        </w:rPr>
        <w:t xml:space="preserve">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әкiмият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 </w:t>
      </w:r>
      <w:r>
        <w:br/>
      </w:r>
      <w:r>
        <w:rPr>
          <w:rFonts w:ascii="Times New Roman"/>
          <w:b w:val="false"/>
          <w:i w:val="false"/>
          <w:color w:val="000000"/>
          <w:sz w:val="28"/>
        </w:rPr>
        <w:t xml:space="preserve">
      Жобаны әзiрлеушi мемлекеттiк органның басшысы екi парақтан аса көлемдегi жобалардың және жобаларға қосымшалардың әр парағына қол қоюы тиiс. </w:t>
      </w:r>
      <w:r>
        <w:br/>
      </w:r>
      <w:r>
        <w:rPr>
          <w:rFonts w:ascii="Times New Roman"/>
          <w:b w:val="false"/>
          <w:i w:val="false"/>
          <w:color w:val="000000"/>
          <w:sz w:val="28"/>
        </w:rPr>
        <w:t>
</w:t>
      </w:r>
      <w:r>
        <w:rPr>
          <w:rFonts w:ascii="Times New Roman"/>
          <w:b w:val="false"/>
          <w:i w:val="false"/>
          <w:color w:val="000000"/>
          <w:sz w:val="28"/>
        </w:rPr>
        <w:t xml:space="preserve">
      24. Жобаны әзiрлеушi жобада бiр мезгiлде әкiмият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 xml:space="preserve">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w:t>
      </w:r>
      <w:r>
        <w:br/>
      </w:r>
      <w:r>
        <w:rPr>
          <w:rFonts w:ascii="Times New Roman"/>
          <w:b w:val="false"/>
          <w:i w:val="false"/>
          <w:color w:val="000000"/>
          <w:sz w:val="28"/>
        </w:rPr>
        <w:t xml:space="preserve">
      Аппаратта тiркелер алдында жобаның іс қағаздарын жүргiзу талаптарына сәйкестiгi тексерiледi. </w:t>
      </w:r>
      <w:r>
        <w:br/>
      </w:r>
      <w:r>
        <w:rPr>
          <w:rFonts w:ascii="Times New Roman"/>
          <w:b w:val="false"/>
          <w:i w:val="false"/>
          <w:color w:val="000000"/>
          <w:sz w:val="28"/>
        </w:rPr>
        <w:t xml:space="preserve">
      Жобаның іс қағаздарын жүргізу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xml:space="preserve">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r>
        <w:br/>
      </w:r>
      <w:r>
        <w:rPr>
          <w:rFonts w:ascii="Times New Roman"/>
          <w:b w:val="false"/>
          <w:i w:val="false"/>
          <w:color w:val="000000"/>
          <w:sz w:val="28"/>
        </w:rPr>
        <w:t xml:space="preserve">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xml:space="preserve">
      1) жоба мәтiндерiнiң мемлекеттiк тілдегі және орыс тiлiндегі мәтіндердің түпнұсқалы еместiгi; </w:t>
      </w:r>
      <w:r>
        <w:br/>
      </w:r>
      <w:r>
        <w:rPr>
          <w:rFonts w:ascii="Times New Roman"/>
          <w:b w:val="false"/>
          <w:i w:val="false"/>
          <w:color w:val="000000"/>
          <w:sz w:val="28"/>
        </w:rPr>
        <w:t xml:space="preserve">
      2) оның Қазақстан Республикасының заңдарына сәйкес келмейтiндiгi; </w:t>
      </w:r>
      <w:r>
        <w:br/>
      </w:r>
      <w:r>
        <w:rPr>
          <w:rFonts w:ascii="Times New Roman"/>
          <w:b w:val="false"/>
          <w:i w:val="false"/>
          <w:color w:val="000000"/>
          <w:sz w:val="28"/>
        </w:rPr>
        <w:t xml:space="preserve">
      3) осы Регламенттiң талаптары бұзыла отырып ұсынылуы. </w:t>
      </w:r>
      <w:r>
        <w:br/>
      </w:r>
      <w:r>
        <w:rPr>
          <w:rFonts w:ascii="Times New Roman"/>
          <w:b w:val="false"/>
          <w:i w:val="false"/>
          <w:color w:val="000000"/>
          <w:sz w:val="28"/>
        </w:rPr>
        <w:t xml:space="preserve">
      Басқа желеулер бойынша терiс сараптамалық қорытынды жобаны қайтару үшiн негiз бола алмайды. </w:t>
      </w:r>
      <w:r>
        <w:br/>
      </w:r>
      <w:r>
        <w:rPr>
          <w:rFonts w:ascii="Times New Roman"/>
          <w:b w:val="false"/>
          <w:i w:val="false"/>
          <w:color w:val="000000"/>
          <w:sz w:val="28"/>
        </w:rPr>
        <w:t>
</w:t>
      </w:r>
      <w:r>
        <w:rPr>
          <w:rFonts w:ascii="Times New Roman"/>
          <w:b w:val="false"/>
          <w:i w:val="false"/>
          <w:color w:val="000000"/>
          <w:sz w:val="28"/>
        </w:rPr>
        <w:t xml:space="preserve">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w:t>
      </w:r>
      <w:r>
        <w:br/>
      </w:r>
      <w:r>
        <w:rPr>
          <w:rFonts w:ascii="Times New Roman"/>
          <w:b w:val="false"/>
          <w:i w:val="false"/>
          <w:color w:val="000000"/>
          <w:sz w:val="28"/>
        </w:rPr>
        <w:t xml:space="preserve">
      Жоба аппаратта сараптамадан өткеннен кейiн аппарат басшысы ол бойынша шешiм қабылдау үшiн әкiмге не оны алмастыратын адамға баяндайды. </w:t>
      </w:r>
      <w:r>
        <w:br/>
      </w:r>
      <w:r>
        <w:rPr>
          <w:rFonts w:ascii="Times New Roman"/>
          <w:b w:val="false"/>
          <w:i w:val="false"/>
          <w:color w:val="000000"/>
          <w:sz w:val="28"/>
        </w:rPr>
        <w:t>
</w:t>
      </w:r>
      <w:r>
        <w:rPr>
          <w:rFonts w:ascii="Times New Roman"/>
          <w:b w:val="false"/>
          <w:i w:val="false"/>
          <w:color w:val="000000"/>
          <w:sz w:val="28"/>
        </w:rPr>
        <w:t xml:space="preserve">
      27. Әкiмияттың қаулыларына, әкiмнiң шешiмдерi мен өкiмдерiне қол қояды. Актілерге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 xml:space="preserve">
      28. Аппарат әкімият қаулыларының, әкім шешiмдерi мен өкiмдерiнiң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xml:space="preserve">
      Әдiлет органдарында тiркелуге жататын әкiмияттың және әкiмнiң актілері алушыларға тiркелгеннен кейiн таратылады. </w:t>
      </w:r>
      <w:r>
        <w:br/>
      </w:r>
      <w:r>
        <w:rPr>
          <w:rFonts w:ascii="Times New Roman"/>
          <w:b w:val="false"/>
          <w:i w:val="false"/>
          <w:color w:val="000000"/>
          <w:sz w:val="28"/>
        </w:rPr>
        <w:t xml:space="preserve">
      Әкiмият қаулыларының, әкiм шешiмдерi мен өкiмдерiнiң түпнұсқалары аппаратта сақталады. </w:t>
      </w:r>
      <w:r>
        <w:br/>
      </w:r>
      <w:r>
        <w:rPr>
          <w:rFonts w:ascii="Times New Roman"/>
          <w:b w:val="false"/>
          <w:i w:val="false"/>
          <w:color w:val="000000"/>
          <w:sz w:val="28"/>
        </w:rPr>
        <w:t xml:space="preserve">
      Құжаттардың уақтылы шығарылуы және жөнелтiлетiн алушыларға таратылуы үшін жауапкершiлiк аппаратқа жүктеледi. </w:t>
      </w:r>
      <w:r>
        <w:br/>
      </w:r>
      <w:r>
        <w:rPr>
          <w:rFonts w:ascii="Times New Roman"/>
          <w:b w:val="false"/>
          <w:i w:val="false"/>
          <w:color w:val="000000"/>
          <w:sz w:val="28"/>
        </w:rPr>
        <w:t>
</w:t>
      </w:r>
      <w:r>
        <w:rPr>
          <w:rFonts w:ascii="Times New Roman"/>
          <w:b w:val="false"/>
          <w:i w:val="false"/>
          <w:color w:val="000000"/>
          <w:sz w:val="28"/>
        </w:rPr>
        <w:t xml:space="preserve">
      29. Техникалық қателерi болған ретте әкiмият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w:t>
      </w:r>
      <w:r>
        <w:rPr>
          <w:rFonts w:ascii="Times New Roman"/>
          <w:b w:val="false"/>
          <w:i w:val="false"/>
          <w:color w:val="000000"/>
          <w:sz w:val="28"/>
        </w:rPr>
        <w:t xml:space="preserve">
      30. Аппарат әкiмият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 xml:space="preserve">
      31. Әкiмияттың және әкiмнiң жалпы мiндеттi мәнi, ведомствоаралық сипаты бар немесе азаматтардың құқықтарына, бостандықтарына және мiндеттерiне қатысты барлық актісі әдiлет органдарында тiркеуге және ресми жариялау үшiн мәслихат пен әкiм айқындаған газеттерде және өзге мерзiмдi басылымдарда мiндеттi түрде жариялауға жатады. </w:t>
      </w:r>
      <w:r>
        <w:br/>
      </w:r>
      <w:r>
        <w:rPr>
          <w:rFonts w:ascii="Times New Roman"/>
          <w:b w:val="false"/>
          <w:i w:val="false"/>
          <w:color w:val="000000"/>
          <w:sz w:val="28"/>
        </w:rPr>
        <w:t>
</w:t>
      </w:r>
      <w:r>
        <w:rPr>
          <w:rFonts w:ascii="Times New Roman"/>
          <w:b w:val="false"/>
          <w:i w:val="false"/>
          <w:color w:val="000000"/>
          <w:sz w:val="28"/>
        </w:rPr>
        <w:t xml:space="preserve">
      32. Аппарат актілердi жариялауға жiберудi жүзеге асырады. </w:t>
      </w:r>
      <w:r>
        <w:br/>
      </w:r>
      <w:r>
        <w:rPr>
          <w:rFonts w:ascii="Times New Roman"/>
          <w:b w:val="false"/>
          <w:i w:val="false"/>
          <w:color w:val="000000"/>
          <w:sz w:val="28"/>
        </w:rPr>
        <w:t>
</w:t>
      </w:r>
      <w:r>
        <w:rPr>
          <w:rFonts w:ascii="Times New Roman"/>
          <w:b w:val="false"/>
          <w:i w:val="false"/>
          <w:color w:val="000000"/>
          <w:sz w:val="28"/>
        </w:rPr>
        <w:t>
      33. Мемлекеттiк құпиялардан немесе заңмен қорғалатын құпиядан тұратындарынан басқа, әкiмият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0"/>
    <w:bookmarkStart w:name="z34" w:id="1"/>
    <w:p>
      <w:pPr>
        <w:spacing w:after="0"/>
        <w:ind w:left="0"/>
        <w:jc w:val="left"/>
      </w:pPr>
      <w:r>
        <w:rPr>
          <w:rFonts w:ascii="Times New Roman"/>
          <w:b/>
          <w:i w:val="false"/>
          <w:color w:val="000000"/>
        </w:rPr>
        <w:t xml:space="preserve"> 
      5. Заң актілерін, Қазақстан Республикасы </w:t>
      </w:r>
      <w:r>
        <w:br/>
      </w:r>
      <w:r>
        <w:rPr>
          <w:rFonts w:ascii="Times New Roman"/>
          <w:b/>
          <w:i w:val="false"/>
          <w:color w:val="000000"/>
        </w:rPr>
        <w:t>
     Президентiнiң, Үкiметiнiң, Премьер-Министрiнiң, әкiмияттың          және әкiмнiң актілерi мен тапсырмаларын орындауды</w:t>
      </w:r>
      <w:r>
        <w:br/>
      </w:r>
      <w:r>
        <w:rPr>
          <w:rFonts w:ascii="Times New Roman"/>
          <w:b/>
          <w:i w:val="false"/>
          <w:color w:val="000000"/>
        </w:rPr>
        <w:t>
ұйымдастыру тәртiбi</w:t>
      </w:r>
    </w:p>
    <w:bookmarkEnd w:id="1"/>
    <w:bookmarkStart w:name="z35" w:id="2"/>
    <w:p>
      <w:pPr>
        <w:spacing w:after="0"/>
        <w:ind w:left="0"/>
        <w:jc w:val="both"/>
      </w:pPr>
      <w:r>
        <w:rPr>
          <w:rFonts w:ascii="Times New Roman"/>
          <w:b w:val="false"/>
          <w:i w:val="false"/>
          <w:color w:val="000000"/>
          <w:sz w:val="28"/>
        </w:rPr>
        <w:t xml:space="preserve">      34. Заң актілерін, Қазақстан Республикасының Президентi, Yкiметi, Премьер-Министрi, әкiмият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Жарлығына, осы Регламентке және Қазақстан Республикасының өзге заңдарына сәйкес жүзеге асырылады. </w:t>
      </w:r>
      <w:r>
        <w:br/>
      </w:r>
      <w:r>
        <w:rPr>
          <w:rFonts w:ascii="Times New Roman"/>
          <w:b w:val="false"/>
          <w:i w:val="false"/>
          <w:color w:val="000000"/>
          <w:sz w:val="28"/>
        </w:rPr>
        <w:t xml:space="preserve">
      35. Заң актілері, Республика Президентiнiң, Республика Yкiметiнiң, Премьер-Министрiнiң, әкiмияттың,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 </w:t>
      </w:r>
      <w:r>
        <w:br/>
      </w:r>
      <w:r>
        <w:rPr>
          <w:rFonts w:ascii="Times New Roman"/>
          <w:b w:val="false"/>
          <w:i w:val="false"/>
          <w:color w:val="000000"/>
          <w:sz w:val="28"/>
        </w:rPr>
        <w:t>
</w:t>
      </w:r>
      <w:r>
        <w:rPr>
          <w:rFonts w:ascii="Times New Roman"/>
          <w:b w:val="false"/>
          <w:i w:val="false"/>
          <w:color w:val="000000"/>
          <w:sz w:val="28"/>
        </w:rPr>
        <w:t xml:space="preserve">
      36. Заң актілерінің, Республика Президентiнiң, Республика Yкiметiнiң, Премьер-Министрiнiң, әкiмияттың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
      37.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 </w:t>
      </w:r>
      <w:r>
        <w:br/>
      </w:r>
      <w:r>
        <w:rPr>
          <w:rFonts w:ascii="Times New Roman"/>
          <w:b w:val="false"/>
          <w:i w:val="false"/>
          <w:color w:val="000000"/>
          <w:sz w:val="28"/>
        </w:rPr>
        <w:t>
</w:t>
      </w:r>
      <w:r>
        <w:rPr>
          <w:rFonts w:ascii="Times New Roman"/>
          <w:b w:val="false"/>
          <w:i w:val="false"/>
          <w:color w:val="000000"/>
          <w:sz w:val="28"/>
        </w:rPr>
        <w:t xml:space="preserve">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br/>
      </w:r>
      <w:r>
        <w:rPr>
          <w:rFonts w:ascii="Times New Roman"/>
          <w:b w:val="false"/>
          <w:i w:val="false"/>
          <w:color w:val="000000"/>
          <w:sz w:val="28"/>
        </w:rPr>
        <w:t>
</w:t>
      </w:r>
      <w:r>
        <w:rPr>
          <w:rFonts w:ascii="Times New Roman"/>
          <w:b w:val="false"/>
          <w:i w:val="false"/>
          <w:color w:val="000000"/>
          <w:sz w:val="28"/>
        </w:rPr>
        <w:t xml:space="preserve">
      39. Заң актілерінің, Республика Президентiнiң, Республика Yкiметiнiң, Премьер-Министрiнiң, әкiмияттың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 </w:t>
      </w:r>
      <w:r>
        <w:br/>
      </w:r>
      <w:r>
        <w:rPr>
          <w:rFonts w:ascii="Times New Roman"/>
          <w:b w:val="false"/>
          <w:i w:val="false"/>
          <w:color w:val="000000"/>
          <w:sz w:val="28"/>
        </w:rPr>
        <w:t>
</w:t>
      </w:r>
      <w:r>
        <w:rPr>
          <w:rFonts w:ascii="Times New Roman"/>
          <w:b w:val="false"/>
          <w:i w:val="false"/>
          <w:color w:val="000000"/>
          <w:sz w:val="28"/>
        </w:rPr>
        <w:t xml:space="preserve">
      40. Аппарат заң актілерінің, Республика Президентiнiң, Республика Yкiметiнiң, Премьер-Министрiнiң, әкiмияттың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 </w:t>
      </w:r>
      <w:r>
        <w:br/>
      </w:r>
      <w:r>
        <w:rPr>
          <w:rFonts w:ascii="Times New Roman"/>
          <w:b w:val="false"/>
          <w:i w:val="false"/>
          <w:color w:val="000000"/>
          <w:sz w:val="28"/>
        </w:rPr>
        <w:t xml:space="preserve">
      Әкiмнiң орынбасарлары, аппарат басшысы заң актілерін, Республика Президентiнiң, Республика Yкiметiнiң, Премьер-Министрiнiң, әкiмияттың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