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c046" w14:textId="225c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(мемлекеттік тіркеу N 1456 2001 жылғы 7 сәуір) Қазақстан Республикасының Мемлекеттік материалдық резервтер жөніндегі агенттігі төрағасының 2001 жылғы 26 ақпандағы N 10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материалдық резервтер жөніндегі агенттігі төрағасының 2002 жылғы 25 сәуірдегі N 24 бұйрығы. Қазақстан Республикасы Әділет министрлігінде 2002 жылғы 22 мамырда тіркелді. Тіркеу N 1861. Күші жойылды - Қазақстан Республикасы Төтенше жағдайлар министрінің 2008 жылғы 22 шілдедегі N 128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ҚР Төтенше жағдайлар министрінің 2008.07.22.  </w:t>
      </w:r>
      <w:r>
        <w:rPr>
          <w:rFonts w:ascii="Times New Roman"/>
          <w:b w:val="false"/>
          <w:i w:val="false"/>
          <w:color w:val="000000"/>
          <w:sz w:val="28"/>
        </w:rPr>
        <w:t xml:space="preserve">N 128 </w:t>
      </w:r>
      <w:r>
        <w:rPr>
          <w:rFonts w:ascii="Times New Roman"/>
          <w:b w:val="false"/>
          <w:i/>
          <w:color w:val="800000"/>
          <w:sz w:val="28"/>
        </w:rPr>
        <w:t xml:space="preserve">Бұйрығымен. </w:t>
      </w:r>
    </w:p>
    <w:p>
      <w:pPr>
        <w:spacing w:after="0"/>
        <w:ind w:left="0"/>
        <w:jc w:val="both"/>
      </w:pPr>
      <w:r>
        <w:rPr>
          <w:rFonts w:ascii="Times New Roman"/>
          <w:b w:val="false"/>
          <w:i/>
          <w:color w:val="800000"/>
          <w:sz w:val="28"/>
        </w:rPr>
        <w:t xml:space="preserve">     --------------------Бұйрықтан үзінді--------------------- </w:t>
      </w:r>
    </w:p>
    <w:p>
      <w:pPr>
        <w:spacing w:after="0"/>
        <w:ind w:left="0"/>
        <w:jc w:val="both"/>
      </w:pPr>
      <w:r>
        <w:rPr>
          <w:rFonts w:ascii="Times New Roman"/>
          <w:b w:val="false"/>
          <w:i/>
          <w:color w:val="800000"/>
          <w:sz w:val="28"/>
        </w:rPr>
        <w:t xml:space="preserve">      "Мемлекеттік материалдық резерв туралы" Қазақстан Республикасының 2000 жылғы 27 қарашадағы </w:t>
      </w:r>
      <w:r>
        <w:rPr>
          <w:rFonts w:ascii="Times New Roman"/>
          <w:b w:val="false"/>
          <w:i/>
          <w:color w:val="800000"/>
          <w:sz w:val="28"/>
        </w:rPr>
        <w:t xml:space="preserve">Заңына </w:t>
      </w:r>
      <w:r>
        <w:rPr>
          <w:rFonts w:ascii="Times New Roman"/>
          <w:b w:val="false"/>
          <w:i/>
          <w:color w:val="800000"/>
          <w:sz w:val="28"/>
        </w:rPr>
        <w:t xml:space="preserve">сәйкес </w:t>
      </w:r>
      <w:r>
        <w:rPr>
          <w:rFonts w:ascii="Times New Roman"/>
          <w:b/>
          <w:i/>
          <w:color w:val="800000"/>
          <w:sz w:val="28"/>
        </w:rPr>
        <w:t xml:space="preserve">БҰЙЫРАМЫН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Осы бұйрыққа тізбеге сәйкес 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4. ... </w:t>
      </w:r>
    </w:p>
    <w:p>
      <w:pPr>
        <w:spacing w:after="0"/>
        <w:ind w:left="0"/>
        <w:jc w:val="both"/>
      </w:pPr>
      <w:r>
        <w:rPr>
          <w:rFonts w:ascii="Times New Roman"/>
          <w:b w:val="false"/>
          <w:i/>
          <w:color w:val="800000"/>
          <w:sz w:val="28"/>
        </w:rPr>
        <w:t xml:space="preserve">      Министр                                           В. Божко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xml:space="preserve">
                                                </w:t>
      </w:r>
      <w:r>
        <w:rPr>
          <w:rFonts w:ascii="Times New Roman"/>
          <w:b w:val="false"/>
          <w:i/>
          <w:color w:val="800000"/>
          <w:sz w:val="28"/>
        </w:rPr>
        <w:t xml:space="preserve">Төтенше жағдайлар    </w:t>
      </w:r>
      <w:r>
        <w:br/>
      </w:r>
      <w:r>
        <w:rPr>
          <w:rFonts w:ascii="Times New Roman"/>
          <w:b w:val="false"/>
          <w:i w:val="false"/>
          <w:color w:val="000000"/>
          <w:sz w:val="28"/>
        </w:rPr>
        <w:t xml:space="preserve">
                                                   </w:t>
      </w:r>
      <w:r>
        <w:rPr>
          <w:rFonts w:ascii="Times New Roman"/>
          <w:b w:val="false"/>
          <w:i/>
          <w:color w:val="800000"/>
          <w:sz w:val="28"/>
        </w:rPr>
        <w:t xml:space="preserve">Министрінің       </w:t>
      </w:r>
      <w:r>
        <w:br/>
      </w:r>
      <w:r>
        <w:rPr>
          <w:rFonts w:ascii="Times New Roman"/>
          <w:b w:val="false"/>
          <w:i w:val="false"/>
          <w:color w:val="000000"/>
          <w:sz w:val="28"/>
        </w:rPr>
        <w:t xml:space="preserve">
                                            </w:t>
      </w:r>
      <w:r>
        <w:rPr>
          <w:rFonts w:ascii="Times New Roman"/>
          <w:b w:val="false"/>
          <w:i/>
          <w:color w:val="800000"/>
          <w:sz w:val="28"/>
        </w:rPr>
        <w:t xml:space="preserve">2008 жылғы 22 шілдедегі </w:t>
      </w:r>
      <w:r>
        <w:br/>
      </w:r>
      <w:r>
        <w:rPr>
          <w:rFonts w:ascii="Times New Roman"/>
          <w:b w:val="false"/>
          <w:i w:val="false"/>
          <w:color w:val="000000"/>
          <w:sz w:val="28"/>
        </w:rPr>
        <w:t xml:space="preserve">
                                                </w:t>
      </w:r>
      <w:r>
        <w:rPr>
          <w:rFonts w:ascii="Times New Roman"/>
          <w:b w:val="false"/>
          <w:i/>
          <w:color w:val="800000"/>
          <w:sz w:val="28"/>
        </w:rPr>
        <w:t xml:space="preserve">N 128 бұйрығына     </w:t>
      </w:r>
      <w:r>
        <w:br/>
      </w:r>
      <w:r>
        <w:rPr>
          <w:rFonts w:ascii="Times New Roman"/>
          <w:b w:val="false"/>
          <w:i w:val="false"/>
          <w:color w:val="000000"/>
          <w:sz w:val="28"/>
        </w:rPr>
        <w:t xml:space="preserve">
                                                     </w:t>
      </w:r>
      <w:r>
        <w:rPr>
          <w:rFonts w:ascii="Times New Roman"/>
          <w:b w:val="false"/>
          <w:i/>
          <w:color w:val="800000"/>
          <w:sz w:val="28"/>
        </w:rPr>
        <w:t xml:space="preserve">қосымша         </w:t>
      </w:r>
    </w:p>
    <w:p>
      <w:pPr>
        <w:spacing w:after="0"/>
        <w:ind w:left="0"/>
        <w:jc w:val="both"/>
      </w:pPr>
      <w:r>
        <w:rPr>
          <w:rFonts w:ascii="Times New Roman"/>
          <w:b/>
          <w:i/>
          <w:color w:val="800000"/>
          <w:sz w:val="28"/>
        </w:rPr>
        <w:t xml:space="preserve">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күшін жойған кейбір бұйрықтарының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 Мемлекеттік материалдық резервтер жөніндегі агенттігі төрағасының 2001 жылғы 26 ақпандағы N 10 бұйрығына өзгертулер мен толықтырулар енгізу туралы" Мемлекеттік материалдық резервтер жөніндегі агенттігі төрағасының 2002 жылғы 25 сәуірдегі N 24 </w:t>
      </w:r>
      <w:r>
        <w:rPr>
          <w:rFonts w:ascii="Times New Roman"/>
          <w:b w:val="false"/>
          <w:i/>
          <w:color w:val="800000"/>
          <w:sz w:val="28"/>
        </w:rPr>
        <w:t xml:space="preserve">бұйрығы </w:t>
      </w:r>
      <w:r>
        <w:rPr>
          <w:rFonts w:ascii="Times New Roman"/>
          <w:b w:val="false"/>
          <w:i/>
          <w:color w:val="800000"/>
          <w:sz w:val="28"/>
        </w:rPr>
        <w:t xml:space="preserve">(нормативтік құқықтық актілерді мемлекеттік тіркеу Тізілімінде 2002 жылғы 22 мамырда N 1861 тіркелген).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 </w:t>
      </w:r>
      <w:r>
        <w:br/>
      </w:r>
      <w:r>
        <w:rPr>
          <w:rFonts w:ascii="Times New Roman"/>
          <w:b w:val="false"/>
          <w:i w:val="false"/>
          <w:color w:val="000000"/>
          <w:sz w:val="28"/>
        </w:rPr>
        <w:t>
</w:t>
      </w:r>
      <w:r>
        <w:rPr>
          <w:rFonts w:ascii="Times New Roman"/>
          <w:b w:val="false"/>
          <w:i/>
          <w:color w:val="800000"/>
          <w:sz w:val="28"/>
        </w:rPr>
        <w:t xml:space="preserve">      5. ... </w:t>
      </w:r>
    </w:p>
    <w:p>
      <w:pPr>
        <w:spacing w:after="0"/>
        <w:ind w:left="0"/>
        <w:jc w:val="both"/>
      </w:pPr>
      <w:r>
        <w:rPr>
          <w:rFonts w:ascii="Times New Roman"/>
          <w:b w:val="false"/>
          <w:i w:val="false"/>
          <w:color w:val="000000"/>
          <w:sz w:val="28"/>
        </w:rPr>
        <w:t xml:space="preserve">      "Мемлекеттік материалдық резерв туралы" </w:t>
      </w:r>
      <w:r>
        <w:rPr>
          <w:rFonts w:ascii="Times New Roman"/>
          <w:b w:val="false"/>
          <w:i w:val="false"/>
          <w:color w:val="000000"/>
          <w:sz w:val="28"/>
        </w:rPr>
        <w:t xml:space="preserve">Z000106_ </w:t>
      </w:r>
      <w:r>
        <w:rPr>
          <w:rFonts w:ascii="Times New Roman"/>
          <w:b w:val="false"/>
          <w:i w:val="false"/>
          <w:color w:val="000000"/>
          <w:sz w:val="28"/>
        </w:rPr>
        <w:t xml:space="preserve">Қазақстан Республикасы Заңының 7-бабының 6-тармақшасына және 2002 жылғы 21 ақпандағы N 237 </w:t>
      </w:r>
      <w:r>
        <w:rPr>
          <w:rFonts w:ascii="Times New Roman"/>
          <w:b w:val="false"/>
          <w:i w:val="false"/>
          <w:color w:val="000000"/>
          <w:sz w:val="28"/>
        </w:rPr>
        <w:t xml:space="preserve">P020237_ </w:t>
      </w:r>
      <w:r>
        <w:rPr>
          <w:rFonts w:ascii="Times New Roman"/>
          <w:b w:val="false"/>
          <w:i w:val="false"/>
          <w:color w:val="000000"/>
          <w:sz w:val="28"/>
        </w:rPr>
        <w:t xml:space="preserve">Қазақстан Республикасы Үкіметінің қаулысымен бекітілген Мемлекеттік резервтің материалдық құндылықтарымен операция жасау ережелерінің 2-тармағы 3-тармақшасына сәйкес бұйырамын: </w:t>
      </w:r>
      <w:r>
        <w:br/>
      </w:r>
      <w:r>
        <w:rPr>
          <w:rFonts w:ascii="Times New Roman"/>
          <w:b w:val="false"/>
          <w:i w:val="false"/>
          <w:color w:val="000000"/>
          <w:sz w:val="28"/>
        </w:rPr>
        <w:t xml:space="preserve">
      1.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Республикасының Мемлекеттік материалдық резервтер жөніндегі агенттігі төрағасының 2001 жылғы 26 ақпандағы N 10 </w:t>
      </w:r>
      <w:r>
        <w:rPr>
          <w:rFonts w:ascii="Times New Roman"/>
          <w:b w:val="false"/>
          <w:i w:val="false"/>
          <w:color w:val="000000"/>
          <w:sz w:val="28"/>
        </w:rPr>
        <w:t xml:space="preserve">V011456_ </w:t>
      </w:r>
      <w:r>
        <w:rPr>
          <w:rFonts w:ascii="Times New Roman"/>
          <w:b w:val="false"/>
          <w:i w:val="false"/>
          <w:color w:val="000000"/>
          <w:sz w:val="28"/>
        </w:rPr>
        <w:t xml:space="preserve">Бұйрығына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ережелерінде: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1)-тармақша мынадай редакцияда жазылсын: </w:t>
      </w:r>
      <w:r>
        <w:br/>
      </w:r>
      <w:r>
        <w:rPr>
          <w:rFonts w:ascii="Times New Roman"/>
          <w:b w:val="false"/>
          <w:i w:val="false"/>
          <w:color w:val="000000"/>
          <w:sz w:val="28"/>
        </w:rPr>
        <w:t xml:space="preserve">
      "Кепілдік жарна - өтінімдегі соманың 1 (бірден) кем емес 5 (бестен) артық емес проценті мөлшерінде белгілейтін, сатып алушы сатушы төлейтін, мемлекеттік резервке тауар жеткізудегі тендерге қатысу үшін және оның тауар жеткізу шартын жасасу жөніндегі міндеттемесін және оны тиісінше орындауын қамтамасыз етуші болып табылатын ақшалай жарна;"; </w:t>
      </w:r>
      <w:r>
        <w:br/>
      </w:r>
      <w:r>
        <w:rPr>
          <w:rFonts w:ascii="Times New Roman"/>
          <w:b w:val="false"/>
          <w:i w:val="false"/>
          <w:color w:val="000000"/>
          <w:sz w:val="28"/>
        </w:rPr>
        <w:t xml:space="preserve">
      3)-тармақша мынадай редакцияда жазылсын: </w:t>
      </w:r>
      <w:r>
        <w:br/>
      </w:r>
      <w:r>
        <w:rPr>
          <w:rFonts w:ascii="Times New Roman"/>
          <w:b w:val="false"/>
          <w:i w:val="false"/>
          <w:color w:val="000000"/>
          <w:sz w:val="28"/>
        </w:rPr>
        <w:t>
      "Қазақстан Республикасы мемлекеттік материалдық резервінің 
</w:t>
      </w:r>
      <w:r>
        <w:rPr>
          <w:rFonts w:ascii="Times New Roman"/>
          <w:b w:val="false"/>
          <w:i w:val="false"/>
          <w:color w:val="000000"/>
          <w:sz w:val="28"/>
        </w:rPr>
        <w:t xml:space="preserve">
материалдық құндылықтарымен операция жасау жоспары - мемлекеттік резервтің материалдық құндылықтарын жаңарту, алмастыру және броньнан шығару мерзімдері бойынша жеткізу және шығару (бұдан әрі - Операция жасау жоспары); 12-тармақта: 6)-тармақша "кепілдік" сөзінің алдында "мемлекеттік резервке тауар жеткізудегі" сөздерімен толықтырылсын; сегізінші абзац "тауарға" сөзінің алдында "мемлекеттік резервке жеткізілетін" сөздерімен толықтырылсын; 15-тармақта: 4)-тармақша алынып тасталсын; 16-тармақта: </w:t>
      </w:r>
      <w:r>
        <w:br/>
      </w:r>
      <w:r>
        <w:rPr>
          <w:rFonts w:ascii="Times New Roman"/>
          <w:b w:val="false"/>
          <w:i w:val="false"/>
          <w:color w:val="000000"/>
          <w:sz w:val="28"/>
        </w:rPr>
        <w:t xml:space="preserve">
      3)-тармақшадан "туралы" сөзінен кейін "және тендерге қатысушының салық төлеу жөніндегі міндеттемелерін орындағаны туралы" сөздері алынып тасталсын; </w:t>
      </w:r>
      <w:r>
        <w:br/>
      </w:r>
      <w:r>
        <w:rPr>
          <w:rFonts w:ascii="Times New Roman"/>
          <w:b w:val="false"/>
          <w:i w:val="false"/>
          <w:color w:val="000000"/>
          <w:sz w:val="28"/>
        </w:rPr>
        <w:t xml:space="preserve">
      7)-тармақша "кепілдік" сөзінің алдында "мемлекеттік резервке тауар жеткізудегі" сөздерімен толықтырылсын; </w:t>
      </w:r>
      <w:r>
        <w:br/>
      </w:r>
      <w:r>
        <w:rPr>
          <w:rFonts w:ascii="Times New Roman"/>
          <w:b w:val="false"/>
          <w:i w:val="false"/>
          <w:color w:val="000000"/>
          <w:sz w:val="28"/>
        </w:rPr>
        <w:t xml:space="preserve">
      Материалдық құндылықтарды (жаңарту, алмастыру және броньнан шығару тәртібімен) шығару және жеткізу жөніндегі тендерлерді әзірлеу жөнінде нұсқаулықта: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1)-тармақша мынадай редакцияда жазылсын: </w:t>
      </w:r>
      <w:r>
        <w:br/>
      </w:r>
      <w:r>
        <w:rPr>
          <w:rFonts w:ascii="Times New Roman"/>
          <w:b w:val="false"/>
          <w:i w:val="false"/>
          <w:color w:val="000000"/>
          <w:sz w:val="28"/>
        </w:rPr>
        <w:t xml:space="preserve">
      "кепілдік жарна - сатушы өтінімдегі соманың 1 (бірден) кем емес 5 (бес) процентінен артық емес мөлшерде белгілейтін, сатып алушы төлейтін, мемлекеттік резервке тауар жеткізудегі тендерге қатысу үшін және оның тауар жеткізу шартын жасасу жөніндегі міндеттемесін және оны тиісінше орындауын қамтамасыз етуші болып табылатын ақшалай жарна;"; </w:t>
      </w:r>
      <w:r>
        <w:br/>
      </w:r>
      <w:r>
        <w:rPr>
          <w:rFonts w:ascii="Times New Roman"/>
          <w:b w:val="false"/>
          <w:i w:val="false"/>
          <w:color w:val="000000"/>
          <w:sz w:val="28"/>
        </w:rPr>
        <w:t xml:space="preserve">
      3)-тармақша мынадай редакцияда жазылсын: </w:t>
      </w:r>
      <w:r>
        <w:br/>
      </w:r>
      <w:r>
        <w:rPr>
          <w:rFonts w:ascii="Times New Roman"/>
          <w:b w:val="false"/>
          <w:i w:val="false"/>
          <w:color w:val="000000"/>
          <w:sz w:val="28"/>
        </w:rPr>
        <w:t xml:space="preserve">
      "Қазақстан Республикасы мемлекеттік материалдық резервінің материалдық құндылықтарымен операция жасау жоспары - мемлекеттік резервтің материалдық құндылықтарын жаңарту, алмастыру және броньнан шығару мерзімдері бойынша жеткізу және шығару (бұдан әрі - Операция жасау жоспары);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6)-тармақша "кепілдік" сөзінің алдында "мемлекеттік резервке тауар жеткізудегі" сөздерімен толықтырылсын; </w:t>
      </w:r>
      <w:r>
        <w:br/>
      </w:r>
      <w:r>
        <w:rPr>
          <w:rFonts w:ascii="Times New Roman"/>
          <w:b w:val="false"/>
          <w:i w:val="false"/>
          <w:color w:val="000000"/>
          <w:sz w:val="28"/>
        </w:rPr>
        <w:t xml:space="preserve">
      сегізінші абзац "тауарға" сөзінің алдында "мемлекеттік резервке жеткізілетін" сөздерімен толықтырылсын; </w:t>
      </w:r>
      <w:r>
        <w:br/>
      </w:r>
      <w:r>
        <w:rPr>
          <w:rFonts w:ascii="Times New Roman"/>
          <w:b w:val="false"/>
          <w:i w:val="false"/>
          <w:color w:val="000000"/>
          <w:sz w:val="28"/>
        </w:rPr>
        <w:t xml:space="preserve">
      8-тармақта: </w:t>
      </w:r>
      <w:r>
        <w:br/>
      </w:r>
      <w:r>
        <w:rPr>
          <w:rFonts w:ascii="Times New Roman"/>
          <w:b w:val="false"/>
          <w:i w:val="false"/>
          <w:color w:val="000000"/>
          <w:sz w:val="28"/>
        </w:rPr>
        <w:t>
      3)-тармақшада "туралы" сөзінен кейін "және тендерге қатысушының салық 
</w:t>
      </w:r>
      <w:r>
        <w:rPr>
          <w:rFonts w:ascii="Times New Roman"/>
          <w:b w:val="false"/>
          <w:i w:val="false"/>
          <w:color w:val="000000"/>
          <w:sz w:val="28"/>
        </w:rPr>
        <w:t xml:space="preserve">
төлеу жөніндегі міндеттемелерін орындағаны туралы" сөздері алынып тасталсын; 7)-тармақшада "кепілдік" сөзінің алдында "мемлекеттік резервке тауар жеткізудегі" сөздері алынып тасталсын. 2. Заң басқармасы (Г.З. Дүсенбекова) Қазақстан Республикасының Әділет министрлігінде осы Бұйрықты мемлекеттік тіркеуді қамтамасыз етсін. 3. Осы бұйрық Қазақстан Республикасы Әділет министрлігінде мемлекеттік тіркеуден өткен күннен күшіне енеді. Төраға Мамандар: Икебаева Ә.Ж. Шарипова М.Е.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