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1916" w14:textId="1dc1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кредиттеу жөніндегі құжаттаманы жүргізу ережесі туралы" 1999 жылғы 16 тамыздағы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 тамыз N 279. Қазақстан Республикасы Әділет министрлігінде 2002 жылғы 2 қыркүйекте тіркелді. Тіркеу N 1965. Қаулының күші жойылды - ҚР Қаржы нарығын және қаржы ұйымдарын реттеу мен қадағалау агенттігі Басқармасының 2007 жылғы 23 ақпандағы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қызметін реттейтін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Республикасының Ұлттық Банкі Басқармасының "Екінші деңгейдегі банктердің кредиттеу жөніндегі құжаттаманы жүргізу ережесі туралы" 1999 жылғы 16 тамыздағы N 276 
</w:t>
      </w:r>
      <w:r>
        <w:rPr>
          <w:rFonts w:ascii="Times New Roman"/>
          <w:b w:val="false"/>
          <w:i w:val="false"/>
          <w:color w:val="000000"/>
          <w:sz w:val="28"/>
        </w:rPr>
        <w:t xml:space="preserve"> V990904_ </w:t>
      </w:r>
      <w:r>
        <w:rPr>
          <w:rFonts w:ascii="Times New Roman"/>
          <w:b w:val="false"/>
          <w:i w:val="false"/>
          <w:color w:val="000000"/>
          <w:sz w:val="28"/>
        </w:rPr>
        <w:t>
 қаулысына мынадай өзгерістер мен толықтырулар енгізілсін: 
</w:t>
      </w:r>
      <w:r>
        <w:br/>
      </w:r>
      <w:r>
        <w:rPr>
          <w:rFonts w:ascii="Times New Roman"/>
          <w:b w:val="false"/>
          <w:i w:val="false"/>
          <w:color w:val="000000"/>
          <w:sz w:val="28"/>
        </w:rPr>
        <w:t>
      Көрсетілген қаулымен бекітілген Екінші деңгейдегі банктердің кредиттеу жөніндегі құжаттаманы жүргізу ережесінде: 
</w:t>
      </w:r>
      <w:r>
        <w:br/>
      </w:r>
      <w:r>
        <w:rPr>
          <w:rFonts w:ascii="Times New Roman"/>
          <w:b w:val="false"/>
          <w:i w:val="false"/>
          <w:color w:val="000000"/>
          <w:sz w:val="28"/>
        </w:rPr>
        <w:t>
      Ереженің барлық мәтіні бойынша: 
</w:t>
      </w:r>
      <w:r>
        <w:br/>
      </w:r>
      <w:r>
        <w:rPr>
          <w:rFonts w:ascii="Times New Roman"/>
          <w:b w:val="false"/>
          <w:i w:val="false"/>
          <w:color w:val="000000"/>
          <w:sz w:val="28"/>
        </w:rPr>
        <w:t>
      "кредит шарты", "кредит шартының", "кредит шартына" деген сөздер "банктік заем шарты", "банктік заем шартының", "банктік заем шартына" деген сөздермен ауыстырылсын; 
</w:t>
      </w:r>
      <w:r>
        <w:br/>
      </w:r>
      <w:r>
        <w:rPr>
          <w:rFonts w:ascii="Times New Roman"/>
          <w:b w:val="false"/>
          <w:i w:val="false"/>
          <w:color w:val="000000"/>
          <w:sz w:val="28"/>
        </w:rPr>
        <w:t>
      "талаптарды біреуге беру туралы шарттың", "талаптарды біреуге беру туралы шарт", "талаптарды біреуге беру туралы шартқа" деген сөздер "ақша талабын (факторингті) басқаға беру арқылы қаржыландыру шартының", "ақша талабын (факторингті) басқаға беру арқылы қаржыландыру шарты", "ақша талабын (факторингті) басқаға беру арқылы қаржыландыру шартына" деген сөздермен ауыстырылсын; 
</w:t>
      </w:r>
      <w:r>
        <w:br/>
      </w:r>
      <w:r>
        <w:rPr>
          <w:rFonts w:ascii="Times New Roman"/>
          <w:b w:val="false"/>
          <w:i w:val="false"/>
          <w:color w:val="000000"/>
          <w:sz w:val="28"/>
        </w:rPr>
        <w:t>
      "талап етуді біреуге беру шарты", "талап етуді біреуге беру шарттары" деген сөздер "ақша талабын (факторингті) басқаға беру арқылы қаржыландыру шарты", "ақша талабын (факторингті) басқаға беру арқылы қаржыландыру шарттары" деген сөздермен ауыстырылсын; 
</w:t>
      </w:r>
      <w:r>
        <w:br/>
      </w:r>
      <w:r>
        <w:rPr>
          <w:rFonts w:ascii="Times New Roman"/>
          <w:b w:val="false"/>
          <w:i w:val="false"/>
          <w:color w:val="000000"/>
          <w:sz w:val="28"/>
        </w:rPr>
        <w:t>
      кіріспесінде "Қазақстан Республикасы Президентінің Заң күші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Жарлықтарымен" деген сөздер "Қазақстан Республикасының Заңдарымен" деген 
</w:t>
      </w:r>
    </w:p>
    <w:p>
      <w:pPr>
        <w:spacing w:after="0"/>
        <w:ind w:left="0"/>
        <w:jc w:val="both"/>
      </w:pPr>
      <w:r>
        <w:rPr>
          <w:rFonts w:ascii="Times New Roman"/>
          <w:b w:val="false"/>
          <w:i w:val="false"/>
          <w:color w:val="000000"/>
          <w:sz w:val="28"/>
        </w:rPr>
        <w:t>
сөздермен ауыстырылсын;
</w:t>
      </w:r>
    </w:p>
    <w:p>
      <w:pPr>
        <w:spacing w:after="0"/>
        <w:ind w:left="0"/>
        <w:jc w:val="both"/>
      </w:pPr>
      <w:r>
        <w:rPr>
          <w:rFonts w:ascii="Times New Roman"/>
          <w:b w:val="false"/>
          <w:i w:val="false"/>
          <w:color w:val="000000"/>
          <w:sz w:val="28"/>
        </w:rPr>
        <w:t>
     1-тармақ мынадай мазмұндағы абзацтармен толықтырылсын:
</w:t>
      </w:r>
    </w:p>
    <w:p>
      <w:pPr>
        <w:spacing w:after="0"/>
        <w:ind w:left="0"/>
        <w:jc w:val="both"/>
      </w:pPr>
      <w:r>
        <w:rPr>
          <w:rFonts w:ascii="Times New Roman"/>
          <w:b w:val="false"/>
          <w:i w:val="false"/>
          <w:color w:val="000000"/>
          <w:sz w:val="28"/>
        </w:rPr>
        <w:t>
     "кредит - банктің заем, лизинг, факторинг операцияларын жүзеге 
</w:t>
      </w:r>
    </w:p>
    <w:p>
      <w:pPr>
        <w:spacing w:after="0"/>
        <w:ind w:left="0"/>
        <w:jc w:val="both"/>
      </w:pPr>
      <w:r>
        <w:rPr>
          <w:rFonts w:ascii="Times New Roman"/>
          <w:b w:val="false"/>
          <w:i w:val="false"/>
          <w:color w:val="000000"/>
          <w:sz w:val="28"/>
        </w:rPr>
        <w:t>
асыруы;
</w:t>
      </w:r>
    </w:p>
    <w:p>
      <w:pPr>
        <w:spacing w:after="0"/>
        <w:ind w:left="0"/>
        <w:jc w:val="both"/>
      </w:pPr>
      <w:r>
        <w:rPr>
          <w:rFonts w:ascii="Times New Roman"/>
          <w:b w:val="false"/>
          <w:i w:val="false"/>
          <w:color w:val="000000"/>
          <w:sz w:val="28"/>
        </w:rPr>
        <w:t>
     тұтынушылық заем - тұрғындарға тұтыну тауарларын алуға берілетін 
</w:t>
      </w:r>
    </w:p>
    <w:p>
      <w:pPr>
        <w:spacing w:after="0"/>
        <w:ind w:left="0"/>
        <w:jc w:val="both"/>
      </w:pPr>
      <w:r>
        <w:rPr>
          <w:rFonts w:ascii="Times New Roman"/>
          <w:b w:val="false"/>
          <w:i w:val="false"/>
          <w:color w:val="000000"/>
          <w:sz w:val="28"/>
        </w:rPr>
        <w:t>
қысқа мерзімді заем.";
</w:t>
      </w:r>
    </w:p>
    <w:p>
      <w:pPr>
        <w:spacing w:after="0"/>
        <w:ind w:left="0"/>
        <w:jc w:val="both"/>
      </w:pPr>
      <w:r>
        <w:rPr>
          <w:rFonts w:ascii="Times New Roman"/>
          <w:b w:val="false"/>
          <w:i w:val="false"/>
          <w:color w:val="000000"/>
          <w:sz w:val="28"/>
        </w:rPr>
        <w:t>
     2-тармақта:
</w:t>
      </w:r>
    </w:p>
    <w:p>
      <w:pPr>
        <w:spacing w:after="0"/>
        <w:ind w:left="0"/>
        <w:jc w:val="both"/>
      </w:pPr>
      <w:r>
        <w:rPr>
          <w:rFonts w:ascii="Times New Roman"/>
          <w:b w:val="false"/>
          <w:i w:val="false"/>
          <w:color w:val="000000"/>
          <w:sz w:val="28"/>
        </w:rPr>
        <w:t>
     үшінші абзац алынып тасталсын;
</w:t>
      </w:r>
    </w:p>
    <w:p>
      <w:pPr>
        <w:spacing w:after="0"/>
        <w:ind w:left="0"/>
        <w:jc w:val="both"/>
      </w:pPr>
      <w:r>
        <w:rPr>
          <w:rFonts w:ascii="Times New Roman"/>
          <w:b w:val="false"/>
          <w:i w:val="false"/>
          <w:color w:val="000000"/>
          <w:sz w:val="28"/>
        </w:rPr>
        <w:t>
     төртінші абзацта "банктік заем шартының" деген сөздер "лизинг шарты 
</w:t>
      </w:r>
    </w:p>
    <w:p>
      <w:pPr>
        <w:spacing w:after="0"/>
        <w:ind w:left="0"/>
        <w:jc w:val="both"/>
      </w:pPr>
      <w:r>
        <w:rPr>
          <w:rFonts w:ascii="Times New Roman"/>
          <w:b w:val="false"/>
          <w:i w:val="false"/>
          <w:color w:val="000000"/>
          <w:sz w:val="28"/>
        </w:rPr>
        <w:t>
немесе ақша талабын (факторингті) басқаға беру арқылы қаржыландыру 
</w:t>
      </w:r>
    </w:p>
    <w:p>
      <w:pPr>
        <w:spacing w:after="0"/>
        <w:ind w:left="0"/>
        <w:jc w:val="both"/>
      </w:pPr>
      <w:r>
        <w:rPr>
          <w:rFonts w:ascii="Times New Roman"/>
          <w:b w:val="false"/>
          <w:i w:val="false"/>
          <w:color w:val="000000"/>
          <w:sz w:val="28"/>
        </w:rPr>
        <w:t>
шартының" деген сөздермен толықтырылсын";
</w:t>
      </w:r>
    </w:p>
    <w:p>
      <w:pPr>
        <w:spacing w:after="0"/>
        <w:ind w:left="0"/>
        <w:jc w:val="both"/>
      </w:pPr>
      <w:r>
        <w:rPr>
          <w:rFonts w:ascii="Times New Roman"/>
          <w:b w:val="false"/>
          <w:i w:val="false"/>
          <w:color w:val="000000"/>
          <w:sz w:val="28"/>
        </w:rPr>
        <w:t>
     3-тармақ мынадай мазмұндағы 8) тармақшамен толықтырылсын:
</w:t>
      </w:r>
    </w:p>
    <w:p>
      <w:pPr>
        <w:spacing w:after="0"/>
        <w:ind w:left="0"/>
        <w:jc w:val="both"/>
      </w:pPr>
      <w:r>
        <w:rPr>
          <w:rFonts w:ascii="Times New Roman"/>
          <w:b w:val="false"/>
          <w:i w:val="false"/>
          <w:color w:val="000000"/>
          <w:sz w:val="28"/>
        </w:rPr>
        <w:t>
     "8) заемшы заңды тұлғаның банкке ұсынатын есебінің түрлері мен 
</w:t>
      </w:r>
    </w:p>
    <w:p>
      <w:pPr>
        <w:spacing w:after="0"/>
        <w:ind w:left="0"/>
        <w:jc w:val="both"/>
      </w:pPr>
      <w:r>
        <w:rPr>
          <w:rFonts w:ascii="Times New Roman"/>
          <w:b w:val="false"/>
          <w:i w:val="false"/>
          <w:color w:val="000000"/>
          <w:sz w:val="28"/>
        </w:rPr>
        <w:t>
мерзімдері";
</w:t>
      </w:r>
    </w:p>
    <w:p>
      <w:pPr>
        <w:spacing w:after="0"/>
        <w:ind w:left="0"/>
        <w:jc w:val="both"/>
      </w:pPr>
      <w:r>
        <w:rPr>
          <w:rFonts w:ascii="Times New Roman"/>
          <w:b w:val="false"/>
          <w:i w:val="false"/>
          <w:color w:val="000000"/>
          <w:sz w:val="28"/>
        </w:rPr>
        <w:t>
     6-тармақтың бірінші абзацындағы "заң консультантының" деген сөздер 
</w:t>
      </w:r>
    </w:p>
    <w:p>
      <w:pPr>
        <w:spacing w:after="0"/>
        <w:ind w:left="0"/>
        <w:jc w:val="both"/>
      </w:pPr>
      <w:r>
        <w:rPr>
          <w:rFonts w:ascii="Times New Roman"/>
          <w:b w:val="false"/>
          <w:i w:val="false"/>
          <w:color w:val="000000"/>
          <w:sz w:val="28"/>
        </w:rPr>
        <w:t>
"заң қызметі жетекшісінің (заңгердің)" деген сөздермен ауыстырылсын;
</w:t>
      </w:r>
    </w:p>
    <w:p>
      <w:pPr>
        <w:spacing w:after="0"/>
        <w:ind w:left="0"/>
        <w:jc w:val="both"/>
      </w:pPr>
      <w:r>
        <w:rPr>
          <w:rFonts w:ascii="Times New Roman"/>
          <w:b w:val="false"/>
          <w:i w:val="false"/>
          <w:color w:val="000000"/>
          <w:sz w:val="28"/>
        </w:rPr>
        <w:t>
     11-тармақ:
</w:t>
      </w:r>
    </w:p>
    <w:p>
      <w:pPr>
        <w:spacing w:after="0"/>
        <w:ind w:left="0"/>
        <w:jc w:val="both"/>
      </w:pPr>
      <w:r>
        <w:rPr>
          <w:rFonts w:ascii="Times New Roman"/>
          <w:b w:val="false"/>
          <w:i w:val="false"/>
          <w:color w:val="000000"/>
          <w:sz w:val="28"/>
        </w:rPr>
        <w:t>
     мынадай мазмұндағы 1-1) және 1-2) тармақшалармен толықтырылсын:
</w:t>
      </w:r>
    </w:p>
    <w:p>
      <w:pPr>
        <w:spacing w:after="0"/>
        <w:ind w:left="0"/>
        <w:jc w:val="both"/>
      </w:pPr>
      <w:r>
        <w:rPr>
          <w:rFonts w:ascii="Times New Roman"/>
          <w:b w:val="false"/>
          <w:i w:val="false"/>
          <w:color w:val="000000"/>
          <w:sz w:val="28"/>
        </w:rPr>
        <w:t>
     "1-1) заемшы заңды тұлғаның уәкілетті органының кредит алуға шешімі;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кепіл беруші заңды тұлғаның уәкілетті органының заемшы міндеттерінің орындалуын қамтамасыз етуге кепіл затын беруге шешімі"; 
</w:t>
      </w:r>
      <w:r>
        <w:br/>
      </w:r>
      <w:r>
        <w:rPr>
          <w:rFonts w:ascii="Times New Roman"/>
          <w:b w:val="false"/>
          <w:i w:val="false"/>
          <w:color w:val="000000"/>
          <w:sz w:val="28"/>
        </w:rPr>
        <w:t>
      мынадай мазмұндағы 4-1) және 4-2) тармақшалармен толықтырылсын: 
</w:t>
      </w:r>
      <w:r>
        <w:br/>
      </w:r>
      <w:r>
        <w:rPr>
          <w:rFonts w:ascii="Times New Roman"/>
          <w:b w:val="false"/>
          <w:i w:val="false"/>
          <w:color w:val="000000"/>
          <w:sz w:val="28"/>
        </w:rPr>
        <w:t>
      "4-1) заемшының бизнес-жоспары; 
</w:t>
      </w:r>
      <w:r>
        <w:br/>
      </w:r>
      <w:r>
        <w:rPr>
          <w:rFonts w:ascii="Times New Roman"/>
          <w:b w:val="false"/>
          <w:i w:val="false"/>
          <w:color w:val="000000"/>
          <w:sz w:val="28"/>
        </w:rPr>
        <w:t>
      4-2) заемшы заңды тұлғаның қолы қойылған өтініш берілген күнгі жағдай бойынша қаржылық есеп және заемшы заңды тұлғаның нотариат куәландырған салық декларациясының көшірмесі қоса берілген соңғы есепті жылдағы қаржылық есебі, сондай-ақ заемшы заңды тұлғаның немесе жеке тұлғаның кредит қабілеттілігіне баға берілген банктің қорытындысы;";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заемшының бизнес-жоспарында белгіленген мақсаттар мен міндеттердің іске асырылу мүмкіндігі туралы баға берілген банктің қорытындысы;"; 
</w:t>
      </w:r>
      <w:r>
        <w:br/>
      </w:r>
      <w:r>
        <w:rPr>
          <w:rFonts w:ascii="Times New Roman"/>
          <w:b w:val="false"/>
          <w:i w:val="false"/>
          <w:color w:val="000000"/>
          <w:sz w:val="28"/>
        </w:rPr>
        <w:t>
      9) тармақшадағы "(мақсатты кредит берілген жағдайда)" деген сөздер алынып тасталсын; 
</w:t>
      </w:r>
      <w:r>
        <w:br/>
      </w:r>
      <w:r>
        <w:rPr>
          <w:rFonts w:ascii="Times New Roman"/>
          <w:b w:val="false"/>
          <w:i w:val="false"/>
          <w:color w:val="000000"/>
          <w:sz w:val="28"/>
        </w:rPr>
        <w:t>
      14) тармақшада ", жеке кәсіпкерлер үшін" деген сөздер алынып тасталсын; 
</w:t>
      </w:r>
      <w:r>
        <w:br/>
      </w:r>
      <w:r>
        <w:rPr>
          <w:rFonts w:ascii="Times New Roman"/>
          <w:b w:val="false"/>
          <w:i w:val="false"/>
          <w:color w:val="000000"/>
          <w:sz w:val="28"/>
        </w:rPr>
        <w:t>
      соңғы абзац мынадай редакцияда жазылсын: 
</w:t>
      </w:r>
      <w:r>
        <w:br/>
      </w:r>
      <w:r>
        <w:rPr>
          <w:rFonts w:ascii="Times New Roman"/>
          <w:b w:val="false"/>
          <w:i w:val="false"/>
          <w:color w:val="000000"/>
          <w:sz w:val="28"/>
        </w:rPr>
        <w:t>
      "Тұтыну заемдары бойынша кредиттік досьеде осы тармақтың 1-1), 1-2), 2), 3), 4-1), 4-2), 7), 9), 13) тармақшаларында көзделген құжаттардың болуы талап етілмейді.";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"Заемшының бизнес-жоспарына қойылатын негізгі талаптар банктің кредит саясатын белгілейтін ішкі құжаттарында көзделеді;"; 
</w:t>
      </w:r>
      <w:r>
        <w:br/>
      </w:r>
      <w:r>
        <w:rPr>
          <w:rFonts w:ascii="Times New Roman"/>
          <w:b w:val="false"/>
          <w:i w:val="false"/>
          <w:color w:val="000000"/>
          <w:sz w:val="28"/>
        </w:rPr>
        <w:t>
      16-тармақ мынадай мазмұндағы 1-1) тармақшамен толықтырылсын: 
</w:t>
      </w:r>
      <w:r>
        <w:br/>
      </w:r>
      <w:r>
        <w:rPr>
          <w:rFonts w:ascii="Times New Roman"/>
          <w:b w:val="false"/>
          <w:i w:val="false"/>
          <w:color w:val="000000"/>
          <w:sz w:val="28"/>
        </w:rPr>
        <w:t>
      "1-1) гранттың уәкілетті органының немесе заңды тұлғаның кепілдік берушісінің банк-кредиторға кепілдік беру немесе заемшы міндеттерін орындауды қамтамасыз етуге кепілдік беру туралы шешімі;"; 
</w:t>
      </w:r>
      <w:r>
        <w:br/>
      </w:r>
      <w:r>
        <w:rPr>
          <w:rFonts w:ascii="Times New Roman"/>
          <w:b w:val="false"/>
          <w:i w:val="false"/>
          <w:color w:val="000000"/>
          <w:sz w:val="28"/>
        </w:rPr>
        <w:t>
      19-тармақ алынып тасталсын; 
</w:t>
      </w:r>
      <w:r>
        <w:br/>
      </w:r>
      <w:r>
        <w:rPr>
          <w:rFonts w:ascii="Times New Roman"/>
          <w:b w:val="false"/>
          <w:i w:val="false"/>
          <w:color w:val="000000"/>
          <w:sz w:val="28"/>
        </w:rPr>
        <w:t>
      31-тармақта: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"31. Банк әр заемшы бойынша кредиттік досьеге мынадай құжаттарды қоса беруге міндетті:"; 
</w:t>
      </w:r>
      <w:r>
        <w:br/>
      </w:r>
      <w:r>
        <w:rPr>
          <w:rFonts w:ascii="Times New Roman"/>
          <w:b w:val="false"/>
          <w:i w:val="false"/>
          <w:color w:val="000000"/>
          <w:sz w:val="28"/>
        </w:rPr>
        <w:t>
      мынадай мазмұндағы 1-1), 1-2) және 1-3) тармақшалармен толықтырылсын: 
</w:t>
      </w:r>
      <w:r>
        <w:br/>
      </w:r>
      <w:r>
        <w:rPr>
          <w:rFonts w:ascii="Times New Roman"/>
          <w:b w:val="false"/>
          <w:i w:val="false"/>
          <w:color w:val="000000"/>
          <w:sz w:val="28"/>
        </w:rPr>
        <w:t>
      "1-1) заемшының қолы қойылған жартыжылдықтың қаржылық есебі; 
</w:t>
      </w:r>
      <w:r>
        <w:br/>
      </w:r>
      <w:r>
        <w:rPr>
          <w:rFonts w:ascii="Times New Roman"/>
          <w:b w:val="false"/>
          <w:i w:val="false"/>
          <w:color w:val="000000"/>
          <w:sz w:val="28"/>
        </w:rPr>
        <w:t>
      1-2) банк алдындағы берешегінің жалпы сомасы елу миллион теңгеден асатын заемшының қолы қойылған тоқсандағы (тоқсандардағы) қаржылық есебі; 
</w:t>
      </w:r>
      <w:r>
        <w:br/>
      </w:r>
      <w:r>
        <w:rPr>
          <w:rFonts w:ascii="Times New Roman"/>
          <w:b w:val="false"/>
          <w:i w:val="false"/>
          <w:color w:val="000000"/>
          <w:sz w:val="28"/>
        </w:rPr>
        <w:t>
      1-3) заемшының нотариат куәландырған салық декларациясының көшірмесі қоса берілген соңғы аяқталған жылдағы қаржылық есебі;";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гранттың немесе заемшының кепілдік берушісінің қаржылық жағдайына баға берілген банктің қорытындысы;"; 
</w:t>
      </w:r>
      <w:r>
        <w:br/>
      </w:r>
      <w:r>
        <w:rPr>
          <w:rFonts w:ascii="Times New Roman"/>
          <w:b w:val="false"/>
          <w:i w:val="false"/>
          <w:color w:val="000000"/>
          <w:sz w:val="28"/>
        </w:rPr>
        <w:t>
      мынадай мазмұндағы 3-1) және 3-2) тармақшалармен толықтырылсын: 
</w:t>
      </w:r>
      <w:r>
        <w:br/>
      </w:r>
      <w:r>
        <w:rPr>
          <w:rFonts w:ascii="Times New Roman"/>
          <w:b w:val="false"/>
          <w:i w:val="false"/>
          <w:color w:val="000000"/>
          <w:sz w:val="28"/>
        </w:rPr>
        <w:t>
      "3-1) гарант немесе заемшының кепілдік берушісі қол қойған тоқсанның (тоқсандардың) қаржылық есебі; 
</w:t>
      </w:r>
      <w:r>
        <w:br/>
      </w:r>
      <w:r>
        <w:rPr>
          <w:rFonts w:ascii="Times New Roman"/>
          <w:b w:val="false"/>
          <w:i w:val="false"/>
          <w:color w:val="000000"/>
          <w:sz w:val="28"/>
        </w:rPr>
        <w:t>
      3-2) гаранттың немесе заемшының кепілдік берушісінің нотариат куәландырған салық декларациясының көшірмесі қоса берілген соңғы есепті жылдағы қаржылық есебі (сомасы жүз миллион теңгеден асатын кредиттер бойынша);"; 
</w:t>
      </w:r>
      <w:r>
        <w:br/>
      </w:r>
      <w:r>
        <w:rPr>
          <w:rFonts w:ascii="Times New Roman"/>
          <w:b w:val="false"/>
          <w:i w:val="false"/>
          <w:color w:val="000000"/>
          <w:sz w:val="28"/>
        </w:rPr>
        <w:t>
      мынадай мазмұндағы 6) және 7) тармақшалармен толықтырылсын: 
</w:t>
      </w:r>
      <w:r>
        <w:br/>
      </w:r>
      <w:r>
        <w:rPr>
          <w:rFonts w:ascii="Times New Roman"/>
          <w:b w:val="false"/>
          <w:i w:val="false"/>
          <w:color w:val="000000"/>
          <w:sz w:val="28"/>
        </w:rPr>
        <w:t>
      "6) кредит бойынша берешектің толық немесе ішінара өтелу фактін растайтын және кредитті өтеу көзін көрсететін құжаттар; 
</w:t>
      </w:r>
      <w:r>
        <w:br/>
      </w:r>
      <w:r>
        <w:rPr>
          <w:rFonts w:ascii="Times New Roman"/>
          <w:b w:val="false"/>
          <w:i w:val="false"/>
          <w:color w:val="000000"/>
          <w:sz w:val="28"/>
        </w:rPr>
        <w:t>
      7) заемшының қаржылық жағдайына берілген баға мен кредиттің мақсатқа сай пайдаланылуын тексеру нәтижелері көрсетілген банктің қорытындысы.";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"1-1), 1-2) және 1-3) тармақшалардың талаптары заемшы заңды тұлғаларға қойылмайды.".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күшіне енеді. 
</w:t>
      </w:r>
      <w:r>
        <w:br/>
      </w:r>
      <w:r>
        <w:rPr>
          <w:rFonts w:ascii="Times New Roman"/>
          <w:b w:val="false"/>
          <w:i w:val="false"/>
          <w:color w:val="000000"/>
          <w:sz w:val="28"/>
        </w:rPr>
        <w:t>
      3. Банктерді және сақтандыруды қадағалау департаменті (Мекішев А.А.): 
</w:t>
      </w:r>
      <w:r>
        <w:br/>
      </w:r>
      <w:r>
        <w:rPr>
          <w:rFonts w:ascii="Times New Roman"/>
          <w:b w:val="false"/>
          <w:i w:val="false"/>
          <w:color w:val="000000"/>
          <w:sz w:val="28"/>
        </w:rPr>
        <w:t>
      1) Заң департаментімен (Шәріпов С.Б.) бірлесіп осы қаулыны Қазақстан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Республикасының Әділет министрлігінде мемлекеттік тіркеуден өткізу 
</w:t>
      </w:r>
    </w:p>
    <w:p>
      <w:pPr>
        <w:spacing w:after="0"/>
        <w:ind w:left="0"/>
        <w:jc w:val="both"/>
      </w:pPr>
      <w:r>
        <w:rPr>
          <w:rFonts w:ascii="Times New Roman"/>
          <w:b w:val="false"/>
          <w:i w:val="false"/>
          <w:color w:val="000000"/>
          <w:sz w:val="28"/>
        </w:rPr>
        <w:t>
шараларын қабылдасын;
</w:t>
      </w:r>
    </w:p>
    <w:p>
      <w:pPr>
        <w:spacing w:after="0"/>
        <w:ind w:left="0"/>
        <w:jc w:val="both"/>
      </w:pPr>
      <w:r>
        <w:rPr>
          <w:rFonts w:ascii="Times New Roman"/>
          <w:b w:val="false"/>
          <w:i w:val="false"/>
          <w:color w:val="000000"/>
          <w:sz w:val="28"/>
        </w:rPr>
        <w:t>
     2) Қазақстан Республикасының Әділет министрлігінде мемлекеттік 
</w:t>
      </w:r>
    </w:p>
    <w:p>
      <w:pPr>
        <w:spacing w:after="0"/>
        <w:ind w:left="0"/>
        <w:jc w:val="both"/>
      </w:pPr>
      <w:r>
        <w:rPr>
          <w:rFonts w:ascii="Times New Roman"/>
          <w:b w:val="false"/>
          <w:i w:val="false"/>
          <w:color w:val="000000"/>
          <w:sz w:val="28"/>
        </w:rPr>
        <w:t>
тіркеуден өткізілген күннен бастап он күндік мерзімде осы қаулыны 
</w:t>
      </w:r>
    </w:p>
    <w:p>
      <w:pPr>
        <w:spacing w:after="0"/>
        <w:ind w:left="0"/>
        <w:jc w:val="both"/>
      </w:pPr>
      <w:r>
        <w:rPr>
          <w:rFonts w:ascii="Times New Roman"/>
          <w:b w:val="false"/>
          <w:i w:val="false"/>
          <w:color w:val="000000"/>
          <w:sz w:val="28"/>
        </w:rPr>
        <w:t>
Қазақстан Республикасы Ұлттық Банкінің аумақтық филиалдарына, екінші 
</w:t>
      </w:r>
    </w:p>
    <w:p>
      <w:pPr>
        <w:spacing w:after="0"/>
        <w:ind w:left="0"/>
        <w:jc w:val="both"/>
      </w:pPr>
      <w:r>
        <w:rPr>
          <w:rFonts w:ascii="Times New Roman"/>
          <w:b w:val="false"/>
          <w:i w:val="false"/>
          <w:color w:val="000000"/>
          <w:sz w:val="28"/>
        </w:rPr>
        <w:t>
деңгейдегі банктерге және банк операцияларының жекелеген түрлерін жүзеге 
</w:t>
      </w:r>
    </w:p>
    <w:p>
      <w:pPr>
        <w:spacing w:after="0"/>
        <w:ind w:left="0"/>
        <w:jc w:val="both"/>
      </w:pPr>
      <w:r>
        <w:rPr>
          <w:rFonts w:ascii="Times New Roman"/>
          <w:b w:val="false"/>
          <w:i w:val="false"/>
          <w:color w:val="000000"/>
          <w:sz w:val="28"/>
        </w:rPr>
        <w:t>
асыратын ұйымдарға жіберсін.
</w:t>
      </w:r>
    </w:p>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
Банкі Төрағасының орынбасары Ә.Ғ.Сәйденовке жүктелсiн.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Икебаева А.Ж.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