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9173" w14:textId="9c69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Туындылар мен сабақтас құқықтар объектілерін пайдалануға арналған лицензиялық шарттарды мемлекеттік тіркеу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27 қыркүйектегі N 145 бұйрығы. Қазақстан Республикасы Әділет министрлігінде 2002 жылғы 27 қыркүйекте тіркелді. Тіркеу N 1987. Күші жойылды - Қазақстан Республикасы Әділет министрiнiң м.а. 2010 жылғы 22 сәуірдегі N 131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министрiнiң м.а. 2010.04.22 </w:t>
      </w:r>
      <w:r>
        <w:rPr>
          <w:rFonts w:ascii="Times New Roman"/>
          <w:b w:val="false"/>
          <w:i w:val="false"/>
          <w:color w:val="ff0000"/>
          <w:sz w:val="28"/>
        </w:rPr>
        <w:t>N 131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w:t>
      </w:r>
      <w:r>
        <w:rPr>
          <w:rFonts w:ascii="Times New Roman"/>
          <w:b w:val="false"/>
          <w:i w:val="false"/>
          <w:color w:val="000000"/>
          <w:sz w:val="28"/>
        </w:rPr>
        <w:t xml:space="preserve"> және сабақтас құқықтар туралы", "Әділет органдары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авторлық құқық саласындағы халықаралық Конвенциялар мен шарттардың принциптерін басшылыққа алып және "Қазақстан Республикасы Әділет министрлігі Санаткерлік меншік құқықтары жөніндегі комитетінің мәселелері" туралы Қазақстан Республикасы Үкіметінің 2001 жылғы 29 наурыздағы N 411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Туындылар мен сабақтас құқықтар объектілерін пайдалануға лицензиялық шарттарды мемлекеттік тіркеу туралы нұсқаулық (бұдан әрі -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 Санаткерлік меншік құқықтары жөніндегі комитетіне лицензиялық шарттарды міндетті мемлекеттік тіркеудің жүзеге асырылуын бақылау, мемлекеттік тіркеу куәлігін бере отырып авторлық құқық пен сабақтас құқықтар саласындағы лицензиялық шарттардың бірыңғай мемлекеттік тізілімін жүргізу жүктелсін. </w:t>
      </w:r>
      <w:r>
        <w:br/>
      </w:r>
      <w:r>
        <w:rPr>
          <w:rFonts w:ascii="Times New Roman"/>
          <w:b w:val="false"/>
          <w:i w:val="false"/>
          <w:color w:val="000000"/>
          <w:sz w:val="28"/>
        </w:rPr>
        <w:t>
</w:t>
      </w:r>
      <w:r>
        <w:rPr>
          <w:rFonts w:ascii="Times New Roman"/>
          <w:b w:val="false"/>
          <w:i w:val="false"/>
          <w:color w:val="000000"/>
          <w:sz w:val="28"/>
        </w:rPr>
        <w:t xml:space="preserve">
      3. Санаткерлік меншік құқықтары жөніндегі комитет: </w:t>
      </w:r>
      <w:r>
        <w:br/>
      </w:r>
      <w:r>
        <w:rPr>
          <w:rFonts w:ascii="Times New Roman"/>
          <w:b w:val="false"/>
          <w:i w:val="false"/>
          <w:color w:val="000000"/>
          <w:sz w:val="28"/>
        </w:rPr>
        <w:t xml:space="preserve">
      1) осы бұйрықты Қазақстан Республикасы Әділет министрлігінің Орталық және жергілікті мемлекеттік органдарының нормативтік құқықтық актілерін тіркеу және оларды бақылау департаментінде тіркеу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ұсынсын. </w:t>
      </w:r>
      <w:r>
        <w:br/>
      </w:r>
      <w:r>
        <w:rPr>
          <w:rFonts w:ascii="Times New Roman"/>
          <w:b w:val="false"/>
          <w:i w:val="false"/>
          <w:color w:val="000000"/>
          <w:sz w:val="28"/>
        </w:rPr>
        <w:t xml:space="preserve">
      2) Нұсқаулықты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Энергетика, индустрия және сауда министрінің "Авторлық құқық және сабақтас құқықтар саласындағы лицензиялық шарттар мен келісімдерді тіркеу туралы" 1998 жылғы 21 қазандағы N 205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 Әділет министрлігі Санаткерлік меншік құқығы жөніндегі комитетінің төрайымы Н.Н.Сахиповаға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27 қыркүйектегі N 145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Туындылар мен сабақтас құқықтар объектілерін пайдалануға арналған лицензиялық шарттарды мемлекеттік тіркеу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Нұсқаулық Қазақстан Республикасы Әділет министрлігі Санаткерлік меншік құқықтары жөніндегі комитетінің (бұдан әрі - Комитет) туындылар мен сабақтас құқықтар объектілерін пайдалануға арналған лицензиялық шарттарды мемлекеттік тіркеу жөніндегі қызметін регламенттейді және: </w:t>
      </w:r>
      <w:r>
        <w:br/>
      </w:r>
      <w:r>
        <w:rPr>
          <w:rFonts w:ascii="Times New Roman"/>
          <w:b w:val="false"/>
          <w:i w:val="false"/>
          <w:color w:val="000000"/>
          <w:sz w:val="28"/>
        </w:rPr>
        <w:t xml:space="preserve">
      1) "Авторлық құқық және сабақтас құқықтар туралы" 1996 жылғы 10 маусымдағы N 6-1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2) "Әділет органдары туралы" 2002 жылғы 18 наурыздағы N 304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 Әділет министрлігі Санаткерлік меншік құқықтары жөніндегі комитетінің мәселелері" туралы Қазақстан Республикасы Үкіметінің 2001 жылғы 29 наурыздағы N 411 </w:t>
      </w:r>
      <w:r>
        <w:rPr>
          <w:rFonts w:ascii="Times New Roman"/>
          <w:b w:val="false"/>
          <w:i w:val="false"/>
          <w:color w:val="000000"/>
          <w:sz w:val="28"/>
        </w:rPr>
        <w:t>қаулысы</w:t>
      </w:r>
      <w:r>
        <w:rPr>
          <w:rFonts w:ascii="Times New Roman"/>
          <w:b w:val="false"/>
          <w:i w:val="false"/>
          <w:color w:val="000000"/>
          <w:sz w:val="28"/>
        </w:rPr>
        <w:t xml:space="preserve"> негізінде әзірленген. </w:t>
      </w:r>
    </w:p>
    <w:bookmarkEnd w:id="3"/>
    <w:bookmarkStart w:name="z5" w:id="4"/>
    <w:p>
      <w:pPr>
        <w:spacing w:after="0"/>
        <w:ind w:left="0"/>
        <w:jc w:val="both"/>
      </w:pPr>
      <w:r>
        <w:rPr>
          <w:rFonts w:ascii="Times New Roman"/>
          <w:b w:val="false"/>
          <w:i w:val="false"/>
          <w:color w:val="000000"/>
          <w:sz w:val="28"/>
        </w:rPr>
        <w:t xml:space="preserve">
      2. Мемлекеттік тіркеуге, өздерінде көзделген тәсілдермен туындыларды және сабақтас құқықтар объектілерін пайдалануда құқық иеленушілері (лицензиар) мен жеке және заңды тұлғалар (лицензиат) арасында жасалған лицензиялық шарттар жатады. </w:t>
      </w:r>
      <w:r>
        <w:br/>
      </w:r>
      <w:r>
        <w:rPr>
          <w:rFonts w:ascii="Times New Roman"/>
          <w:b w:val="false"/>
          <w:i w:val="false"/>
          <w:color w:val="000000"/>
          <w:sz w:val="28"/>
        </w:rPr>
        <w:t xml:space="preserve">
      Лицензиялық шарттың мемлекеттік тіркелуін ресми түрде растау </w:t>
      </w:r>
      <w:r>
        <w:br/>
      </w:r>
      <w:r>
        <w:rPr>
          <w:rFonts w:ascii="Times New Roman"/>
          <w:b w:val="false"/>
          <w:i w:val="false"/>
          <w:color w:val="000000"/>
          <w:sz w:val="28"/>
        </w:rPr>
        <w:t xml:space="preserve">
мәліметтерді мемлекеттік тізілімге енгізу және осы Нұсқаулықтың </w:t>
      </w:r>
      <w:r>
        <w:br/>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тіркеу куәлігін (бұдан әрі - МТК) беру болып табылады. </w:t>
      </w:r>
    </w:p>
    <w:bookmarkEnd w:id="4"/>
    <w:bookmarkStart w:name="z6" w:id="5"/>
    <w:p>
      <w:pPr>
        <w:spacing w:after="0"/>
        <w:ind w:left="0"/>
        <w:jc w:val="both"/>
      </w:pPr>
      <w:r>
        <w:rPr>
          <w:rFonts w:ascii="Times New Roman"/>
          <w:b w:val="false"/>
          <w:i w:val="false"/>
          <w:color w:val="000000"/>
          <w:sz w:val="28"/>
        </w:rPr>
        <w:t xml:space="preserve">
      3. Комитет лицензиялық шарттардың бірыңғай мемлекеттік тізілімін жүргізеді. </w:t>
      </w:r>
    </w:p>
    <w:bookmarkEnd w:id="5"/>
    <w:bookmarkStart w:name="z7" w:id="6"/>
    <w:p>
      <w:pPr>
        <w:spacing w:after="0"/>
        <w:ind w:left="0"/>
        <w:jc w:val="left"/>
      </w:pPr>
      <w:r>
        <w:rPr>
          <w:rFonts w:ascii="Times New Roman"/>
          <w:b/>
          <w:i w:val="false"/>
          <w:color w:val="000000"/>
        </w:rPr>
        <w:t xml:space="preserve"> 
2. Лицензиялық шарттарды мемлекеттік тіркеу </w:t>
      </w:r>
    </w:p>
    <w:bookmarkEnd w:id="6"/>
    <w:bookmarkStart w:name="z8" w:id="7"/>
    <w:p>
      <w:pPr>
        <w:spacing w:after="0"/>
        <w:ind w:left="0"/>
        <w:jc w:val="both"/>
      </w:pPr>
      <w:r>
        <w:rPr>
          <w:rFonts w:ascii="Times New Roman"/>
          <w:b w:val="false"/>
          <w:i w:val="false"/>
          <w:color w:val="000000"/>
          <w:sz w:val="28"/>
        </w:rPr>
        <w:t xml:space="preserve">
      4. Комитет лицензиялық шарттарды мемлекеттік тіркеуді (бұдан әрі - мемлекеттік тіркеу) не оларды тіркеуден бас тартуды өтініш берушіден өтініш келіп түскен күннен бастап жиырма күн ішінде жүргізеді. </w:t>
      </w:r>
      <w:r>
        <w:br/>
      </w:r>
      <w:r>
        <w:rPr>
          <w:rFonts w:ascii="Times New Roman"/>
          <w:b w:val="false"/>
          <w:i w:val="false"/>
          <w:color w:val="000000"/>
          <w:sz w:val="28"/>
        </w:rPr>
        <w:t xml:space="preserve">
      Комитет өтініште көрсетілген мәліметтерді растайтын қосымша құжаттарды талап еткен жағдайда, тіркеу мерзімі олар келіп түскенге дейін тоқтатыла тұруы мүмкін.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Әділет министрінің 2006 жылғы 31 қаңтардағы N 34 </w:t>
      </w:r>
      <w:r>
        <w:rPr>
          <w:rFonts w:ascii="Times New Roman"/>
          <w:b w:val="false"/>
          <w:i w:val="false"/>
          <w:color w:val="000000"/>
          <w:sz w:val="28"/>
        </w:rPr>
        <w:t>бұйрығымен</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5. Лицензиялық шарттарды мемлекеттік тіркеу үшін Комитетке: </w:t>
      </w:r>
      <w:r>
        <w:br/>
      </w:r>
      <w:r>
        <w:rPr>
          <w:rFonts w:ascii="Times New Roman"/>
          <w:b w:val="false"/>
          <w:i w:val="false"/>
          <w:color w:val="000000"/>
          <w:sz w:val="28"/>
        </w:rPr>
        <w:t xml:space="preserve">
      1)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xml:space="preserve">
      2) лицензиялық шарт және оның көшірмесі, немесе нотариалды куәландырылған лицензиялық шарттың көшірмесі; </w:t>
      </w:r>
      <w:r>
        <w:br/>
      </w:r>
      <w:r>
        <w:rPr>
          <w:rFonts w:ascii="Times New Roman"/>
          <w:b w:val="false"/>
          <w:i w:val="false"/>
          <w:color w:val="000000"/>
          <w:sz w:val="28"/>
        </w:rPr>
        <w:t xml:space="preserve">
      3) заңды тұлға үшін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куәландырылған мемлекеттік тіркеу туралы куәліктің көшірмесі; </w:t>
      </w:r>
      <w:r>
        <w:br/>
      </w:r>
      <w:r>
        <w:rPr>
          <w:rFonts w:ascii="Times New Roman"/>
          <w:b w:val="false"/>
          <w:i w:val="false"/>
          <w:color w:val="000000"/>
          <w:sz w:val="28"/>
        </w:rPr>
        <w:t xml:space="preserve">
      4) жеке тұлға үшін - заңнамада белгіленген тәртіппен куәландырылған жеке куәліктің және жеке кәсіпкерді мемлекеттік тіркеу куәлігінің көшірмесі; </w:t>
      </w:r>
      <w:r>
        <w:br/>
      </w:r>
      <w:r>
        <w:rPr>
          <w:rFonts w:ascii="Times New Roman"/>
          <w:b w:val="false"/>
          <w:i w:val="false"/>
          <w:color w:val="000000"/>
          <w:sz w:val="28"/>
        </w:rPr>
        <w:t xml:space="preserve">
      5) лицензиат пайдаланатын авторлық құқық және сабақтас құқықтар атауларының тізілімі және лицензиялық шарттағы мәліметтерді растайтын өзге де құжаттар; </w:t>
      </w:r>
      <w:r>
        <w:br/>
      </w:r>
      <w:r>
        <w:rPr>
          <w:rFonts w:ascii="Times New Roman"/>
          <w:b w:val="false"/>
          <w:i w:val="false"/>
          <w:color w:val="000000"/>
          <w:sz w:val="28"/>
        </w:rPr>
        <w:t xml:space="preserve">
      6) эфирлік және кәбілдік хабар тарату ұйымдары үшін - бұқаралық ақпарат құралды есепке қою куәлігінің, телевизия және (немесе) радио арқылы хабар таратуды ұйымдастыру жөнінде мемлекеттік лицензияның заңнамада белгіленген тәртіппен куәландырылған көшірмелері; </w:t>
      </w:r>
      <w:r>
        <w:br/>
      </w:r>
      <w:r>
        <w:rPr>
          <w:rFonts w:ascii="Times New Roman"/>
          <w:b w:val="false"/>
          <w:i w:val="false"/>
          <w:color w:val="000000"/>
          <w:sz w:val="28"/>
        </w:rPr>
        <w:t xml:space="preserve">
      7) тіркеген үшін алым төленгенін растайтын құжат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Әділет министрінің 2006 жылғы 31 қаңтардағы </w:t>
      </w:r>
      <w:r>
        <w:rPr>
          <w:rFonts w:ascii="Times New Roman"/>
          <w:b w:val="false"/>
          <w:i w:val="false"/>
          <w:color w:val="000000"/>
          <w:sz w:val="28"/>
        </w:rPr>
        <w:t xml:space="preserve">N 34 </w:t>
      </w:r>
      <w:r>
        <w:rPr>
          <w:rFonts w:ascii="Times New Roman"/>
          <w:b w:val="false"/>
          <w:i w:val="false"/>
          <w:color w:val="ff0000"/>
          <w:sz w:val="28"/>
        </w:rPr>
        <w:t xml:space="preserve">, 2009.03.05. </w:t>
      </w:r>
      <w:r>
        <w:rPr>
          <w:rFonts w:ascii="Times New Roman"/>
          <w:b w:val="false"/>
          <w:i w:val="false"/>
          <w:color w:val="000000"/>
          <w:sz w:val="28"/>
        </w:rPr>
        <w:t xml:space="preserve">N 21 </w:t>
      </w:r>
      <w:r>
        <w:rPr>
          <w:rFonts w:ascii="Times New Roman"/>
          <w:b w:val="false"/>
          <w:i w:val="false"/>
          <w:color w:val="ff0000"/>
          <w:sz w:val="28"/>
        </w:rPr>
        <w:t xml:space="preserve">Бұйрықтарымен. </w:t>
      </w:r>
    </w:p>
    <w:bookmarkEnd w:id="8"/>
    <w:bookmarkStart w:name="z22"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5-1. Туындылар мен сабақтас құқықтар объектілерін пайдалануға арналған лицензиялық шарттарды мемлекеттік тіркеу кезінде алымдарды төлеуден босатылған тұлғалар: </w:t>
      </w:r>
      <w:r>
        <w:br/>
      </w:r>
      <w:r>
        <w:rPr>
          <w:rFonts w:ascii="Times New Roman"/>
          <w:b w:val="false"/>
          <w:i w:val="false"/>
          <w:color w:val="000000"/>
          <w:sz w:val="28"/>
        </w:rPr>
        <w:t xml:space="preserve">
      Ұлы Отан соғысына қатысушылар және оларға теңестірілген адамдар – белгіленген үлгiдегi куәлiктің көшірмесін немесе жеңiлдiктерге құқығы туралы белгiсi бар зейнеткерлiк куәлiгiнің көшірмесін, "Ленинградты қорғағаны үшiн" медалiне немесе "Қоршаудағы Ленинград тұрғыны" белгiсiне қоса берiлетiн куәлiктің көшірмесін, жасы кәмелетке толмаған бұрынғы тұтқын куәлігінің не екiншi дүниежүзілiк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көшірмесін, комиссариаттан алынған, басқа мемлекет аумағында соғыс қимылдарына қатысқандығын растайтын анықтаманың көшірмесін немесе басқа мемлекеттердiң аумағында ұрыс қимылдарына қатысқандығы туралы белгi соғылған әскери билеттің көшірмесін,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көшірмесін, ұрыс қимылдарын қамтамасыз етуге қатысқаны үшiн бұрынғы КСР Одағының ордендерiне және медальдарына қоса берiлетiн куәлiктің көшірмесін, Чернобыль АЭС-iндегi аварияның зардаптарын жоюға қатысушы куәлiгiнің көшірмесін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табиғи және техногендік сипаттағы төтенше жағдайлар саласындағы уәкілетті органнан немесе әскери тағайындау объектілерiндегi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көшірмесін; </w:t>
      </w:r>
      <w:r>
        <w:br/>
      </w:r>
      <w:r>
        <w:rPr>
          <w:rFonts w:ascii="Times New Roman"/>
          <w:b w:val="false"/>
          <w:i w:val="false"/>
          <w:color w:val="000000"/>
          <w:sz w:val="28"/>
        </w:rPr>
        <w:t xml:space="preserve">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 еңбек кiтапшасының көшірмесін немесе 1941 жылғы 22 маусымнан бастап 1945 жылғы 9 мамырды қоса алғанда жұмысы туралы мәлiметтері бар өзге де құжаттардың көшірмесін (жұмыс орны, сондай-ақ мұрағат мекемелерi берген жұмыс кезеңдерi туралы мәліметтері бар құжаттардың, немесе бұйрықтардан, жеке шоттары мен жалақы төлеуге арналған ведомостан үзiндi көшiрмелердің, коммунистiк партия немесе кәсiподақ мүшелерінің мүшелік билеттерi немесе есеп карточкаларының, немесе қызметін бұрын қолданыста болған заңнамаға сәйкес жүзеге асырып келген жұмыс стажын анықтау жөнiндегi, зейнетақы тағайындау жөнiндегі комиссиялардың шешiмдерiнің, немесе сот шешiмдерiнің, немесе арнайы комиссиялардың шешiмдерінің), немесе 1941 жылғы 22 маусымнан бастап 1945 жылғы 9 мамырды қоса алғанда әскери қызмет кезеңi туралы мәлiметтері бар әскери билеттің немесе анықтаманың көшірмесін; </w:t>
      </w:r>
      <w:r>
        <w:br/>
      </w:r>
      <w:r>
        <w:rPr>
          <w:rFonts w:ascii="Times New Roman"/>
          <w:b w:val="false"/>
          <w:i w:val="false"/>
          <w:color w:val="000000"/>
          <w:sz w:val="28"/>
        </w:rPr>
        <w:t xml:space="preserve">
      мүгедектер – халықты әлеуметтiк қорғау саласындағы орталық атқарушы органның аумақтық бөлiмшесiнiң мүгедектiк тобын белгiлеу туралы (белгiленген үлгiдегi) анықтамасының көшірмесін; </w:t>
      </w:r>
      <w:r>
        <w:br/>
      </w:r>
      <w:r>
        <w:rPr>
          <w:rFonts w:ascii="Times New Roman"/>
          <w:b w:val="false"/>
          <w:i w:val="false"/>
          <w:color w:val="000000"/>
          <w:sz w:val="28"/>
        </w:rPr>
        <w:t xml:space="preserve">
      бала жасынан мүгедектің ата-аналарының бірі – халықты әлеуметтiк қорғау саласындағы орталық атқарушы органның аумақтық бөлiмшесiнiң мүгедектіктi белгiлеу туралы (белгіленген үлгiдегi) анықтамасының көшірмесін және туу туралы куәліктің көшірмесін;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 Қазақстан Республикасы Еңбек және халықты әлеуметтік қорғау министрлігінің Көші-қон комитетімен берілген </w:t>
      </w:r>
      <w:r>
        <w:rPr>
          <w:rFonts w:ascii="Times New Roman"/>
          <w:b w:val="false"/>
          <w:i w:val="false"/>
          <w:color w:val="000000"/>
          <w:sz w:val="28"/>
        </w:rPr>
        <w:t>оралманның куәлігінің</w:t>
      </w:r>
      <w:r>
        <w:rPr>
          <w:rFonts w:ascii="Times New Roman"/>
          <w:b w:val="false"/>
          <w:i w:val="false"/>
          <w:color w:val="000000"/>
          <w:sz w:val="28"/>
        </w:rPr>
        <w:t xml:space="preserve"> көшірмесін; </w:t>
      </w:r>
      <w:r>
        <w:br/>
      </w:r>
      <w:r>
        <w:rPr>
          <w:rFonts w:ascii="Times New Roman"/>
          <w:b w:val="false"/>
          <w:i w:val="false"/>
          <w:color w:val="000000"/>
          <w:sz w:val="28"/>
        </w:rPr>
        <w:t xml:space="preserve">
      кәмелетке толмағандар – туу туралы кәлігінің көшірмесін ұсыну керек.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5-1-тармақпен толықтырылды - ҚР Әділет министрінің  2009.03.05. </w:t>
      </w:r>
      <w:r>
        <w:rPr>
          <w:rFonts w:ascii="Times New Roman"/>
          <w:b w:val="false"/>
          <w:i w:val="false"/>
          <w:color w:val="000000"/>
          <w:sz w:val="28"/>
        </w:rPr>
        <w:t xml:space="preserve">N 21 </w:t>
      </w:r>
      <w:r>
        <w:rPr>
          <w:rFonts w:ascii="Times New Roman"/>
          <w:b w:val="false"/>
          <w:i w:val="false"/>
          <w:color w:val="ff0000"/>
          <w:sz w:val="28"/>
        </w:rPr>
        <w:t xml:space="preserve">Бұйрығымен. </w:t>
      </w:r>
    </w:p>
    <w:bookmarkEnd w:id="9"/>
    <w:bookmarkStart w:name="z23"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5-2. Он төрт жасқа дейінгі кәмелетке толмағандар үшін туындылар мен сабақтас құқықтар объектілерін пайдалануға арналған лицензиялық шарттарды мемлекеттік тіркеуге өтінішті олардың атынан ата-аналары, асырап алушылары немесе қорғаншылары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5-2-тармақпен толықтырылды - ҚР Әділет министрінің  2009.03.05. </w:t>
      </w:r>
      <w:r>
        <w:rPr>
          <w:rFonts w:ascii="Times New Roman"/>
          <w:b w:val="false"/>
          <w:i w:val="false"/>
          <w:color w:val="000000"/>
          <w:sz w:val="28"/>
        </w:rPr>
        <w:t xml:space="preserve">N 21 </w:t>
      </w:r>
      <w:r>
        <w:rPr>
          <w:rFonts w:ascii="Times New Roman"/>
          <w:b w:val="false"/>
          <w:i w:val="false"/>
          <w:color w:val="ff0000"/>
          <w:sz w:val="28"/>
        </w:rPr>
        <w:t xml:space="preserve">Бұйрығымен. </w:t>
      </w:r>
    </w:p>
    <w:bookmarkEnd w:id="10"/>
    <w:bookmarkStart w:name="z10" w:id="11"/>
    <w:p>
      <w:pPr>
        <w:spacing w:after="0"/>
        <w:ind w:left="0"/>
        <w:jc w:val="both"/>
      </w:pPr>
      <w:r>
        <w:rPr>
          <w:rFonts w:ascii="Times New Roman"/>
          <w:b w:val="false"/>
          <w:i w:val="false"/>
          <w:color w:val="000000"/>
          <w:sz w:val="28"/>
        </w:rPr>
        <w:t xml:space="preserve">
      6. Өтініш беруші лицензиялық шарттарды тіркеу үшін қажетті құжаттардың толық пакетін ұсынбаған жағдайда, оған тіркеуден бас тартылуы мүмкін. Тіркеуден бас тарту туралы шешім өтініш берушіге жазбаша түрде хабарланады. </w:t>
      </w:r>
    </w:p>
    <w:bookmarkEnd w:id="11"/>
    <w:bookmarkStart w:name="z11" w:id="12"/>
    <w:p>
      <w:pPr>
        <w:spacing w:after="0"/>
        <w:ind w:left="0"/>
        <w:jc w:val="both"/>
      </w:pPr>
      <w:r>
        <w:rPr>
          <w:rFonts w:ascii="Times New Roman"/>
          <w:b w:val="false"/>
          <w:i w:val="false"/>
          <w:color w:val="000000"/>
          <w:sz w:val="28"/>
        </w:rPr>
        <w:t xml:space="preserve">
      7. Тіркеу лицензиялық шарттардың мемлекеттік тізіліміне (осы нұсқаулықтың </w:t>
      </w:r>
      <w:r>
        <w:rPr>
          <w:rFonts w:ascii="Times New Roman"/>
          <w:b w:val="false"/>
          <w:i w:val="false"/>
          <w:color w:val="000000"/>
          <w:sz w:val="28"/>
        </w:rPr>
        <w:t>3-қосымшасы</w:t>
      </w:r>
      <w:r>
        <w:rPr>
          <w:rFonts w:ascii="Times New Roman"/>
          <w:b w:val="false"/>
          <w:i w:val="false"/>
          <w:color w:val="000000"/>
          <w:sz w:val="28"/>
        </w:rPr>
        <w:t xml:space="preserve">) тиісті жазу енгізу және өтініш берушіге белгіленген үлгідегі МТК беру жолымен жүргізіледі. </w:t>
      </w:r>
      <w:r>
        <w:br/>
      </w:r>
      <w:r>
        <w:rPr>
          <w:rFonts w:ascii="Times New Roman"/>
          <w:b w:val="false"/>
          <w:i w:val="false"/>
          <w:color w:val="000000"/>
          <w:sz w:val="28"/>
        </w:rPr>
        <w:t xml:space="preserve">
      МТК лицензиялық шартты тіркеу жасалғанын растайтын және оның иесіне туындылар мен сабақтас құқықтар объектілерін пайдалануға құқық беретін құжат болып табылады. МТК бірінші басшының немесе оны алмастыратын адамның қолы қойылған белгіленген үлгідегі бланкіде ресімделеді және елтаңбалы мөрмен куәландырылады. МТК-нің қолданылу мерзімі лицензиялық шарттың қолданылу мерзімінен асуы мүмкін емес. </w:t>
      </w:r>
    </w:p>
    <w:bookmarkEnd w:id="12"/>
    <w:bookmarkStart w:name="z20" w:id="13"/>
    <w:p>
      <w:pPr>
        <w:spacing w:after="0"/>
        <w:ind w:left="0"/>
        <w:jc w:val="both"/>
      </w:pPr>
      <w:r>
        <w:rPr>
          <w:rFonts w:ascii="Times New Roman"/>
          <w:b w:val="false"/>
          <w:i w:val="false"/>
          <w:color w:val="000000"/>
          <w:sz w:val="28"/>
        </w:rPr>
        <w:t xml:space="preserve">
      7-1. Комитет МТК-ның түпнұсқасы жоғалған, бүлінген немесе басқа да дәлелді себептер болған жағдайда, оның телнұсқасын өтініш берушінің өтініші бойынша жеті жұмыс күні ішінде беруі мүмкін. </w:t>
      </w:r>
      <w:r>
        <w:br/>
      </w:r>
      <w:r>
        <w:rPr>
          <w:rFonts w:ascii="Times New Roman"/>
          <w:b w:val="false"/>
          <w:i w:val="false"/>
          <w:color w:val="000000"/>
          <w:sz w:val="28"/>
        </w:rPr>
        <w:t xml:space="preserve">
      МТК телнұсқасын берген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мемлекеттік тіркеген үшін алым алынады.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Әділет министрінің 2006 жылғы 31 қаңтардағы N 34 </w:t>
      </w:r>
      <w:r>
        <w:rPr>
          <w:rFonts w:ascii="Times New Roman"/>
          <w:b w:val="false"/>
          <w:i w:val="false"/>
          <w:color w:val="000000"/>
          <w:sz w:val="28"/>
        </w:rPr>
        <w:t>бұйрығымен</w:t>
      </w:r>
      <w:r>
        <w:rPr>
          <w:rFonts w:ascii="Times New Roman"/>
          <w:b w:val="false"/>
          <w:i w:val="false"/>
          <w:color w:val="000000"/>
          <w:sz w:val="28"/>
        </w:rPr>
        <w:t xml:space="preserve">. </w:t>
      </w:r>
    </w:p>
    <w:bookmarkEnd w:id="13"/>
    <w:bookmarkStart w:name="z12" w:id="14"/>
    <w:p>
      <w:pPr>
        <w:spacing w:after="0"/>
        <w:ind w:left="0"/>
        <w:jc w:val="both"/>
      </w:pPr>
      <w:r>
        <w:rPr>
          <w:rFonts w:ascii="Times New Roman"/>
          <w:b w:val="false"/>
          <w:i w:val="false"/>
          <w:color w:val="000000"/>
          <w:sz w:val="28"/>
        </w:rPr>
        <w:t xml:space="preserve">
      8. Лицензиялық шарттың қолданылу мерзімін ұзарту кезінде Комитетке ұсынылған өтініш пен лицензиялық шарттың көшірмесі негізінде МТК-нің қолданылу мерзімі де ұзартылады.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ҚР Әділет министрінің  2009.03.05. </w:t>
      </w:r>
      <w:r>
        <w:rPr>
          <w:rFonts w:ascii="Times New Roman"/>
          <w:b w:val="false"/>
          <w:i w:val="false"/>
          <w:color w:val="000000"/>
          <w:sz w:val="28"/>
        </w:rPr>
        <w:t xml:space="preserve">N 21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4"/>
    <w:bookmarkStart w:name="z13" w:id="15"/>
    <w:p>
      <w:pPr>
        <w:spacing w:after="0"/>
        <w:ind w:left="0"/>
        <w:jc w:val="left"/>
      </w:pPr>
      <w:r>
        <w:rPr>
          <w:rFonts w:ascii="Times New Roman"/>
          <w:b/>
          <w:i w:val="false"/>
          <w:color w:val="000000"/>
        </w:rPr>
        <w:t xml:space="preserve"> 
3. Қорытынды ережелер </w:t>
      </w:r>
    </w:p>
    <w:bookmarkEnd w:id="15"/>
    <w:bookmarkStart w:name="z14" w:id="16"/>
    <w:p>
      <w:pPr>
        <w:spacing w:after="0"/>
        <w:ind w:left="0"/>
        <w:jc w:val="both"/>
      </w:pPr>
      <w:r>
        <w:rPr>
          <w:rFonts w:ascii="Times New Roman"/>
          <w:b w:val="false"/>
          <w:i w:val="false"/>
          <w:color w:val="000000"/>
          <w:sz w:val="28"/>
        </w:rPr>
        <w:t xml:space="preserve">
      9. Тіркеуге және лицензиялық шарттарды тіркеу туралы ақпаратты беруге байланысты даулар сот арқылы шешіледі. </w:t>
      </w:r>
    </w:p>
    <w:bookmarkEnd w:id="16"/>
    <w:bookmarkStart w:name="z15" w:id="17"/>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Әділет министрінің 2006 жылғы 31 қаңтардағы N 34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
    <w:bookmarkStart w:name="z16" w:id="18"/>
    <w:p>
      <w:pPr>
        <w:spacing w:after="0"/>
        <w:ind w:left="0"/>
        <w:jc w:val="both"/>
      </w:pPr>
      <w:r>
        <w:rPr>
          <w:rFonts w:ascii="Times New Roman"/>
          <w:b w:val="false"/>
          <w:i w:val="false"/>
          <w:color w:val="000000"/>
          <w:sz w:val="28"/>
        </w:rPr>
        <w:t xml:space="preserve">
      11. Лицензиялық шарттарды тіркеу туралы ақпарат заңнамада белгіленген тәртіппен берілуі мүмкін. </w:t>
      </w:r>
    </w:p>
    <w:bookmarkEnd w:id="18"/>
    <w:bookmarkStart w:name="z21" w:id="19"/>
    <w:p>
      <w:pPr>
        <w:spacing w:after="0"/>
        <w:ind w:left="0"/>
        <w:jc w:val="both"/>
      </w:pPr>
      <w:r>
        <w:rPr>
          <w:rFonts w:ascii="Times New Roman"/>
          <w:b w:val="false"/>
          <w:i w:val="false"/>
          <w:color w:val="000000"/>
          <w:sz w:val="28"/>
        </w:rPr>
        <w:t xml:space="preserve">
      12. Өтініш беруші берген мәліметтердің растығына Комитет жауапты емес. </w:t>
      </w:r>
      <w:r>
        <w:br/>
      </w: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Әділет министрінің 2006 жылғы 31 қаңтардағы N 34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1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27 қыркүйектегі     </w:t>
      </w:r>
      <w:r>
        <w:br/>
      </w:r>
      <w:r>
        <w:rPr>
          <w:rFonts w:ascii="Times New Roman"/>
          <w:b w:val="false"/>
          <w:i w:val="false"/>
          <w:color w:val="000000"/>
          <w:sz w:val="28"/>
        </w:rPr>
        <w:t xml:space="preserve">
N 145 бұйрығымен бекітілген     </w:t>
      </w:r>
      <w:r>
        <w:br/>
      </w:r>
      <w:r>
        <w:rPr>
          <w:rFonts w:ascii="Times New Roman"/>
          <w:b w:val="false"/>
          <w:i w:val="false"/>
          <w:color w:val="000000"/>
          <w:sz w:val="28"/>
        </w:rPr>
        <w:t xml:space="preserve">
Туындыларды және сабақтас құқықтар </w:t>
      </w:r>
      <w:r>
        <w:br/>
      </w:r>
      <w:r>
        <w:rPr>
          <w:rFonts w:ascii="Times New Roman"/>
          <w:b w:val="false"/>
          <w:i w:val="false"/>
          <w:color w:val="000000"/>
          <w:sz w:val="28"/>
        </w:rPr>
        <w:t xml:space="preserve">
объектілерін пайдалануға арналған  </w:t>
      </w:r>
      <w:r>
        <w:br/>
      </w:r>
      <w:r>
        <w:rPr>
          <w:rFonts w:ascii="Times New Roman"/>
          <w:b w:val="false"/>
          <w:i w:val="false"/>
          <w:color w:val="000000"/>
          <w:sz w:val="28"/>
        </w:rPr>
        <w:t xml:space="preserve">
лицензиялық шарттарды тіркеу туралы </w:t>
      </w:r>
      <w:r>
        <w:br/>
      </w:r>
      <w:r>
        <w:rPr>
          <w:rFonts w:ascii="Times New Roman"/>
          <w:b w:val="false"/>
          <w:i w:val="false"/>
          <w:color w:val="000000"/>
          <w:sz w:val="28"/>
        </w:rPr>
        <w:t xml:space="preserve">
нұсқаулыққа 1-қосымша      </w:t>
      </w:r>
    </w:p>
    <w:bookmarkEnd w:id="20"/>
    <w:p>
      <w:pPr>
        <w:spacing w:after="0"/>
        <w:ind w:left="0"/>
        <w:jc w:val="both"/>
      </w:pPr>
      <w:r>
        <w:rPr>
          <w:rFonts w:ascii="Times New Roman"/>
          <w:b/>
          <w:i w:val="false"/>
          <w:color w:val="000000"/>
          <w:sz w:val="28"/>
        </w:rPr>
        <w:t xml:space="preserve">          Қазақстан Республикасының Әділет министрлігі </w:t>
      </w:r>
      <w:r>
        <w:br/>
      </w:r>
      <w:r>
        <w:rPr>
          <w:rFonts w:ascii="Times New Roman"/>
          <w:b w:val="false"/>
          <w:i w:val="false"/>
          <w:color w:val="000000"/>
          <w:sz w:val="28"/>
        </w:rPr>
        <w:t>
</w:t>
      </w:r>
      <w:r>
        <w:rPr>
          <w:rFonts w:ascii="Times New Roman"/>
          <w:b/>
          <w:i w:val="false"/>
          <w:color w:val="000000"/>
          <w:sz w:val="28"/>
        </w:rPr>
        <w:t xml:space="preserve">          Санаткерлік меншік құқығы жөніндегі комитет </w:t>
      </w:r>
      <w:r>
        <w:br/>
      </w:r>
      <w:r>
        <w:rPr>
          <w:rFonts w:ascii="Times New Roman"/>
          <w:b w:val="false"/>
          <w:i w:val="false"/>
          <w:color w:val="000000"/>
          <w:sz w:val="28"/>
        </w:rPr>
        <w:t>
</w:t>
      </w:r>
      <w:r>
        <w:rPr>
          <w:rFonts w:ascii="Times New Roman"/>
          <w:b/>
          <w:i w:val="false"/>
          <w:color w:val="000000"/>
          <w:sz w:val="28"/>
        </w:rPr>
        <w:t xml:space="preserve">                N ____ мемлекеттік тіркеу куәлігі </w:t>
      </w:r>
    </w:p>
    <w:p>
      <w:pPr>
        <w:spacing w:after="0"/>
        <w:ind w:left="0"/>
        <w:jc w:val="both"/>
      </w:pPr>
      <w:r>
        <w:rPr>
          <w:rFonts w:ascii="Times New Roman"/>
          <w:b w:val="false"/>
          <w:i w:val="false"/>
          <w:color w:val="000000"/>
          <w:sz w:val="28"/>
        </w:rPr>
        <w:t xml:space="preserve">    ___________  қ.                          200__ жылғы "__" 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(өтініш берушінің тегі, аты, әкесінің аты, төлқұжат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немесе атауы, заңды деректемелері)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 берілді </w:t>
      </w:r>
    </w:p>
    <w:p>
      <w:pPr>
        <w:spacing w:after="0"/>
        <w:ind w:left="0"/>
        <w:jc w:val="both"/>
      </w:pPr>
      <w:r>
        <w:rPr>
          <w:rFonts w:ascii="Times New Roman"/>
          <w:b w:val="false"/>
          <w:i w:val="false"/>
          <w:color w:val="000000"/>
          <w:sz w:val="28"/>
        </w:rPr>
        <w:t xml:space="preserve">     200___ жылғы "__" ________ N ____ _____________________________ </w:t>
      </w:r>
      <w:r>
        <w:br/>
      </w:r>
      <w:r>
        <w:rPr>
          <w:rFonts w:ascii="Times New Roman"/>
          <w:b w:val="false"/>
          <w:i w:val="false"/>
          <w:color w:val="000000"/>
          <w:sz w:val="28"/>
        </w:rPr>
        <w:t xml:space="preserve">
___________ лицензиялық шарт негізінде </w:t>
      </w:r>
      <w:r>
        <w:br/>
      </w:r>
      <w:r>
        <w:rPr>
          <w:rFonts w:ascii="Times New Roman"/>
          <w:b w:val="false"/>
          <w:i w:val="false"/>
          <w:color w:val="000000"/>
          <w:sz w:val="28"/>
        </w:rPr>
        <w:t xml:space="preserve">
     Лицензиар______________________________________________________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Лицензиат______________________________________________________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Пайдаланылатын туындының және (немесе) сабақтас құқықтар </w:t>
      </w:r>
      <w:r>
        <w:br/>
      </w:r>
      <w:r>
        <w:rPr>
          <w:rFonts w:ascii="Times New Roman"/>
          <w:b w:val="false"/>
          <w:i w:val="false"/>
          <w:color w:val="000000"/>
          <w:sz w:val="28"/>
        </w:rPr>
        <w:t xml:space="preserve">
объектісінің түрі___________________________________________________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Қолданылу мерзімі __________________________________ </w:t>
      </w:r>
      <w:r>
        <w:br/>
      </w:r>
      <w:r>
        <w:rPr>
          <w:rFonts w:ascii="Times New Roman"/>
          <w:b w:val="false"/>
          <w:i w:val="false"/>
          <w:color w:val="000000"/>
          <w:sz w:val="28"/>
        </w:rPr>
        <w:t xml:space="preserve">
     Мерзімі ______________________________ дейін ұзартылған </w:t>
      </w:r>
    </w:p>
    <w:p>
      <w:pPr>
        <w:spacing w:after="0"/>
        <w:ind w:left="0"/>
        <w:jc w:val="both"/>
      </w:pPr>
      <w:r>
        <w:rPr>
          <w:rFonts w:ascii="Times New Roman"/>
          <w:b w:val="false"/>
          <w:i/>
          <w:color w:val="000000"/>
          <w:sz w:val="28"/>
        </w:rPr>
        <w:t xml:space="preserve">     Комитет төрайымы  _______________ </w:t>
      </w:r>
    </w:p>
    <w:bookmarkStart w:name="z1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27 қыркүйектегі     </w:t>
      </w:r>
      <w:r>
        <w:br/>
      </w:r>
      <w:r>
        <w:rPr>
          <w:rFonts w:ascii="Times New Roman"/>
          <w:b w:val="false"/>
          <w:i w:val="false"/>
          <w:color w:val="000000"/>
          <w:sz w:val="28"/>
        </w:rPr>
        <w:t xml:space="preserve">
N 145 бұйрығымен бекітілген    </w:t>
      </w:r>
      <w:r>
        <w:br/>
      </w:r>
      <w:r>
        <w:rPr>
          <w:rFonts w:ascii="Times New Roman"/>
          <w:b w:val="false"/>
          <w:i w:val="false"/>
          <w:color w:val="000000"/>
          <w:sz w:val="28"/>
        </w:rPr>
        <w:t xml:space="preserve">
Туындыларды және сабақтас құқықтар </w:t>
      </w:r>
      <w:r>
        <w:br/>
      </w:r>
      <w:r>
        <w:rPr>
          <w:rFonts w:ascii="Times New Roman"/>
          <w:b w:val="false"/>
          <w:i w:val="false"/>
          <w:color w:val="000000"/>
          <w:sz w:val="28"/>
        </w:rPr>
        <w:t xml:space="preserve">
объектілерін пайдалануға арналған  </w:t>
      </w:r>
      <w:r>
        <w:br/>
      </w:r>
      <w:r>
        <w:rPr>
          <w:rFonts w:ascii="Times New Roman"/>
          <w:b w:val="false"/>
          <w:i w:val="false"/>
          <w:color w:val="000000"/>
          <w:sz w:val="28"/>
        </w:rPr>
        <w:t xml:space="preserve">
лицензиялық шарттарды тіркеу туралы  </w:t>
      </w:r>
      <w:r>
        <w:br/>
      </w:r>
      <w:r>
        <w:rPr>
          <w:rFonts w:ascii="Times New Roman"/>
          <w:b w:val="false"/>
          <w:i w:val="false"/>
          <w:color w:val="000000"/>
          <w:sz w:val="28"/>
        </w:rPr>
        <w:t xml:space="preserve">
нұсқаулыққа 2-қосымша      </w:t>
      </w:r>
    </w:p>
    <w:bookmarkEnd w:id="21"/>
    <w:p>
      <w:pPr>
        <w:spacing w:after="0"/>
        <w:ind w:left="0"/>
        <w:jc w:val="both"/>
      </w:pPr>
      <w:r>
        <w:rPr>
          <w:rFonts w:ascii="Times New Roman"/>
          <w:b w:val="false"/>
          <w:i w:val="false"/>
          <w:color w:val="000000"/>
          <w:sz w:val="28"/>
        </w:rPr>
        <w:t xml:space="preserve">                                     Комитеттің төрайымына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(жеке тұлға үшін - тегі, аты, әкесінің аты,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тұрғылықты жері; заңды тұлға үшін - заңды </w:t>
      </w:r>
      <w:r>
        <w:br/>
      </w:r>
      <w:r>
        <w:rPr>
          <w:rFonts w:ascii="Times New Roman"/>
          <w:b w:val="false"/>
          <w:i w:val="false"/>
          <w:color w:val="000000"/>
          <w:sz w:val="28"/>
        </w:rPr>
        <w:t xml:space="preserve">
                             тұлғаның атауы, заңды мекен-жайы)     </w:t>
      </w:r>
      <w:r>
        <w:br/>
      </w:r>
      <w:r>
        <w:rPr>
          <w:rFonts w:ascii="Times New Roman"/>
          <w:b w:val="false"/>
          <w:i w:val="false"/>
          <w:color w:val="000000"/>
          <w:sz w:val="28"/>
        </w:rPr>
        <w:t xml:space="preserve">
                      телефоны: ____________________________________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Мен (Біз) _________________________________________________________ </w:t>
      </w:r>
      <w:r>
        <w:br/>
      </w:r>
      <w:r>
        <w:rPr>
          <w:rFonts w:ascii="Times New Roman"/>
          <w:b w:val="false"/>
          <w:i w:val="false"/>
          <w:color w:val="000000"/>
          <w:sz w:val="28"/>
        </w:rPr>
        <w:t xml:space="preserve">
           (жеке тұлға үшін - тегі, аты, әкесінің аты; заңды </w:t>
      </w:r>
      <w:r>
        <w:br/>
      </w:r>
      <w:r>
        <w:rPr>
          <w:rFonts w:ascii="Times New Roman"/>
          <w:b w:val="false"/>
          <w:i w:val="false"/>
          <w:color w:val="000000"/>
          <w:sz w:val="28"/>
        </w:rPr>
        <w:t xml:space="preserve">
           тұлға үшін - заңды тұлғаның атауы, заңды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(лицензиардың тегі, аты, әкесінің аты немесе толық атауы мен заңды </w:t>
      </w:r>
      <w:r>
        <w:br/>
      </w:r>
      <w:r>
        <w:rPr>
          <w:rFonts w:ascii="Times New Roman"/>
          <w:b w:val="false"/>
          <w:i w:val="false"/>
          <w:color w:val="000000"/>
          <w:sz w:val="28"/>
        </w:rPr>
        <w:t xml:space="preserve">
                             деректемелері)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Пайдаланылатын туындының және (немесе) сабақтас құқықтар </w:t>
      </w:r>
      <w:r>
        <w:br/>
      </w:r>
      <w:r>
        <w:rPr>
          <w:rFonts w:ascii="Times New Roman"/>
          <w:b w:val="false"/>
          <w:i w:val="false"/>
          <w:color w:val="000000"/>
          <w:sz w:val="28"/>
        </w:rPr>
        <w:t xml:space="preserve">
объектісінің түрі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Өтінішке қосымша беріледі: 1.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2.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3. ________________________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20 ____ жылғы "__" _________           _________________________ </w:t>
      </w:r>
      <w:r>
        <w:br/>
      </w:r>
      <w:r>
        <w:rPr>
          <w:rFonts w:ascii="Times New Roman"/>
          <w:b w:val="false"/>
          <w:i w:val="false"/>
          <w:color w:val="000000"/>
          <w:sz w:val="28"/>
        </w:rPr>
        <w:t xml:space="preserve">
                                      (өтініш берушінің қолы)     </w:t>
      </w:r>
    </w:p>
    <w:bookmarkStart w:name="z1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27 қыркүйектегі     </w:t>
      </w:r>
      <w:r>
        <w:br/>
      </w:r>
      <w:r>
        <w:rPr>
          <w:rFonts w:ascii="Times New Roman"/>
          <w:b w:val="false"/>
          <w:i w:val="false"/>
          <w:color w:val="000000"/>
          <w:sz w:val="28"/>
        </w:rPr>
        <w:t xml:space="preserve">
N 145 бұйрығымен бекітілген    </w:t>
      </w:r>
      <w:r>
        <w:br/>
      </w:r>
      <w:r>
        <w:rPr>
          <w:rFonts w:ascii="Times New Roman"/>
          <w:b w:val="false"/>
          <w:i w:val="false"/>
          <w:color w:val="000000"/>
          <w:sz w:val="28"/>
        </w:rPr>
        <w:t xml:space="preserve">
Туындыларды және сабақтас құқықтар </w:t>
      </w:r>
      <w:r>
        <w:br/>
      </w:r>
      <w:r>
        <w:rPr>
          <w:rFonts w:ascii="Times New Roman"/>
          <w:b w:val="false"/>
          <w:i w:val="false"/>
          <w:color w:val="000000"/>
          <w:sz w:val="28"/>
        </w:rPr>
        <w:t xml:space="preserve">
объектілерін пайдалануға арналған </w:t>
      </w:r>
      <w:r>
        <w:br/>
      </w:r>
      <w:r>
        <w:rPr>
          <w:rFonts w:ascii="Times New Roman"/>
          <w:b w:val="false"/>
          <w:i w:val="false"/>
          <w:color w:val="000000"/>
          <w:sz w:val="28"/>
        </w:rPr>
        <w:t xml:space="preserve">
лицензиялық шарттарды тіркеу туралы </w:t>
      </w:r>
      <w:r>
        <w:br/>
      </w:r>
      <w:r>
        <w:rPr>
          <w:rFonts w:ascii="Times New Roman"/>
          <w:b w:val="false"/>
          <w:i w:val="false"/>
          <w:color w:val="000000"/>
          <w:sz w:val="28"/>
        </w:rPr>
        <w:t xml:space="preserve">
нұсқаулыққа 3-қосымша      </w:t>
      </w:r>
    </w:p>
    <w:bookmarkEnd w:id="22"/>
    <w:p>
      <w:pPr>
        <w:spacing w:after="0"/>
        <w:ind w:left="0"/>
        <w:jc w:val="both"/>
      </w:pPr>
      <w:r>
        <w:rPr>
          <w:rFonts w:ascii="Times New Roman"/>
          <w:b/>
          <w:i w:val="false"/>
          <w:color w:val="000000"/>
          <w:sz w:val="28"/>
        </w:rPr>
        <w:t xml:space="preserve">          Лицензиялық шарттардың мемлекеттік тізілімі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Р/с!Өтініштің келіп  !Тіркелген күні   !Мемлекеттік тіркеу!Өтініш </w:t>
      </w:r>
      <w:r>
        <w:br/>
      </w:r>
      <w:r>
        <w:rPr>
          <w:rFonts w:ascii="Times New Roman"/>
          <w:b w:val="false"/>
          <w:i w:val="false"/>
          <w:color w:val="000000"/>
          <w:sz w:val="28"/>
        </w:rPr>
        <w:t xml:space="preserve">
   ! түскен күні     !(күні, айы, жылы)! куәлігінің нөмірі!берген </w:t>
      </w:r>
      <w:r>
        <w:br/>
      </w:r>
      <w:r>
        <w:rPr>
          <w:rFonts w:ascii="Times New Roman"/>
          <w:b w:val="false"/>
          <w:i w:val="false"/>
          <w:color w:val="000000"/>
          <w:sz w:val="28"/>
        </w:rPr>
        <w:t xml:space="preserve">
   !(күні, айы, жылы)!                 !                  !заңды </w:t>
      </w:r>
      <w:r>
        <w:br/>
      </w:r>
      <w:r>
        <w:rPr>
          <w:rFonts w:ascii="Times New Roman"/>
          <w:b w:val="false"/>
          <w:i w:val="false"/>
          <w:color w:val="000000"/>
          <w:sz w:val="28"/>
        </w:rPr>
        <w:t xml:space="preserve">
   !                 !                 !                  !тұлғаның </w:t>
      </w:r>
      <w:r>
        <w:br/>
      </w:r>
      <w:r>
        <w:rPr>
          <w:rFonts w:ascii="Times New Roman"/>
          <w:b w:val="false"/>
          <w:i w:val="false"/>
          <w:color w:val="000000"/>
          <w:sz w:val="28"/>
        </w:rPr>
        <w:t xml:space="preserve">
   !                 !                 !                  !тегі, </w:t>
      </w:r>
      <w:r>
        <w:br/>
      </w:r>
      <w:r>
        <w:rPr>
          <w:rFonts w:ascii="Times New Roman"/>
          <w:b w:val="false"/>
          <w:i w:val="false"/>
          <w:color w:val="000000"/>
          <w:sz w:val="28"/>
        </w:rPr>
        <w:t xml:space="preserve">
   !                 !                 !                  !аты,әке. </w:t>
      </w:r>
      <w:r>
        <w:br/>
      </w:r>
      <w:r>
        <w:rPr>
          <w:rFonts w:ascii="Times New Roman"/>
          <w:b w:val="false"/>
          <w:i w:val="false"/>
          <w:color w:val="000000"/>
          <w:sz w:val="28"/>
        </w:rPr>
        <w:t xml:space="preserve">
   !                 !                 !                  !сінің </w:t>
      </w:r>
      <w:r>
        <w:br/>
      </w:r>
      <w:r>
        <w:rPr>
          <w:rFonts w:ascii="Times New Roman"/>
          <w:b w:val="false"/>
          <w:i w:val="false"/>
          <w:color w:val="000000"/>
          <w:sz w:val="28"/>
        </w:rPr>
        <w:t xml:space="preserve">
   !                 !                 !                  !аты </w:t>
      </w:r>
      <w:r>
        <w:br/>
      </w:r>
      <w:r>
        <w:rPr>
          <w:rFonts w:ascii="Times New Roman"/>
          <w:b w:val="false"/>
          <w:i w:val="false"/>
          <w:color w:val="000000"/>
          <w:sz w:val="28"/>
        </w:rPr>
        <w:t xml:space="preserve">
   !                 !                 !                  ! немесе </w:t>
      </w:r>
      <w:r>
        <w:br/>
      </w:r>
      <w:r>
        <w:rPr>
          <w:rFonts w:ascii="Times New Roman"/>
          <w:b w:val="false"/>
          <w:i w:val="false"/>
          <w:color w:val="000000"/>
          <w:sz w:val="28"/>
        </w:rPr>
        <w:t xml:space="preserve">
   !                 !                 !                  !атауы -------------------------------------------------------------------- </w:t>
      </w:r>
      <w:r>
        <w:br/>
      </w:r>
      <w:r>
        <w:rPr>
          <w:rFonts w:ascii="Times New Roman"/>
          <w:b w:val="false"/>
          <w:i w:val="false"/>
          <w:color w:val="000000"/>
          <w:sz w:val="28"/>
        </w:rPr>
        <w:t xml:space="preserve">
1 !        2        !        3        !        4         !    5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Лицензиар туралы мәліметтер!Пайдаланылатын туындының!Күні және !Ес. </w:t>
      </w:r>
      <w:r>
        <w:br/>
      </w:r>
      <w:r>
        <w:rPr>
          <w:rFonts w:ascii="Times New Roman"/>
          <w:b w:val="false"/>
          <w:i w:val="false"/>
          <w:color w:val="000000"/>
          <w:sz w:val="28"/>
        </w:rPr>
        <w:t xml:space="preserve">
(тегі, аты, әкесінің аты  !   түрі және (немесе)   !мемлекет. !кер. </w:t>
      </w:r>
      <w:r>
        <w:br/>
      </w:r>
      <w:r>
        <w:rPr>
          <w:rFonts w:ascii="Times New Roman"/>
          <w:b w:val="false"/>
          <w:i w:val="false"/>
          <w:color w:val="000000"/>
          <w:sz w:val="28"/>
        </w:rPr>
        <w:t xml:space="preserve">
немесе ұжымдық негізде    !сабақтас құқықтар объек.!тік тіркеу!ту. </w:t>
      </w:r>
      <w:r>
        <w:br/>
      </w:r>
      <w:r>
        <w:rPr>
          <w:rFonts w:ascii="Times New Roman"/>
          <w:b w:val="false"/>
          <w:i w:val="false"/>
          <w:color w:val="000000"/>
          <w:sz w:val="28"/>
        </w:rPr>
        <w:t xml:space="preserve">
   мүліктік құқықтарды     !     тісі               ! куәлігін !лер </w:t>
      </w:r>
      <w:r>
        <w:br/>
      </w:r>
      <w:r>
        <w:rPr>
          <w:rFonts w:ascii="Times New Roman"/>
          <w:b w:val="false"/>
          <w:i w:val="false"/>
          <w:color w:val="000000"/>
          <w:sz w:val="28"/>
        </w:rPr>
        <w:t xml:space="preserve">
басқаратын ұйымның атауы,  !                        !алғаны ту.! </w:t>
      </w:r>
      <w:r>
        <w:br/>
      </w:r>
      <w:r>
        <w:rPr>
          <w:rFonts w:ascii="Times New Roman"/>
          <w:b w:val="false"/>
          <w:i w:val="false"/>
          <w:color w:val="000000"/>
          <w:sz w:val="28"/>
        </w:rPr>
        <w:t xml:space="preserve">
лицензиялық шарттың нөмірі,!                        !ралы қолы ! </w:t>
      </w:r>
      <w:r>
        <w:br/>
      </w:r>
      <w:r>
        <w:rPr>
          <w:rFonts w:ascii="Times New Roman"/>
          <w:b w:val="false"/>
          <w:i w:val="false"/>
          <w:color w:val="000000"/>
          <w:sz w:val="28"/>
        </w:rPr>
        <w:t xml:space="preserve">
күні, қолданылу мерзімі)   !                        !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