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0535" w14:textId="6be0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1073 тіркелген Қазақстан Республикасының Ұлттық Банкі Басқармасының "Сақтандыру (қайта сақтандыру) ұйымдарының филиалдары мен өкілдіктерін ашуға келісім беру және келісім беруден бас тарту ережесін бекіту туралы" 2000 жылғы 31 қаңтардағы N 15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Басқарамасының қаулысы. 2002 жылғы 26 қараша N 470. Қазақстан Республикасы Әділет министрлігінде 2003 жылғы 8 қаңтарда тіркелді. Тіркеу N 2112.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филиалдары мен өкілдіктерін ашуға келісім беру және келісім беруден бас тарту ережесін бекіту туралы" 2000 жылғы 31 қаңтардағы N 15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1073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13-26 наурызда жарияланған, Қазақстан Республикасының Ұлттық Банкі Басқармасының "Сақтандыру (қайта сақтандыру) ұйымдарының филиалдары мен өкілдіктерін ашуға келісім беру және келісім беруден бас тарту ережесіне өзгерістер мен толықтыруларды бекіту туралы" 2001 жылғы 20 сәуірдегі N 107 қаулысымен бекітілген өзгерістер мен толықтыруларды ескере отырып) мынадай толықтырулар мен өзгеріс енгізілсін:
</w:t>
      </w:r>
      <w:r>
        <w:br/>
      </w:r>
      <w:r>
        <w:rPr>
          <w:rFonts w:ascii="Times New Roman"/>
          <w:b w:val="false"/>
          <w:i w:val="false"/>
          <w:color w:val="000000"/>
          <w:sz w:val="28"/>
        </w:rPr>
        <w:t>
      көрсетілген қаулымен бекітілген Сақтандыру (қайта сақтандыру) ұйымдарының филиалдары мен өкілдіктерін ашуға келісім беру және келісім беруден бас тарту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мазмұндағы үшінші абзацпен толықтырылсын:
</w:t>
      </w:r>
      <w:r>
        <w:br/>
      </w:r>
      <w:r>
        <w:rPr>
          <w:rFonts w:ascii="Times New Roman"/>
          <w:b w:val="false"/>
          <w:i w:val="false"/>
          <w:color w:val="000000"/>
          <w:sz w:val="28"/>
        </w:rPr>
        <w:t>
      "Сақтандыру ұйымы филиалының электронды почта қабылдауға және жіберуге арналған модеммен жарақтандырылған кемінде бір дербес компьютері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мазмұндағы 7) тармақшамен толықтырылсын:
</w:t>
      </w:r>
      <w:r>
        <w:br/>
      </w:r>
      <w:r>
        <w:rPr>
          <w:rFonts w:ascii="Times New Roman"/>
          <w:b w:val="false"/>
          <w:i w:val="false"/>
          <w:color w:val="000000"/>
          <w:sz w:val="28"/>
        </w:rPr>
        <w:t>
      "7) филиалдың немесе өкілдіктің орналасқан жерін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Қазақстан Республикасының аумағында Қазақстан Республикасының резиденті емес - сақтандыру ұйымының өкілдігін ашуға келісім беру туралы өтінішке осы Ереженің 8-тармағында көзделген құжаттармен қатар Қазақстан Республикасының резиденті емес - сақтандыру ұйымы мемлекетінің тиісті сақтандыруды қадағалау органының Қазақстан Республикасының аумағында өкілдікті ашуға рұқсаты, не тиісті мемлекеттің заңдары бойынша мұндай рұқсат талап етілмейтінін растайтын құжат қоса беріледі.
</w:t>
      </w:r>
      <w:r>
        <w:br/>
      </w:r>
      <w:r>
        <w:rPr>
          <w:rFonts w:ascii="Times New Roman"/>
          <w:b w:val="false"/>
          <w:i w:val="false"/>
          <w:color w:val="000000"/>
          <w:sz w:val="28"/>
        </w:rPr>
        <w:t>
      Қазақстан Республикасының резиденті емес - сақтандыру ұйымы ұсынатын құжаттар Қазақстан Республикасының заңдарымен белгіленген тәртіппен заңдастырылуы тиіс.";
</w:t>
      </w:r>
      <w:r>
        <w:br/>
      </w:r>
      <w:r>
        <w:rPr>
          <w:rFonts w:ascii="Times New Roman"/>
          <w:b w:val="false"/>
          <w:i w:val="false"/>
          <w:color w:val="000000"/>
          <w:sz w:val="28"/>
        </w:rPr>
        <w:t>
      10-тармақтағы "7, 8, 9" деген сандар "7, 8, 8-1, 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күнінен бастап он төрт күн өткеннен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үшін шаралар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 Ұлттық Банкінің аумақтық филиалдарына және Сақтандыру (қайта сақтандыру) ұйымдарына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