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a7b06" w14:textId="45a7b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Белгіленген реттерде әрекетке қабілетсіз деп танылған немесе әрекетке қабілеттілігі шектелген, сондай-ақ мемлекеттік лауазымды атқару құқығынан сот айырған тұлғалардың бірыңғай есебiн жүргiзудiң реті жөнiндегi Ереженi бекітіп, қолданысқа енгізу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Бас Прокурорының 2002 жылғы 13 желтоқсандағы N 67 бұйрығы. Қазақстан Республикасы Әділет министрлігінде 2003 жылғы 10 қаңтарда тіркелді. Тіркеу N 2115. Күші жойылды - Қазақстан Республикасының Бас Прокурорының 2007.06.07. N 22 (бұқаралық ақпарат құралдарында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Республикасының Бас Прокурорының 2007.06.07.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(бұқаралық ақпарат құралдарында ресми жарияланған күнінен бастап қолданысқа енгізіледі)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тақырыбы мен әрі қарайғы мәтіні бойынша "Істері соттар ведомствосына қарасты қасақана әкімшілік құқық бұзушылықтар жасаған;" сөздері алынып тасталынды - ҚР Бас Прокурорының 2004 жылғы 13 сәуірдегі N 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Республикасының "Мемлекеттік қызмет туралы" 
</w:t>
      </w:r>
      <w:r>
        <w:rPr>
          <w:rFonts w:ascii="Times New Roman"/>
          <w:b w:val="false"/>
          <w:i w:val="false"/>
          <w:color w:val="000000"/>
          <w:sz w:val="28"/>
        </w:rPr>
        <w:t xml:space="preserve"> Заңын </w:t>
      </w:r>
      <w:r>
        <w:rPr>
          <w:rFonts w:ascii="Times New Roman"/>
          <w:b w:val="false"/>
          <w:i w:val="false"/>
          <w:color w:val="000000"/>
          <w:sz w:val="28"/>
        </w:rPr>
        <w:t>
 ақпараттық және статистикалық қамтамасыз ету мақсатында, Қазақстан Республикасының "Прокуратура туралы" 
</w:t>
      </w:r>
      <w:r>
        <w:rPr>
          <w:rFonts w:ascii="Times New Roman"/>
          <w:b w:val="false"/>
          <w:i w:val="false"/>
          <w:color w:val="000000"/>
          <w:sz w:val="28"/>
        </w:rPr>
        <w:t xml:space="preserve"> Заңының </w:t>
      </w:r>
      <w:r>
        <w:rPr>
          <w:rFonts w:ascii="Times New Roman"/>
          <w:b w:val="false"/>
          <w:i w:val="false"/>
          <w:color w:val="000000"/>
          <w:sz w:val="28"/>
        </w:rPr>
        <w:t>
 11 бабының 4-1 тармағын басшылыққа ала отырып БҰЙЫРАМЫН:
</w:t>
      </w:r>
      <w:r>
        <w:br/>
      </w:r>
      <w:r>
        <w:rPr>
          <w:rFonts w:ascii="Times New Roman"/>
          <w:b w:val="false"/>
          <w:i w:val="false"/>
          <w:color w:val="000000"/>
          <w:sz w:val="28"/>
        </w:rPr>
        <w:t>
      1. 2003 жылғы 1 қаңтардан бастап қоса берiлген "Белгіленген реттерде әрекетке қабілетсіз деп танылған немесе әрекетке қабілеттілігі шектелген, сондай-ақ мемлекеттік лауазымды атқару құқығынан сот айырған тұлғалардың бірыңғай есебiн жүргiзудiң реті жөнiндегi Ереже" бекітілiп, қолданысқа енгізiлсiн.      
</w:t>
      </w:r>
      <w:r>
        <w:br/>
      </w:r>
      <w:r>
        <w:rPr>
          <w:rFonts w:ascii="Times New Roman"/>
          <w:b w:val="false"/>
          <w:i w:val="false"/>
          <w:color w:val="000000"/>
          <w:sz w:val="28"/>
        </w:rPr>
        <w:t>
      2. Қазақстан Республикасының соттары және құқықтық статистика мен ақпарат органдары осы Ереженiң орындалуын қамтамасыз етсiн.
</w:t>
      </w:r>
      <w:r>
        <w:br/>
      </w:r>
      <w:r>
        <w:rPr>
          <w:rFonts w:ascii="Times New Roman"/>
          <w:b w:val="false"/>
          <w:i w:val="false"/>
          <w:color w:val="000000"/>
          <w:sz w:val="28"/>
        </w:rPr>
        <w:t>
      3. Осы бұйрықтың орындалуын бақылау Қазақстан Республикасының Бас Прокурорының орынбасары М.Қ.Ваисовқа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Прокуроры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 сыныпты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заң кеңесшiсi
</w:t>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"Келiсiлген"
</w:t>
      </w:r>
      <w:r>
        <w:br/>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Жоғарғы Сот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12 желтоқсан 2002 ж.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Бас Прокурорының     
</w:t>
      </w:r>
      <w:r>
        <w:br/>
      </w:r>
      <w:r>
        <w:rPr>
          <w:rFonts w:ascii="Times New Roman"/>
          <w:b w:val="false"/>
          <w:i w:val="false"/>
          <w:color w:val="000000"/>
          <w:sz w:val="28"/>
        </w:rPr>
        <w:t>
 2002 жылғы 13 желтоқсандағы 
</w:t>
      </w:r>
      <w:r>
        <w:br/>
      </w:r>
      <w:r>
        <w:rPr>
          <w:rFonts w:ascii="Times New Roman"/>
          <w:b w:val="false"/>
          <w:i w:val="false"/>
          <w:color w:val="000000"/>
          <w:sz w:val="28"/>
        </w:rPr>
        <w:t>
N 67 бұйрығымен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Белгіленген реттердегі әрекетке қабілетсіз деп танылған немесе әрекетке қабілеттілігі шектелген, сондай-ақ мемлекеттік лауазымды атқару құқығынан сот айырған тұлғалардың бірыңғай есебін жүргізудің реті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Ереженің атауына өзгерту енгізілді - ҚР Бас Прокурорының 2004 жылғы 13 сәуірдегі N 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Тарау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"Мемлекеттік қызмет туралы" 
</w:t>
      </w:r>
      <w:r>
        <w:rPr>
          <w:rFonts w:ascii="Times New Roman"/>
          <w:b w:val="false"/>
          <w:i w:val="false"/>
          <w:color w:val="000000"/>
          <w:sz w:val="28"/>
        </w:rPr>
        <w:t xml:space="preserve"> Заңды </w:t>
      </w:r>
      <w:r>
        <w:rPr>
          <w:rFonts w:ascii="Times New Roman"/>
          <w:b w:val="false"/>
          <w:i w:val="false"/>
          <w:color w:val="000000"/>
          <w:sz w:val="28"/>
        </w:rPr>
        <w:t>
 ақпаратпен қамтамасыз ету мақсатында және төменде көрсетілген тұлғалардың бірыңғай есебін жүргізу ретін анықтау үшін енгізіледі:
</w:t>
      </w:r>
      <w:r>
        <w:br/>
      </w:r>
      <w:r>
        <w:rPr>
          <w:rFonts w:ascii="Times New Roman"/>
          <w:b w:val="false"/>
          <w:i w:val="false"/>
          <w:color w:val="000000"/>
          <w:sz w:val="28"/>
        </w:rPr>
        <w:t>
      -  белгіленген реттердегі әрекетке қабілетсіз немесе әрекетке қабілеттілігі шектелген деп танылған;
</w:t>
      </w:r>
      <w:r>
        <w:br/>
      </w:r>
      <w:r>
        <w:rPr>
          <w:rFonts w:ascii="Times New Roman"/>
          <w:b w:val="false"/>
          <w:i w:val="false"/>
          <w:color w:val="000000"/>
          <w:sz w:val="28"/>
        </w:rPr>
        <w:t>
      - мемлекеттік лауазымды атқару құқығынан сот айырған.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Бас Прокурорының 2004 жылғы 13 сәуірдегі N 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Аталған тұлғалардың орталықтандырылған есебін Қазақстан Республикасының Бас прокуратурасы жанындағы құқықтық статистика және ақпарат (Департамент) орталығы (бұдан әрі - ҚСжА(Д)О) орталығы мәліметтер банкісін жүргізу арқылы жүзеге асырады.
</w:t>
      </w:r>
      <w:r>
        <w:br/>
      </w:r>
      <w:r>
        <w:rPr>
          <w:rFonts w:ascii="Times New Roman"/>
          <w:b w:val="false"/>
          <w:i w:val="false"/>
          <w:color w:val="000000"/>
          <w:sz w:val="28"/>
        </w:rPr>
        <w:t>
      Есепке алу мәліметтерін түзету құқықтық статистика субъектілерінің жазбаша хабарламалары негізінде жүргізіледі.
</w:t>
      </w:r>
      <w:r>
        <w:br/>
      </w:r>
      <w:r>
        <w:rPr>
          <w:rFonts w:ascii="Times New Roman"/>
          <w:b w:val="false"/>
          <w:i w:val="false"/>
          <w:color w:val="000000"/>
          <w:sz w:val="28"/>
        </w:rPr>
        <w:t>
      Облыстардағы құқықтық статистика және ақпарат орталықтары және оларға теңестірілгендер (бұдан әрі - ҚСжА(Д)О) жергілікті есепке алуды жүргізеді.
</w:t>
      </w:r>
      <w:r>
        <w:br/>
      </w:r>
      <w:r>
        <w:rPr>
          <w:rFonts w:ascii="Times New Roman"/>
          <w:b w:val="false"/>
          <w:i w:val="false"/>
          <w:color w:val="000000"/>
          <w:sz w:val="28"/>
        </w:rPr>
        <w:t>
      Есепке алудың толықтығы мен есептік құжаттардың уақытында ұсынылуын бақылау мақсатында ҚСжАО тоқсан сайын 1 реттен кем емес, соттардың есептік мәліметтерімен өзара салыстыру тексерісін жүргізеді. Ережелер жүзеге асырылуы, құқықтық статистика субъектілері, ҚСжА(Д)О мен оның аумақтық бөлімшелері үшін міндетті.
</w:t>
      </w:r>
      <w:r>
        <w:br/>
      </w:r>
      <w:r>
        <w:rPr>
          <w:rFonts w:ascii="Times New Roman"/>
          <w:b w:val="false"/>
          <w:i w:val="false"/>
          <w:color w:val="000000"/>
          <w:sz w:val="28"/>
        </w:rPr>
        <w:t>
      Соттардың төрағалары құқықтық статистика органдарына ұсынылатын есептік-тіркеу нысандарының толықтылығы мен уақытында жіберілуін қамтамасыз етуге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Тарау 2.ҒӘрекетке қабілетсіз немесе әрекетке қабілеттілігі шектелген деп танылған тұлғалардың есебін жүргізудің 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Әрекетке қабілетсіз немесе әрекетке қабілеттілігі шектелген деп танылған, 75 жасқа толмаған тұлғалар есепке алынуы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4. Заңда анықталған ретте әрекетке қабілетсіз немесе қабілеттілігі шектелген деп танылған тұлғаларды есепке алу бірінші аппеляциалық және қадағалау сатысында бағыныштылық соттардың азаматтық істерді қараудың есептік статистикалық кәртішкелердің 6, 8, 34 нысандарына қосымша талон негізінде (бұдан әрі - талон)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Талонды істі қарастырған сот құрастырады және оған шешім қабылданған сот органына арыздың түскен күні мен айы, азаматтық істің нөмірі, жауапкер мен талапкердің әрекетке қабілеттілігінің түрі және шешімнің қабылданған уақыты көрсетіледі. Егер сот қаулысы жойылса немесе тоқтатылса талон толтырылмайды.
</w:t>
      </w:r>
      <w:r>
        <w:br/>
      </w:r>
      <w:r>
        <w:rPr>
          <w:rFonts w:ascii="Times New Roman"/>
          <w:b w:val="false"/>
          <w:i w:val="false"/>
          <w:color w:val="000000"/>
          <w:sz w:val="28"/>
        </w:rPr>
        <w:t>
      Сот шешімінің заңды күшіне енгеннен кейінгі 5 жұмыс күні ішінде сот төрағасы талонға қол қояды да аумақтық ҚСжАО жанындағы, ал әскери соттармен құрастырылған талондар Бас әскери прокуратурасының ҚСжАО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ҚСжАО талонды алған соң оның дәйектемелерінің толықтығын, толтыруының дұрыстығын тексеріп, белгіленген реттегі әрекетке қабілетсіз немесе әрекетке қабілеттілігі шектелген деп танылған тұлғаларды есепке алудың алғашқы кесімдер есебінің журналына (2-қосымша) немесе компьютерлік түрде жүргізілетін журналға тіркейді. Осы ереженiң талаптарына қайта толтырылған талондар тіркелмейді және оны жолдаған органға қайта ресімдеу үшін қайтарылады, ал ол талон қайтадан келіп түскенінен кейінгі 15 күн ішінде түзетілген нұсқасын қайтадан жібереді. Талондар ҚСжАО сақталуы қажет.
</w:t>
      </w:r>
      <w:r>
        <w:br/>
      </w:r>
      <w:r>
        <w:rPr>
          <w:rFonts w:ascii="Times New Roman"/>
          <w:b w:val="false"/>
          <w:i w:val="false"/>
          <w:color w:val="000000"/>
          <w:sz w:val="28"/>
        </w:rPr>
        <w:t>
      Келіп түскен талон негізінде ҚСжАО бір дана "Әрекетке қабілетсіз немесе әрекетке қабілеттілігі шектелген тұлғаның кәртішкесін 7-қосымшасы ресімдейді де тіркелгенінен кейінгі 10 жұмыс күні ішінде ҚСжАО-на орталықтырылған банк мәліметтерін қалыптастыру үшін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Әрекетке қабілетсіз немесе әрекетке қабілеттілігі шектелген тұлға туралы мәліметтер заңда белгіленген ретте олардың әрекетке қабілеттілігі толықтай қалпына келгенше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Егер тұлғаның әрекетке қабілеттілігі толықтай қалпына келсе, мүдделі тұлғалардың аумақтың ҚСжАО-ына ұсынған процессуалдық кесімінің көшірмесі негізінде ғана талон алынады. Көрсетілген процессуалдық акт ҚСжАО жасаған түзетуі туралы белгісімен тіркелгенінен кейінгі 5 күні ішінде, ҚСжА(Д)О орталықтырылған есепке сәйкестендірілген түзету енгізу үшін жолданады.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Әрекетке қабілетсіз немесе әрекетке қабілеттілігі шектелген деп танылған тұлғалардың кәртішкесін ҚСжА(Д)О жүргізеді. Кәртішкелер және қосымша талондар осы Ереже белгілеген сақтау мерзімі біткеннен кейін жойылған есептік құжаттардың жалпы саны
</w:t>
      </w:r>
      <w:r>
        <w:br/>
      </w:r>
      <w:r>
        <w:rPr>
          <w:rFonts w:ascii="Times New Roman"/>
          <w:b w:val="false"/>
          <w:i w:val="false"/>
          <w:color w:val="000000"/>
          <w:sz w:val="28"/>
        </w:rPr>
        <w:t>
көрсетілген кесімі бойынша жойылады.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Тарау 3. Мемлекеттік лауазымды атқару құқығынан айырылған тұлғаларды есепке алудың 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Мемлекеттік лауазымды атқару құқығынан сот айырған 75 жасқа дейінгі тұлғалар есепке алынуы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11. Мемлекеттік лауазымды атқару құқығы белгілі мерзімге шектелген тұлғалар жөніндегі мәліметтерді ҚСжАО, 6.0 нысанды айыпталушының (сотталғанның) кәртішкесінің 17, 18.1 және 19 тармақтарының мәліметтері негізінде қалыптастырады.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Жазаның осы түрі тағайындалғанда, 6.0 нысанды айыпталушының (сотталғанның) статистикалық кәртішкесіне мемлекеттік лауазымды атқару құқығын белгілі мерзімге шектеуде 
</w:t>
      </w:r>
      <w:r>
        <w:rPr>
          <w:rFonts w:ascii="Times New Roman"/>
          <w:b w:val="false"/>
          <w:i w:val="false"/>
          <w:color w:val="000000"/>
          <w:sz w:val="28"/>
        </w:rPr>
        <w:t xml:space="preserve"> ҚРҚК </w:t>
      </w:r>
      <w:r>
        <w:rPr>
          <w:rFonts w:ascii="Times New Roman"/>
          <w:b w:val="false"/>
          <w:i w:val="false"/>
          <w:color w:val="000000"/>
          <w:sz w:val="28"/>
        </w:rPr>
        <w:t>
 4 бөлімінің 4-бабының талабын ескеріп, шектеу мерзімінің аяқталу уақыты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№6.0 нысанды айыпталушының (сотталғанның) статистикалық кәртішкесі негізінде ҚСжАО бір дана "Мемлекеттік лауазымды атқару құқығынан айрылған тұлғаның кәртішкесін" (6-қосымша) ресімдейді, мемлекеттік лауазымды атқару құқығы белгілі мерзімде шектелген (3 қосымша) тұлғаларды алғашқы тіркеу кесімдері журналына немесе компьютерлік вариантында тіркегеннен кейінгі 10 жұмыс күні ішінде ҚСжО(Д)А орталықтандырылған мәліметтер банкісін қалыптастыру үшін жолдайды. 6.0 нысанды, белгіленген лауазымды атқару құқығынан айыру туралы (17, 19 тармақтар) белгісі бар, ал бірақта 18.1 тармағы бойынша белгісі жоқ кәртішкелер тіркеуге жатпайды және осы Ереженiң талаптарын орындау үшін сотқа жолданады.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Тұлғалар жөніндегі мәліметтер белгіленген мемлекеттік лауазымды атқару құқығынан айыру мерзімі біткенше сақталады. Егерде мемлекеттік лауазымды орындау құқығы шектелген мерзімі таусылмай қайтадан берілсе, мүдделі тұлғалардың аумақтық ҚСжАО ұсынған процессуалдық кесімдерінің көшірмесі негізінде алынып тасталады. Көрсетілген кесім түзету белгісімен 5 жұмыс күні ішінде ҚСжОАО(Д)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ҚСжА(Д)О мемлекеттік лауазымды атқару құқығынан айырылған тұлғаларды есепке алу кәртішкелерін жүргізеді. Кәртішкелер осы Ереже белгілеген сақтау мерзімі аяқталысымен, кесім бойынша есептік құжаттардың жалпы саны көрсетіліп жойылады.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Тарау 4. Қасақана әкімшілік құқық бұзушылық жасаған тұлғалардың ведомствалық соттарға қарасты істерін есепке алудың 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4-тарау алынып тасталды - ҚР Бас Прокурорының 2004 жылғы 13 сәуірдегі N 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Тарау 5. Есепке өтінішпен барудың негізі мен 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Есеп бойынша тексеруге жататындар мемлекеттік қызметтегі қызметкерлермен мемлекеттік қызметке талаптанушылар.
</w:t>
      </w:r>
    </w:p>
    <w:p>
      <w:pPr>
        <w:spacing w:after="0"/>
        <w:ind w:left="0"/>
        <w:jc w:val="both"/>
      </w:pPr>
      <w:r>
        <w:rPr>
          <w:rFonts w:ascii="Times New Roman"/>
          <w:b w:val="false"/>
          <w:i w:val="false"/>
          <w:color w:val="000000"/>
          <w:sz w:val="28"/>
        </w:rPr>
        <w:t>
</w:t>
      </w:r>
      <w:r>
        <w:rPr>
          <w:rFonts w:ascii="Times New Roman"/>
          <w:b w:val="false"/>
          <w:i w:val="false"/>
          <w:color w:val="000000"/>
          <w:sz w:val="28"/>
        </w:rPr>
        <w:t>
      21. Мемлекеттік орган тұлғалар жөніндегі ақпаратты талап етуі ҚСжАО әрбір тексеруші тұлға бойынша жеке ресімделген сұрау салуды (4 қосымша) жолдау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Сұрау салуды ресімдеуде ата-тегі, есімі, әкесінің аты, атау септігінде көрсетіледі. Барлық бағыт сілтеуші мәліметтер түзетулерсіз, басқа түрдегі әріптермен жазылады.
</w:t>
      </w:r>
      <w:r>
        <w:br/>
      </w:r>
      <w:r>
        <w:rPr>
          <w:rFonts w:ascii="Times New Roman"/>
          <w:b w:val="false"/>
          <w:i w:val="false"/>
          <w:color w:val="000000"/>
          <w:sz w:val="28"/>
        </w:rPr>
        <w:t>
      Егер тексерілуші тұлға ататегін, есімін, әкесінің атын, туған уақытын өзгертсе сұрау сұрауда бұрынғы мәліметтер де көрсетілу қажет.
</w:t>
      </w:r>
      <w:r>
        <w:br/>
      </w:r>
      <w:r>
        <w:rPr>
          <w:rFonts w:ascii="Times New Roman"/>
          <w:b w:val="false"/>
          <w:i w:val="false"/>
          <w:color w:val="000000"/>
          <w:sz w:val="28"/>
        </w:rPr>
        <w:t>
      Егер ататегі үш реттен көп ауыстырылса бөлек сұрау салу құрастырылады.
</w:t>
      </w:r>
      <w:r>
        <w:br/>
      </w:r>
      <w:r>
        <w:rPr>
          <w:rFonts w:ascii="Times New Roman"/>
          <w:b w:val="false"/>
          <w:i w:val="false"/>
          <w:color w:val="000000"/>
          <w:sz w:val="28"/>
        </w:rPr>
        <w:t>
      Сұрау салу бланкісінің 7 тармағында міндетті түрде, тексеруші тұлғаның лауазымы немесе мемлекеттік қызметке түсетін талапкердің үміттенген лауазымы көрсетіледі.
</w:t>
      </w:r>
      <w:r>
        <w:br/>
      </w:r>
      <w:r>
        <w:rPr>
          <w:rFonts w:ascii="Times New Roman"/>
          <w:b w:val="false"/>
          <w:i w:val="false"/>
          <w:color w:val="000000"/>
          <w:sz w:val="28"/>
        </w:rPr>
        <w:t>
      Сұрау салу мемлекеттік органның мөрімен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Сұрау салу почтамен немесе арнайы атқарушымен ҚСжАО канцеляриясына жолданады.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Осы ереженiң талаптарына сәйкестендірілмей ресімделген сұрау салу орындалмай кері қайтарылады және ол туралы арнайы белгі соғылады.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Сұрау салу келіп түскеннен кейінгі 5 жұмыс күні ішінде орындалады да құқықтық статистика органына және бастамашысына почтамен жіберіледі немесе ҚСжАО тікелей беріледі.
</w:t>
      </w:r>
      <w:r>
        <w:br/>
      </w:r>
      <w:r>
        <w:rPr>
          <w:rFonts w:ascii="Times New Roman"/>
          <w:b w:val="false"/>
          <w:i w:val="false"/>
          <w:color w:val="000000"/>
          <w:sz w:val="28"/>
        </w:rPr>
        <w:t>
      Сұрау салу өз нысаны бойынша сыбайлас жемқорлық құқық бұзу субъектілерін есепке алудың бірыңғай реті туралы нұсқаудың 3 қосымшасына ұқсас.
</w:t>
      </w:r>
    </w:p>
    <w:p>
      <w:pPr>
        <w:spacing w:after="0"/>
        <w:ind w:left="0"/>
        <w:jc w:val="both"/>
      </w:pPr>
      <w:r>
        <w:rPr>
          <w:rFonts w:ascii="Times New Roman"/>
          <w:b w:val="false"/>
          <w:i w:val="false"/>
          <w:color w:val="000000"/>
          <w:sz w:val="28"/>
        </w:rPr>
        <w:t>
</w:t>
      </w:r>
      <w:r>
        <w:rPr>
          <w:rFonts w:ascii="Times New Roman"/>
          <w:b w:val="false"/>
          <w:i w:val="false"/>
          <w:color w:val="000000"/>
          <w:sz w:val="28"/>
        </w:rPr>
        <w:t>
      26. Мәліметтер банкісінде, тексерілуші тұлға жайында мәліметтер болмаған жағдайда сыртқы жағынан келесі мәтінді мөртабан "Мәліметтер жоқ", "Анықтаманы ҚСжАО қызметкері жүргізді" басылып тексерудің уақыты көрсетіледі.
</w:t>
      </w:r>
      <w:r>
        <w:br/>
      </w:r>
      <w:r>
        <w:rPr>
          <w:rFonts w:ascii="Times New Roman"/>
          <w:b w:val="false"/>
          <w:i w:val="false"/>
          <w:color w:val="000000"/>
          <w:sz w:val="28"/>
        </w:rPr>
        <w:t>
      Есептік мәліметтерде тексеруші тұлға жайында олар сұрау салудың сыртқы жағында көрсетіледі және келесі мазмұнды мөртабанмен куәландырылады: "Анықтаманы жүргізген ҚСжАО қызметкері" тексерудің жүргізілген уақыты туралы белгі қойылады.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Тарау 6. Есептік-тіркеу материалдарын бланкілерімен қамтамасыз ету 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Осы Қағидамен алдын ала қаралған, нысандары белгіленген және материалы сапалы есепке алу-тіркеу құжаттарының бланкілері құқықтық статистика және арнайы есепке алу субъектілерімен дайындалады.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27-тармақ жаңа редакцияда жазылды - ҚР Бас Прокурорының 2004 жылғы 13 сәуірдегі N 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28. Қосымша талондар жазу қағаздарына басылып шығарылады.
</w:t>
      </w:r>
      <w:r>
        <w:br/>
      </w:r>
      <w:r>
        <w:rPr>
          <w:rFonts w:ascii="Times New Roman"/>
          <w:b w:val="false"/>
          <w:i w:val="false"/>
          <w:color w:val="000000"/>
          <w:sz w:val="28"/>
        </w:rPr>
        <w:t>
      29. Мемлекеттік лауазымды атқару құқығынан айырылған әрекетке қабілетсіз немесе әрекетке қабілеттілігі шектелген деп танылған тұлғалардың кәртішкелері қалың картонда әзірленеді.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прокуратура жанындағы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Құқықтық статистика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 (Департаменті) Орталығы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1-Қосымша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Бас Прокурорының N 67    
</w:t>
      </w:r>
      <w:r>
        <w:br/>
      </w:r>
      <w:r>
        <w:rPr>
          <w:rFonts w:ascii="Times New Roman"/>
          <w:b w:val="false"/>
          <w:i w:val="false"/>
          <w:color w:val="000000"/>
          <w:sz w:val="28"/>
        </w:rPr>
        <w:t>
13 желтоқсан 2002 ж.   
</w:t>
      </w:r>
      <w:r>
        <w:br/>
      </w:r>
      <w:r>
        <w:rPr>
          <w:rFonts w:ascii="Times New Roman"/>
          <w:b w:val="false"/>
          <w:i w:val="false"/>
          <w:color w:val="000000"/>
          <w:sz w:val="28"/>
        </w:rPr>
        <w:t>
бұйрығымен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 прокуратурасы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статистика және ақпарат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(Департамент) орталығы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Қасақана әкімшілік құқық бұзушылық жасаған тұлғаларды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алғашқы есепке алудың есептік кесімдер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алынып тасталды - ҚР Бас Прокурорының 2004 жылғы 13 сәуірдегі N 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2-Қосымша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Бас Прокурорының N 67    
</w:t>
      </w:r>
      <w:r>
        <w:br/>
      </w:r>
      <w:r>
        <w:rPr>
          <w:rFonts w:ascii="Times New Roman"/>
          <w:b w:val="false"/>
          <w:i w:val="false"/>
          <w:color w:val="000000"/>
          <w:sz w:val="28"/>
        </w:rPr>
        <w:t>
13 желтоқсан 2002 ж.   
</w:t>
      </w:r>
      <w:r>
        <w:br/>
      </w:r>
      <w:r>
        <w:rPr>
          <w:rFonts w:ascii="Times New Roman"/>
          <w:b w:val="false"/>
          <w:i w:val="false"/>
          <w:color w:val="000000"/>
          <w:sz w:val="28"/>
        </w:rPr>
        <w:t>
бұйрығымен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 прокуратурасы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статистика және ақпарат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(Департамент) орталығы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Белгілеген ретте әрекетке қабілетсіз немесе әрекетке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қабілеттілігі шектелген деп танылған тұлғаларды алғашқы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есепке алудың есептік кесімдер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N№________________
</w:t>
      </w:r>
    </w:p>
    <w:p>
      <w:pPr>
        <w:spacing w:after="0"/>
        <w:ind w:left="0"/>
        <w:jc w:val="both"/>
      </w:pPr>
      <w:r>
        <w:rPr>
          <w:rFonts w:ascii="Times New Roman"/>
          <w:b w:val="false"/>
          <w:i w:val="false"/>
          <w:color w:val="000000"/>
          <w:sz w:val="28"/>
        </w:rPr>
        <w:t>
Бастау __________________ 20 ж N ___________________
</w:t>
      </w:r>
      <w:r>
        <w:br/>
      </w:r>
      <w:r>
        <w:rPr>
          <w:rFonts w:ascii="Times New Roman"/>
          <w:b w:val="false"/>
          <w:i w:val="false"/>
          <w:color w:val="000000"/>
          <w:sz w:val="28"/>
        </w:rPr>
        <w:t>
Аяқталуы ________________ 20 ж N ___________________
</w:t>
      </w:r>
    </w:p>
    <w:p>
      <w:pPr>
        <w:spacing w:after="0"/>
        <w:ind w:left="0"/>
        <w:jc w:val="both"/>
      </w:pPr>
      <w:r>
        <w:rPr>
          <w:rFonts w:ascii="Times New Roman"/>
          <w:b w:val="false"/>
          <w:i w:val="false"/>
          <w:color w:val="000000"/>
          <w:sz w:val="28"/>
        </w:rPr>
        <w:t>
Астана 2002 жыл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Азаматтық iстi   | Мәлiмдеме | Жауапкердiң    |Істің қаралу
</w:t>
      </w:r>
      <w:r>
        <w:br/>
      </w:r>
      <w:r>
        <w:rPr>
          <w:rFonts w:ascii="Times New Roman"/>
          <w:b w:val="false"/>
          <w:i w:val="false"/>
          <w:color w:val="000000"/>
          <w:sz w:val="28"/>
        </w:rPr>
        <w:t>
р/р|   қараған соттың   | берушiнiң | мәлiметтерi    |  нәтижесі
</w:t>
      </w:r>
      <w:r>
        <w:br/>
      </w:r>
      <w:r>
        <w:rPr>
          <w:rFonts w:ascii="Times New Roman"/>
          <w:b w:val="false"/>
          <w:i w:val="false"/>
          <w:color w:val="000000"/>
          <w:sz w:val="28"/>
        </w:rPr>
        <w:t>
   |атауы, 6-нысанды    |мәлiметтерi|(тегi, аты-жөнi,|
</w:t>
      </w:r>
      <w:r>
        <w:br/>
      </w:r>
      <w:r>
        <w:rPr>
          <w:rFonts w:ascii="Times New Roman"/>
          <w:b w:val="false"/>
          <w:i w:val="false"/>
          <w:color w:val="000000"/>
          <w:sz w:val="28"/>
        </w:rPr>
        <w:t>
   |карточканың ҚСжАО-не|           |туған күнi мен  |
</w:t>
      </w:r>
      <w:r>
        <w:br/>
      </w:r>
      <w:r>
        <w:rPr>
          <w:rFonts w:ascii="Times New Roman"/>
          <w:b w:val="false"/>
          <w:i w:val="false"/>
          <w:color w:val="000000"/>
          <w:sz w:val="28"/>
        </w:rPr>
        <w:t>
   |   түскен күнi      |           |     орны)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3-Қосымша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Бас Прокурорының N 67    
</w:t>
      </w:r>
      <w:r>
        <w:br/>
      </w:r>
      <w:r>
        <w:rPr>
          <w:rFonts w:ascii="Times New Roman"/>
          <w:b w:val="false"/>
          <w:i w:val="false"/>
          <w:color w:val="000000"/>
          <w:sz w:val="28"/>
        </w:rPr>
        <w:t>
13 желтоқсан 2002 ж.   
</w:t>
      </w:r>
      <w:r>
        <w:br/>
      </w:r>
      <w:r>
        <w:rPr>
          <w:rFonts w:ascii="Times New Roman"/>
          <w:b w:val="false"/>
          <w:i w:val="false"/>
          <w:color w:val="000000"/>
          <w:sz w:val="28"/>
        </w:rPr>
        <w:t>
бұйрығымен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 прокуратурасы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статистика және ақпарат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(Департамент) орталығы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лауазымды атқару құқығы белгілі мерзімге шектелген тұлғаларды алғашқы есепке алудың есептік кесімдер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N№________________
</w:t>
      </w:r>
    </w:p>
    <w:p>
      <w:pPr>
        <w:spacing w:after="0"/>
        <w:ind w:left="0"/>
        <w:jc w:val="both"/>
      </w:pPr>
      <w:r>
        <w:rPr>
          <w:rFonts w:ascii="Times New Roman"/>
          <w:b w:val="false"/>
          <w:i w:val="false"/>
          <w:color w:val="000000"/>
          <w:sz w:val="28"/>
        </w:rPr>
        <w:t>
Бастау __________________ 20 ж N ___________________
</w:t>
      </w:r>
      <w:r>
        <w:br/>
      </w:r>
      <w:r>
        <w:rPr>
          <w:rFonts w:ascii="Times New Roman"/>
          <w:b w:val="false"/>
          <w:i w:val="false"/>
          <w:color w:val="000000"/>
          <w:sz w:val="28"/>
        </w:rPr>
        <w:t>
Аяқталуы ________________ 20 ж N ___________________
</w:t>
      </w:r>
    </w:p>
    <w:p>
      <w:pPr>
        <w:spacing w:after="0"/>
        <w:ind w:left="0"/>
        <w:jc w:val="both"/>
      </w:pPr>
      <w:r>
        <w:rPr>
          <w:rFonts w:ascii="Times New Roman"/>
          <w:b w:val="false"/>
          <w:i w:val="false"/>
          <w:color w:val="000000"/>
          <w:sz w:val="28"/>
        </w:rPr>
        <w:t>
Астана 2002 жыл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|Қылмыстық|Соттың |Соттың|Iстiң  |Істің |Белгілен. | Жаза |Белгі.
</w:t>
      </w:r>
      <w:r>
        <w:br/>
      </w:r>
      <w:r>
        <w:rPr>
          <w:rFonts w:ascii="Times New Roman"/>
          <w:b w:val="false"/>
          <w:i w:val="false"/>
          <w:color w:val="000000"/>
          <w:sz w:val="28"/>
        </w:rPr>
        <w:t>
р/| қудалау |тіркеуі|атауы,|арқауы |қаралу|ген мер.  | шара.|ленген
</w:t>
      </w:r>
      <w:r>
        <w:br/>
      </w:r>
      <w:r>
        <w:rPr>
          <w:rFonts w:ascii="Times New Roman"/>
          <w:b w:val="false"/>
          <w:i w:val="false"/>
          <w:color w:val="000000"/>
          <w:sz w:val="28"/>
        </w:rPr>
        <w:t>
Р |органының|бойынша|судья.|(мазмұ.|нәти. |зімге     |сының |лауа.
</w:t>
      </w:r>
      <w:r>
        <w:br/>
      </w:r>
      <w:r>
        <w:rPr>
          <w:rFonts w:ascii="Times New Roman"/>
          <w:b w:val="false"/>
          <w:i w:val="false"/>
          <w:color w:val="000000"/>
          <w:sz w:val="28"/>
        </w:rPr>
        <w:t>
  | тiркеуi |істің  | ның  |  ны)  |жесі  |мемлекет. | түрі |зымды
</w:t>
      </w:r>
      <w:r>
        <w:br/>
      </w:r>
      <w:r>
        <w:rPr>
          <w:rFonts w:ascii="Times New Roman"/>
          <w:b w:val="false"/>
          <w:i w:val="false"/>
          <w:color w:val="000000"/>
          <w:sz w:val="28"/>
        </w:rPr>
        <w:t>
  | бойынша | N-рі  | тегі,|       |      |тік лауа. |      |атқару
</w:t>
      </w:r>
      <w:r>
        <w:br/>
      </w:r>
      <w:r>
        <w:rPr>
          <w:rFonts w:ascii="Times New Roman"/>
          <w:b w:val="false"/>
          <w:i w:val="false"/>
          <w:color w:val="000000"/>
          <w:sz w:val="28"/>
        </w:rPr>
        <w:t>
  |қылмыстық|       | аты- |       |      |зым қыз.  |      |құқы.
</w:t>
      </w:r>
      <w:r>
        <w:br/>
      </w:r>
      <w:r>
        <w:rPr>
          <w:rFonts w:ascii="Times New Roman"/>
          <w:b w:val="false"/>
          <w:i w:val="false"/>
          <w:color w:val="000000"/>
          <w:sz w:val="28"/>
        </w:rPr>
        <w:t>
  |  iстiң  |       | жөні |       |      |метiн     |      |ғынан
</w:t>
      </w:r>
      <w:r>
        <w:br/>
      </w:r>
      <w:r>
        <w:rPr>
          <w:rFonts w:ascii="Times New Roman"/>
          <w:b w:val="false"/>
          <w:i w:val="false"/>
          <w:color w:val="000000"/>
          <w:sz w:val="28"/>
        </w:rPr>
        <w:t>
  |   N-рi  |       |      |       |      |атқару    |      |айырыл.
</w:t>
      </w:r>
      <w:r>
        <w:br/>
      </w:r>
      <w:r>
        <w:rPr>
          <w:rFonts w:ascii="Times New Roman"/>
          <w:b w:val="false"/>
          <w:i w:val="false"/>
          <w:color w:val="000000"/>
          <w:sz w:val="28"/>
        </w:rPr>
        <w:t>
  |         |       |      |       |      |құқығынан |      | ған
</w:t>
      </w:r>
      <w:r>
        <w:br/>
      </w:r>
      <w:r>
        <w:rPr>
          <w:rFonts w:ascii="Times New Roman"/>
          <w:b w:val="false"/>
          <w:i w:val="false"/>
          <w:color w:val="000000"/>
          <w:sz w:val="28"/>
        </w:rPr>
        <w:t>
  |         |       |      |       |      |айырылған |      |мерзімі
</w:t>
      </w:r>
      <w:r>
        <w:br/>
      </w:r>
      <w:r>
        <w:rPr>
          <w:rFonts w:ascii="Times New Roman"/>
          <w:b w:val="false"/>
          <w:i w:val="false"/>
          <w:color w:val="000000"/>
          <w:sz w:val="28"/>
        </w:rPr>
        <w:t>
  |         |       |      |       |      | тұлға    |      |
</w:t>
      </w:r>
      <w:r>
        <w:br/>
      </w:r>
      <w:r>
        <w:rPr>
          <w:rFonts w:ascii="Times New Roman"/>
          <w:b w:val="false"/>
          <w:i w:val="false"/>
          <w:color w:val="000000"/>
          <w:sz w:val="28"/>
        </w:rPr>
        <w:t>
  |         |       |      |       |      | жөнiнде  |      |
</w:t>
      </w:r>
      <w:r>
        <w:br/>
      </w:r>
      <w:r>
        <w:rPr>
          <w:rFonts w:ascii="Times New Roman"/>
          <w:b w:val="false"/>
          <w:i w:val="false"/>
          <w:color w:val="000000"/>
          <w:sz w:val="28"/>
        </w:rPr>
        <w:t>
  |         |       |      |       |      |мәлiметтер|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1     2         3      4       5      6        7        8      9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4-Қосымша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Бас Прокурорының N 67    
</w:t>
      </w:r>
      <w:r>
        <w:br/>
      </w:r>
      <w:r>
        <w:rPr>
          <w:rFonts w:ascii="Times New Roman"/>
          <w:b w:val="false"/>
          <w:i w:val="false"/>
          <w:color w:val="000000"/>
          <w:sz w:val="28"/>
        </w:rPr>
        <w:t>
13 желтоқсан 2002 ж.   
</w:t>
      </w:r>
      <w:r>
        <w:br/>
      </w:r>
      <w:r>
        <w:rPr>
          <w:rFonts w:ascii="Times New Roman"/>
          <w:b w:val="false"/>
          <w:i w:val="false"/>
          <w:color w:val="000000"/>
          <w:sz w:val="28"/>
        </w:rPr>
        <w:t>
бұйрығымен бекiтiлген   
</w:t>
      </w:r>
    </w:p>
    <w:p>
      <w:pPr>
        <w:spacing w:after="0"/>
        <w:ind w:left="0"/>
        <w:jc w:val="both"/>
      </w:pPr>
      <w:r>
        <w:rPr>
          <w:rFonts w:ascii="Times New Roman"/>
          <w:b w:val="false"/>
          <w:i w:val="false"/>
          <w:color w:val="000000"/>
          <w:sz w:val="28"/>
        </w:rPr>
        <w:t>
Қызметте пайдалану үшін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Қызмет бабында пайдалануға арналған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акт Деректер базасына енгізілмейді.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5-Қосымша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Бас Прокурорының N 67    
</w:t>
      </w:r>
      <w:r>
        <w:br/>
      </w:r>
      <w:r>
        <w:rPr>
          <w:rFonts w:ascii="Times New Roman"/>
          <w:b w:val="false"/>
          <w:i w:val="false"/>
          <w:color w:val="000000"/>
          <w:sz w:val="28"/>
        </w:rPr>
        <w:t>
13 желтоқсан 2002 ж.    
</w:t>
      </w:r>
      <w:r>
        <w:br/>
      </w:r>
      <w:r>
        <w:rPr>
          <w:rFonts w:ascii="Times New Roman"/>
          <w:b w:val="false"/>
          <w:i w:val="false"/>
          <w:color w:val="000000"/>
          <w:sz w:val="28"/>
        </w:rPr>
        <w:t>
бұйрығымен бекiтiлген    
</w:t>
      </w:r>
    </w:p>
    <w:p>
      <w:pPr>
        <w:spacing w:after="0"/>
        <w:ind w:left="0"/>
        <w:jc w:val="both"/>
      </w:pPr>
      <w:r>
        <w:rPr>
          <w:rFonts w:ascii="Times New Roman"/>
          <w:b w:val="false"/>
          <w:i w:val="false"/>
          <w:color w:val="000000"/>
          <w:sz w:val="28"/>
        </w:rPr>
        <w:t>
Апелляциалық және қадағалау соттарының бірінші бағыныштылығы қараған азаматтық істердің №6, 8, 34 нысанды есептік-статистикалық кәртішкелеріне
</w:t>
      </w:r>
      <w:r>
        <w:br/>
      </w:r>
      <w:r>
        <w:rPr>
          <w:rFonts w:ascii="Times New Roman"/>
          <w:b w:val="false"/>
          <w:i w:val="false"/>
          <w:color w:val="000000"/>
          <w:sz w:val="28"/>
        </w:rPr>
        <w:t>
</w:t>
      </w:r>
      <w:r>
        <w:rPr>
          <w:rFonts w:ascii="Times New Roman"/>
          <w:b/>
          <w:i w:val="false"/>
          <w:color w:val="000000"/>
          <w:sz w:val="28"/>
        </w:rPr>
        <w:t>
қосымша-талон
</w:t>
      </w:r>
      <w:r>
        <w:rPr>
          <w:rFonts w:ascii="Times New Roman"/>
          <w:b w:val="false"/>
          <w:i w:val="false"/>
          <w:color w:val="000000"/>
          <w:sz w:val="28"/>
        </w:rPr>
        <w:t>
</w:t>
      </w:r>
      <w:r>
        <w:br/>
      </w:r>
      <w:r>
        <w:rPr>
          <w:rFonts w:ascii="Times New Roman"/>
          <w:b w:val="false"/>
          <w:i w:val="false"/>
          <w:color w:val="000000"/>
          <w:sz w:val="28"/>
        </w:rPr>
        <w:t>
(белгіленген реттерде әрекетке қабілетсіз немесе әрекетке қабілеттілігі шектелген тұлғаларға толтырылып, шешімнің заңды күшіне енгеннен кейін ұсынылады)
</w:t>
      </w:r>
    </w:p>
    <w:p>
      <w:pPr>
        <w:spacing w:after="0"/>
        <w:ind w:left="0"/>
        <w:jc w:val="both"/>
      </w:pPr>
      <w:r>
        <w:rPr>
          <w:rFonts w:ascii="Times New Roman"/>
          <w:b w:val="false"/>
          <w:i w:val="false"/>
          <w:color w:val="000000"/>
          <w:sz w:val="28"/>
        </w:rPr>
        <w:t>
Арыз    _________________________________ 20 ж. келіп түсті
</w:t>
      </w:r>
      <w:r>
        <w:br/>
      </w:r>
      <w:r>
        <w:rPr>
          <w:rFonts w:ascii="Times New Roman"/>
          <w:b w:val="false"/>
          <w:i w:val="false"/>
          <w:color w:val="000000"/>
          <w:sz w:val="28"/>
        </w:rPr>
        <w:t>
Істің N _________________________________
</w:t>
      </w:r>
      <w:r>
        <w:br/>
      </w:r>
      <w:r>
        <w:rPr>
          <w:rFonts w:ascii="Times New Roman"/>
          <w:b w:val="false"/>
          <w:i w:val="false"/>
          <w:color w:val="000000"/>
          <w:sz w:val="28"/>
        </w:rPr>
        <w:t>
Соттың атауы ____________________________
</w:t>
      </w:r>
    </w:p>
    <w:p>
      <w:pPr>
        <w:spacing w:after="0"/>
        <w:ind w:left="0"/>
        <w:jc w:val="both"/>
      </w:pPr>
      <w:r>
        <w:rPr>
          <w:rFonts w:ascii="Times New Roman"/>
          <w:b w:val="false"/>
          <w:i w:val="false"/>
          <w:color w:val="000000"/>
          <w:sz w:val="28"/>
        </w:rPr>
        <w:t>
Арызды берушілер /____/
</w:t>
      </w:r>
      <w:r>
        <w:br/>
      </w:r>
      <w:r>
        <w:rPr>
          <w:rFonts w:ascii="Times New Roman"/>
          <w:b w:val="false"/>
          <w:i w:val="false"/>
          <w:color w:val="000000"/>
          <w:sz w:val="28"/>
        </w:rPr>
        <w:t>
1. Отбасы мүшелері
</w:t>
      </w:r>
      <w:r>
        <w:br/>
      </w:r>
      <w:r>
        <w:rPr>
          <w:rFonts w:ascii="Times New Roman"/>
          <w:b w:val="false"/>
          <w:i w:val="false"/>
          <w:color w:val="000000"/>
          <w:sz w:val="28"/>
        </w:rPr>
        <w:t>
2. Жақын туыстары
</w:t>
      </w:r>
      <w:r>
        <w:br/>
      </w:r>
      <w:r>
        <w:rPr>
          <w:rFonts w:ascii="Times New Roman"/>
          <w:b w:val="false"/>
          <w:i w:val="false"/>
          <w:color w:val="000000"/>
          <w:sz w:val="28"/>
        </w:rPr>
        <w:t>
3. Прокурор
</w:t>
      </w:r>
      <w:r>
        <w:br/>
      </w:r>
      <w:r>
        <w:rPr>
          <w:rFonts w:ascii="Times New Roman"/>
          <w:b w:val="false"/>
          <w:i w:val="false"/>
          <w:color w:val="000000"/>
          <w:sz w:val="28"/>
        </w:rPr>
        <w:t>
4. Қамқорлық органдары
</w:t>
      </w:r>
      <w:r>
        <w:br/>
      </w:r>
      <w:r>
        <w:rPr>
          <w:rFonts w:ascii="Times New Roman"/>
          <w:b w:val="false"/>
          <w:i w:val="false"/>
          <w:color w:val="000000"/>
          <w:sz w:val="28"/>
        </w:rPr>
        <w:t>
5. Психиаторлық (психоневрологиялық) емдеу мекемесі
</w:t>
      </w:r>
    </w:p>
    <w:p>
      <w:pPr>
        <w:spacing w:after="0"/>
        <w:ind w:left="0"/>
        <w:jc w:val="both"/>
      </w:pPr>
      <w:r>
        <w:rPr>
          <w:rFonts w:ascii="Times New Roman"/>
          <w:b w:val="false"/>
          <w:i w:val="false"/>
          <w:color w:val="000000"/>
          <w:sz w:val="28"/>
        </w:rPr>
        <w:t>
Жауапкер туралы мәліметтер
</w:t>
      </w:r>
      <w:r>
        <w:br/>
      </w:r>
      <w:r>
        <w:rPr>
          <w:rFonts w:ascii="Times New Roman"/>
          <w:b w:val="false"/>
          <w:i w:val="false"/>
          <w:color w:val="000000"/>
          <w:sz w:val="28"/>
        </w:rPr>
        <w:t>
1. А.Е.Ә.А _______________________________________
</w:t>
      </w:r>
      <w:r>
        <w:br/>
      </w:r>
      <w:r>
        <w:rPr>
          <w:rFonts w:ascii="Times New Roman"/>
          <w:b w:val="false"/>
          <w:i w:val="false"/>
          <w:color w:val="000000"/>
          <w:sz w:val="28"/>
        </w:rPr>
        <w:t>
2. Туған жылы, айы, күні "__"_________________20 ж
</w:t>
      </w:r>
      <w:r>
        <w:br/>
      </w:r>
      <w:r>
        <w:rPr>
          <w:rFonts w:ascii="Times New Roman"/>
          <w:b w:val="false"/>
          <w:i w:val="false"/>
          <w:color w:val="000000"/>
          <w:sz w:val="28"/>
        </w:rPr>
        <w:t>
3. Туған жері ____________________________________
</w:t>
      </w:r>
    </w:p>
    <w:p>
      <w:pPr>
        <w:spacing w:after="0"/>
        <w:ind w:left="0"/>
        <w:jc w:val="both"/>
      </w:pPr>
      <w:r>
        <w:rPr>
          <w:rFonts w:ascii="Times New Roman"/>
          <w:b w:val="false"/>
          <w:i w:val="false"/>
          <w:color w:val="000000"/>
          <w:sz w:val="28"/>
        </w:rPr>
        <w:t>
Қуыным қанағаттандырылған және жауапкер
</w:t>
      </w:r>
      <w:r>
        <w:br/>
      </w:r>
      <w:r>
        <w:rPr>
          <w:rFonts w:ascii="Times New Roman"/>
          <w:b w:val="false"/>
          <w:i w:val="false"/>
          <w:color w:val="000000"/>
          <w:sz w:val="28"/>
        </w:rPr>
        <w:t>
1. Әрекетке қабілетсіз
</w:t>
      </w:r>
      <w:r>
        <w:br/>
      </w:r>
      <w:r>
        <w:rPr>
          <w:rFonts w:ascii="Times New Roman"/>
          <w:b w:val="false"/>
          <w:i w:val="false"/>
          <w:color w:val="000000"/>
          <w:sz w:val="28"/>
        </w:rPr>
        <w:t>
2. Әрекетке қабілеттілігі шектелген деп танылған
</w:t>
      </w:r>
    </w:p>
    <w:p>
      <w:pPr>
        <w:spacing w:after="0"/>
        <w:ind w:left="0"/>
        <w:jc w:val="both"/>
      </w:pPr>
      <w:r>
        <w:rPr>
          <w:rFonts w:ascii="Times New Roman"/>
          <w:b w:val="false"/>
          <w:i w:val="false"/>
          <w:color w:val="000000"/>
          <w:sz w:val="28"/>
        </w:rPr>
        <w:t>
(Апелляциалық, қадағалау) бірінші бағыныштылық саты сотының шешімі
</w:t>
      </w:r>
      <w:r>
        <w:br/>
      </w:r>
      <w:r>
        <w:rPr>
          <w:rFonts w:ascii="Times New Roman"/>
          <w:b w:val="false"/>
          <w:i w:val="false"/>
          <w:color w:val="000000"/>
          <w:sz w:val="28"/>
        </w:rPr>
        <w:t>
                            (керектісі сызылсын)
</w:t>
      </w:r>
    </w:p>
    <w:p>
      <w:pPr>
        <w:spacing w:after="0"/>
        <w:ind w:left="0"/>
        <w:jc w:val="both"/>
      </w:pPr>
      <w:r>
        <w:rPr>
          <w:rFonts w:ascii="Times New Roman"/>
          <w:b w:val="false"/>
          <w:i w:val="false"/>
          <w:color w:val="000000"/>
          <w:sz w:val="28"/>
        </w:rPr>
        <w:t>
________________20  ж
</w:t>
      </w:r>
    </w:p>
    <w:p>
      <w:pPr>
        <w:spacing w:after="0"/>
        <w:ind w:left="0"/>
        <w:jc w:val="both"/>
      </w:pPr>
      <w:r>
        <w:rPr>
          <w:rFonts w:ascii="Times New Roman"/>
          <w:b w:val="false"/>
          <w:i w:val="false"/>
          <w:color w:val="000000"/>
          <w:sz w:val="28"/>
        </w:rPr>
        <w:t>
</w:t>
      </w:r>
      <w:r>
        <w:rPr>
          <w:rFonts w:ascii="Times New Roman"/>
          <w:b w:val="false"/>
          <w:i/>
          <w:color w:val="000000"/>
          <w:sz w:val="28"/>
        </w:rPr>
        <w:t>
Сот төрағасы 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(А.Е.Ә.А.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 ______________ 20 ж
</w:t>
      </w:r>
    </w:p>
    <w:p>
      <w:pPr>
        <w:spacing w:after="0"/>
        <w:ind w:left="0"/>
        <w:jc w:val="both"/>
      </w:pPr>
      <w:r>
        <w:rPr>
          <w:rFonts w:ascii="Times New Roman"/>
          <w:b w:val="false"/>
          <w:i w:val="false"/>
          <w:color w:val="000000"/>
          <w:sz w:val="28"/>
        </w:rPr>
        <w:t>
(Көлемі: А4-210Х297)
</w:t>
      </w:r>
    </w:p>
    <w:p>
      <w:pPr>
        <w:spacing w:after="0"/>
        <w:ind w:left="0"/>
        <w:jc w:val="both"/>
      </w:pPr>
      <w:r>
        <w:rPr>
          <w:rFonts w:ascii="Times New Roman"/>
          <w:b w:val="false"/>
          <w:i w:val="false"/>
          <w:color w:val="000000"/>
          <w:sz w:val="28"/>
        </w:rPr>
        <w:t>
</w:t>
      </w:r>
      <w:r>
        <w:rPr>
          <w:rFonts w:ascii="Times New Roman"/>
          <w:b w:val="false"/>
          <w:i w:val="false"/>
          <w:color w:val="000000"/>
          <w:sz w:val="28"/>
        </w:rPr>
        <w:t>
6-Қосымша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Бас Прокурорының N 67    
</w:t>
      </w:r>
      <w:r>
        <w:br/>
      </w:r>
      <w:r>
        <w:rPr>
          <w:rFonts w:ascii="Times New Roman"/>
          <w:b w:val="false"/>
          <w:i w:val="false"/>
          <w:color w:val="000000"/>
          <w:sz w:val="28"/>
        </w:rPr>
        <w:t>
13 желтоқсан 2002 ж.    
</w:t>
      </w:r>
      <w:r>
        <w:br/>
      </w:r>
      <w:r>
        <w:rPr>
          <w:rFonts w:ascii="Times New Roman"/>
          <w:b w:val="false"/>
          <w:i w:val="false"/>
          <w:color w:val="000000"/>
          <w:sz w:val="28"/>
        </w:rPr>
        <w:t>
бұйрығымен бекiтiлген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лауазымды атқару құқығынан айырылған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тұлғаның кәртішкесі
</w:t>
      </w:r>
      <w:r>
        <w:rPr>
          <w:rFonts w:ascii="Times New Roman"/>
          <w:b w:val="false"/>
          <w:i w:val="false"/>
          <w:color w:val="000000"/>
          <w:sz w:val="28"/>
        </w:rPr>
        <w:t>
</w:t>
      </w:r>
    </w:p>
    <w:p>
      <w:pPr>
        <w:spacing w:after="0"/>
        <w:ind w:left="0"/>
        <w:jc w:val="both"/>
      </w:pPr>
      <w:r>
        <w:rPr>
          <w:rFonts w:ascii="Times New Roman"/>
          <w:b w:val="false"/>
          <w:i w:val="false"/>
          <w:color w:val="000000"/>
          <w:sz w:val="28"/>
        </w:rPr>
        <w:t>
Ататегі _______________________  Кәртішкені ________________________
</w:t>
      </w:r>
      <w:r>
        <w:br/>
      </w:r>
      <w:r>
        <w:rPr>
          <w:rFonts w:ascii="Times New Roman"/>
          <w:b w:val="false"/>
          <w:i w:val="false"/>
          <w:color w:val="000000"/>
          <w:sz w:val="28"/>
        </w:rPr>
        <w:t>
                                 Облыс бойынша ҚСжАО құрастырған
</w:t>
      </w:r>
      <w:r>
        <w:br/>
      </w:r>
      <w:r>
        <w:rPr>
          <w:rFonts w:ascii="Times New Roman"/>
          <w:b w:val="false"/>
          <w:i w:val="false"/>
          <w:color w:val="000000"/>
          <w:sz w:val="28"/>
        </w:rPr>
        <w:t>
Есімі _________________________  ___________________________________
</w:t>
      </w:r>
      <w:r>
        <w:br/>
      </w:r>
      <w:r>
        <w:rPr>
          <w:rFonts w:ascii="Times New Roman"/>
          <w:b w:val="false"/>
          <w:i w:val="false"/>
          <w:color w:val="000000"/>
          <w:sz w:val="28"/>
        </w:rPr>
        <w:t>
Әкесінің аты __________________  ___________________________________
</w:t>
      </w:r>
      <w:r>
        <w:br/>
      </w:r>
      <w:r>
        <w:rPr>
          <w:rFonts w:ascii="Times New Roman"/>
          <w:b w:val="false"/>
          <w:i w:val="false"/>
          <w:color w:val="000000"/>
          <w:sz w:val="28"/>
        </w:rPr>
        <w:t>
Туған жылы, айы, күні _________        (Қызметкердің А.Е.Ә.А)
</w:t>
      </w:r>
      <w:r>
        <w:br/>
      </w:r>
      <w:r>
        <w:rPr>
          <w:rFonts w:ascii="Times New Roman"/>
          <w:b w:val="false"/>
          <w:i w:val="false"/>
          <w:color w:val="000000"/>
          <w:sz w:val="28"/>
        </w:rPr>
        <w:t>
Туған жері_____________________  Талондарды есепке алу журналдағы
</w:t>
      </w:r>
      <w:r>
        <w:br/>
      </w:r>
      <w:r>
        <w:rPr>
          <w:rFonts w:ascii="Times New Roman"/>
          <w:b w:val="false"/>
          <w:i w:val="false"/>
          <w:color w:val="000000"/>
          <w:sz w:val="28"/>
        </w:rPr>
        <w:t>
Мемлекеттік лауазымды атқару     тіркеу N __________________________
</w:t>
      </w:r>
      <w:r>
        <w:br/>
      </w:r>
      <w:r>
        <w:rPr>
          <w:rFonts w:ascii="Times New Roman"/>
          <w:b w:val="false"/>
          <w:i w:val="false"/>
          <w:color w:val="000000"/>
          <w:sz w:val="28"/>
        </w:rPr>
        <w:t>
құқығы ________________________  __________________________ 20 ж
</w:t>
      </w:r>
      <w:r>
        <w:br/>
      </w:r>
      <w:r>
        <w:rPr>
          <w:rFonts w:ascii="Times New Roman"/>
          <w:b w:val="false"/>
          <w:i w:val="false"/>
          <w:color w:val="000000"/>
          <w:sz w:val="28"/>
        </w:rPr>
        <w:t>
          (Соттың атауы)
</w:t>
      </w:r>
      <w:r>
        <w:br/>
      </w:r>
      <w:r>
        <w:rPr>
          <w:rFonts w:ascii="Times New Roman"/>
          <w:b w:val="false"/>
          <w:i w:val="false"/>
          <w:color w:val="000000"/>
          <w:sz w:val="28"/>
        </w:rPr>
        <w:t>
Соттың __________ "__"_____20 ж
</w:t>
      </w:r>
    </w:p>
    <w:p>
      <w:pPr>
        <w:spacing w:after="0"/>
        <w:ind w:left="0"/>
        <w:jc w:val="both"/>
      </w:pPr>
      <w:r>
        <w:rPr>
          <w:rFonts w:ascii="Times New Roman"/>
          <w:b w:val="false"/>
          <w:i w:val="false"/>
          <w:color w:val="000000"/>
          <w:sz w:val="28"/>
        </w:rPr>
        <w:t>
Үкімі негізінде _______________
</w:t>
      </w:r>
      <w:r>
        <w:br/>
      </w:r>
      <w:r>
        <w:rPr>
          <w:rFonts w:ascii="Times New Roman"/>
          <w:b w:val="false"/>
          <w:i w:val="false"/>
          <w:color w:val="000000"/>
          <w:sz w:val="28"/>
        </w:rPr>
        <w:t>
Негізі, қосымша шара ретінде
</w:t>
      </w:r>
      <w:r>
        <w:br/>
      </w:r>
      <w:r>
        <w:rPr>
          <w:rFonts w:ascii="Times New Roman"/>
          <w:b w:val="false"/>
          <w:i w:val="false"/>
          <w:color w:val="000000"/>
          <w:sz w:val="28"/>
        </w:rPr>
        <w:t>
_______________________________
</w:t>
      </w:r>
      <w:r>
        <w:br/>
      </w:r>
      <w:r>
        <w:rPr>
          <w:rFonts w:ascii="Times New Roman"/>
          <w:b w:val="false"/>
          <w:i w:val="false"/>
          <w:color w:val="000000"/>
          <w:sz w:val="28"/>
        </w:rPr>
        <w:t>
(керексізі сызылып тасталсын)
</w:t>
      </w:r>
      <w:r>
        <w:br/>
      </w:r>
      <w:r>
        <w:rPr>
          <w:rFonts w:ascii="Times New Roman"/>
          <w:b w:val="false"/>
          <w:i w:val="false"/>
          <w:color w:val="000000"/>
          <w:sz w:val="28"/>
        </w:rPr>
        <w:t>
жылға шектелген ________/______
</w:t>
      </w:r>
    </w:p>
    <w:p>
      <w:pPr>
        <w:spacing w:after="0"/>
        <w:ind w:left="0"/>
        <w:jc w:val="both"/>
      </w:pPr>
      <w:r>
        <w:rPr>
          <w:rFonts w:ascii="Times New Roman"/>
          <w:b w:val="false"/>
          <w:i w:val="false"/>
          <w:color w:val="000000"/>
          <w:sz w:val="28"/>
        </w:rPr>
        <w:t>
        (көлемі 140х95мм)
</w:t>
      </w:r>
    </w:p>
    <w:p>
      <w:pPr>
        <w:spacing w:after="0"/>
        <w:ind w:left="0"/>
        <w:jc w:val="both"/>
      </w:pPr>
      <w:r>
        <w:rPr>
          <w:rFonts w:ascii="Times New Roman"/>
          <w:b w:val="false"/>
          <w:i w:val="false"/>
          <w:color w:val="000000"/>
          <w:sz w:val="28"/>
        </w:rPr>
        <w:t>
</w:t>
      </w:r>
      <w:r>
        <w:rPr>
          <w:rFonts w:ascii="Times New Roman"/>
          <w:b w:val="false"/>
          <w:i w:val="false"/>
          <w:color w:val="000000"/>
          <w:sz w:val="28"/>
        </w:rPr>
        <w:t>
7 қосымша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Бас Прокурорының N 67   
</w:t>
      </w:r>
      <w:r>
        <w:br/>
      </w:r>
      <w:r>
        <w:rPr>
          <w:rFonts w:ascii="Times New Roman"/>
          <w:b w:val="false"/>
          <w:i w:val="false"/>
          <w:color w:val="000000"/>
          <w:sz w:val="28"/>
        </w:rPr>
        <w:t>
13 желтоқсан 2002 ж.   
</w:t>
      </w:r>
      <w:r>
        <w:br/>
      </w:r>
      <w:r>
        <w:rPr>
          <w:rFonts w:ascii="Times New Roman"/>
          <w:b w:val="false"/>
          <w:i w:val="false"/>
          <w:color w:val="000000"/>
          <w:sz w:val="28"/>
        </w:rPr>
        <w:t>
бұйрығымен бекiтiлген   
</w:t>
      </w:r>
    </w:p>
    <w:p>
      <w:pPr>
        <w:spacing w:after="0"/>
        <w:ind w:left="0"/>
        <w:jc w:val="both"/>
      </w:pPr>
      <w:r>
        <w:rPr>
          <w:rFonts w:ascii="Times New Roman"/>
          <w:b w:val="false"/>
          <w:i w:val="false"/>
          <w:color w:val="000000"/>
          <w:sz w:val="28"/>
        </w:rPr>
        <w:t>
</w:t>
      </w:r>
      <w:r>
        <w:rPr>
          <w:rFonts w:ascii="Times New Roman"/>
          <w:b/>
          <w:i w:val="false"/>
          <w:color w:val="000000"/>
          <w:sz w:val="28"/>
        </w:rPr>
        <w:t>
Әрекетке қабілетсіз немесе әрекетке қабілеттілігі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шектелген деп танылған кәртішкесі
</w:t>
      </w:r>
      <w:r>
        <w:rPr>
          <w:rFonts w:ascii="Times New Roman"/>
          <w:b w:val="false"/>
          <w:i w:val="false"/>
          <w:color w:val="000000"/>
          <w:sz w:val="28"/>
        </w:rPr>
        <w:t>
</w:t>
      </w:r>
    </w:p>
    <w:p>
      <w:pPr>
        <w:spacing w:after="0"/>
        <w:ind w:left="0"/>
        <w:jc w:val="both"/>
      </w:pPr>
      <w:r>
        <w:rPr>
          <w:rFonts w:ascii="Times New Roman"/>
          <w:b w:val="false"/>
          <w:i w:val="false"/>
          <w:color w:val="000000"/>
          <w:sz w:val="28"/>
        </w:rPr>
        <w:t>
Ататегі _______________________   Кәртішкені ______________________
</w:t>
      </w:r>
      <w:r>
        <w:br/>
      </w:r>
      <w:r>
        <w:rPr>
          <w:rFonts w:ascii="Times New Roman"/>
          <w:b w:val="false"/>
          <w:i w:val="false"/>
          <w:color w:val="000000"/>
          <w:sz w:val="28"/>
        </w:rPr>
        <w:t>
                                  Облыс бойынша ҚСжАО құрастырған
</w:t>
      </w:r>
      <w:r>
        <w:br/>
      </w:r>
      <w:r>
        <w:rPr>
          <w:rFonts w:ascii="Times New Roman"/>
          <w:b w:val="false"/>
          <w:i w:val="false"/>
          <w:color w:val="000000"/>
          <w:sz w:val="28"/>
        </w:rPr>
        <w:t>
Есімі _________________________   _________________________________
</w:t>
      </w:r>
      <w:r>
        <w:br/>
      </w:r>
      <w:r>
        <w:rPr>
          <w:rFonts w:ascii="Times New Roman"/>
          <w:b w:val="false"/>
          <w:i w:val="false"/>
          <w:color w:val="000000"/>
          <w:sz w:val="28"/>
        </w:rPr>
        <w:t>
Әкесінің аты __________________   _________________________________
</w:t>
      </w:r>
      <w:r>
        <w:br/>
      </w:r>
      <w:r>
        <w:rPr>
          <w:rFonts w:ascii="Times New Roman"/>
          <w:b w:val="false"/>
          <w:i w:val="false"/>
          <w:color w:val="000000"/>
          <w:sz w:val="28"/>
        </w:rPr>
        <w:t>
Туған жылы, айы, күні _________       (Қызметкердің А.Е.Ә.А)
</w:t>
      </w:r>
      <w:r>
        <w:br/>
      </w:r>
      <w:r>
        <w:rPr>
          <w:rFonts w:ascii="Times New Roman"/>
          <w:b w:val="false"/>
          <w:i w:val="false"/>
          <w:color w:val="000000"/>
          <w:sz w:val="28"/>
        </w:rPr>
        <w:t>
Туған жері ____________________
</w:t>
      </w:r>
      <w:r>
        <w:br/>
      </w:r>
      <w:r>
        <w:rPr>
          <w:rFonts w:ascii="Times New Roman"/>
          <w:b w:val="false"/>
          <w:i w:val="false"/>
          <w:color w:val="000000"/>
          <w:sz w:val="28"/>
        </w:rPr>
        <w:t>
</w:t>
      </w:r>
      <w:r>
        <w:br/>
      </w:r>
      <w:r>
        <w:rPr>
          <w:rFonts w:ascii="Times New Roman"/>
          <w:b w:val="false"/>
          <w:i w:val="false"/>
          <w:color w:val="000000"/>
          <w:sz w:val="28"/>
        </w:rPr>
        <w:t>
Шешімі негізінде____"__"___20 ж   Талондарды есепке алу журналдағы
</w:t>
      </w:r>
      <w:r>
        <w:br/>
      </w:r>
      <w:r>
        <w:rPr>
          <w:rFonts w:ascii="Times New Roman"/>
          <w:b w:val="false"/>
          <w:i w:val="false"/>
          <w:color w:val="000000"/>
          <w:sz w:val="28"/>
        </w:rPr>
        <w:t>
          (Соттың атауы)          тіркеу N ________________________
</w:t>
      </w:r>
      <w:r>
        <w:br/>
      </w:r>
      <w:r>
        <w:rPr>
          <w:rFonts w:ascii="Times New Roman"/>
          <w:b w:val="false"/>
          <w:i w:val="false"/>
          <w:color w:val="000000"/>
          <w:sz w:val="28"/>
        </w:rPr>
        <w:t>
Соттың                            ________________________ 20 ж
</w:t>
      </w:r>
      <w:r>
        <w:br/>
      </w:r>
      <w:r>
        <w:rPr>
          <w:rFonts w:ascii="Times New Roman"/>
          <w:b w:val="false"/>
          <w:i w:val="false"/>
          <w:color w:val="000000"/>
          <w:sz w:val="28"/>
        </w:rPr>
        <w:t>
Үкімі негізінде ________________
</w:t>
      </w:r>
      <w:r>
        <w:br/>
      </w:r>
      <w:r>
        <w:rPr>
          <w:rFonts w:ascii="Times New Roman"/>
          <w:b w:val="false"/>
          <w:i w:val="false"/>
          <w:color w:val="000000"/>
          <w:sz w:val="28"/>
        </w:rPr>
        <w:t>
әрекетке қабілетсіз/әрекетке
</w:t>
      </w:r>
      <w:r>
        <w:br/>
      </w:r>
      <w:r>
        <w:rPr>
          <w:rFonts w:ascii="Times New Roman"/>
          <w:b w:val="false"/>
          <w:i w:val="false"/>
          <w:color w:val="000000"/>
          <w:sz w:val="28"/>
        </w:rPr>
        <w:t>
қабілеттілігі
</w:t>
      </w:r>
      <w:r>
        <w:br/>
      </w:r>
      <w:r>
        <w:rPr>
          <w:rFonts w:ascii="Times New Roman"/>
          <w:b w:val="false"/>
          <w:i w:val="false"/>
          <w:color w:val="000000"/>
          <w:sz w:val="28"/>
        </w:rPr>
        <w:t>
(керексізі сызылып тасталсын)
</w:t>
      </w:r>
      <w:r>
        <w:br/>
      </w:r>
      <w:r>
        <w:rPr>
          <w:rFonts w:ascii="Times New Roman"/>
          <w:b w:val="false"/>
          <w:i w:val="false"/>
          <w:color w:val="000000"/>
          <w:sz w:val="28"/>
        </w:rPr>
        <w:t>
Отбасы мүшелерінің (1),
</w:t>
      </w:r>
      <w:r>
        <w:br/>
      </w:r>
      <w:r>
        <w:rPr>
          <w:rFonts w:ascii="Times New Roman"/>
          <w:b w:val="false"/>
          <w:i w:val="false"/>
          <w:color w:val="000000"/>
          <w:sz w:val="28"/>
        </w:rPr>
        <w:t>
туысқандарының (2),
</w:t>
      </w:r>
      <w:r>
        <w:br/>
      </w:r>
      <w:r>
        <w:rPr>
          <w:rFonts w:ascii="Times New Roman"/>
          <w:b w:val="false"/>
          <w:i w:val="false"/>
          <w:color w:val="000000"/>
          <w:sz w:val="28"/>
        </w:rPr>
        <w:t>
прокурордың (3), қамқоршылық
</w:t>
      </w:r>
      <w:r>
        <w:br/>
      </w:r>
      <w:r>
        <w:rPr>
          <w:rFonts w:ascii="Times New Roman"/>
          <w:b w:val="false"/>
          <w:i w:val="false"/>
          <w:color w:val="000000"/>
          <w:sz w:val="28"/>
        </w:rPr>
        <w:t>
органдарының (4), емдеу
</w:t>
      </w:r>
      <w:r>
        <w:br/>
      </w:r>
      <w:r>
        <w:rPr>
          <w:rFonts w:ascii="Times New Roman"/>
          <w:b w:val="false"/>
          <w:i w:val="false"/>
          <w:color w:val="000000"/>
          <w:sz w:val="28"/>
        </w:rPr>
        <w:t>
мекемесінің (5) арызы бойынша
</w:t>
      </w:r>
      <w:r>
        <w:br/>
      </w:r>
      <w:r>
        <w:rPr>
          <w:rFonts w:ascii="Times New Roman"/>
          <w:b w:val="false"/>
          <w:i w:val="false"/>
          <w:color w:val="000000"/>
          <w:sz w:val="28"/>
        </w:rPr>
        <w:t>
деп табылған /__/
</w:t>
      </w:r>
    </w:p>
    <w:p>
      <w:pPr>
        <w:spacing w:after="0"/>
        <w:ind w:left="0"/>
        <w:jc w:val="both"/>
      </w:pPr>
      <w:r>
        <w:rPr>
          <w:rFonts w:ascii="Times New Roman"/>
          <w:b w:val="false"/>
          <w:i w:val="false"/>
          <w:color w:val="000000"/>
          <w:sz w:val="28"/>
        </w:rPr>
        <w:t>
      (көлемі 140х95мм)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