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6274" w14:textId="9436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есебiн және электрмен, жылумен, сумен жабдықтау және басқа да коммуналдық қызметтер төлемдерiн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әкімиятының 2002 жылғы 12 тамыздағы N 3-1-1510қ  қаулысы. Астана қалалық Әділет басқармасында 2002 жылғы 19 тамызда тіркелді. Тіркеу N 220. Күші жойылды - Астана қаласы әкімдігінің 2012 жылғы 6 ақпандағы N 06-178 қаулысымен</w:t>
      </w:r>
    </w:p>
    <w:p>
      <w:pPr>
        <w:spacing w:after="0"/>
        <w:ind w:left="0"/>
        <w:jc w:val="both"/>
      </w:pPr>
      <w:r>
        <w:rPr>
          <w:rFonts w:ascii="Times New Roman"/>
          <w:b w:val="false"/>
          <w:i w:val="false"/>
          <w:color w:val="ff0000"/>
          <w:sz w:val="28"/>
        </w:rPr>
        <w:t>      Ескерту. Күші жойылды - Астана қаласы әкімдігінің 06.02.2012 N 06-178 қаулысымен (қаулының мемлекеттік тілдегі мәтіні РҚАО-ға  түспеген).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"Қазақстан Республикасы Үкiметiнің 1999 жылғы 9 сәуiрдегi N 400  </w:t>
      </w:r>
      <w:r>
        <w:rPr>
          <w:rFonts w:ascii="Times New Roman"/>
          <w:b w:val="false"/>
          <w:i w:val="false"/>
          <w:color w:val="000000"/>
          <w:sz w:val="28"/>
        </w:rPr>
        <w:t xml:space="preserve">қаулысына </w:t>
      </w:r>
      <w:r>
        <w:rPr>
          <w:rFonts w:ascii="Times New Roman"/>
          <w:b w:val="false"/>
          <w:i w:val="false"/>
          <w:color w:val="000000"/>
          <w:sz w:val="28"/>
        </w:rPr>
        <w:t>өзгерiстер енгiзу туралы" Қазақстан Республикасы Үкiметiнің 2001 жылғы 25 сәуiрдегi N 548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коммуналдық-қызмет көрсету саласындағы шарттық қатынастарды құқықтық негiзде реттеу жөнiндегi жұмыстарды одан әрi жетiлдiру, тұрғындардың коммуналдық қызметтердi пайдалануын және оған ақы төлеуiн есепке алуды реттеу мақсатында, баға және тариф саясатының тиiмдi тетiгiн қалыптастыру, халықты әлеуметтiк қорғау қажеттілігiн ескере отырып, Астана қаласының әкiмдiгi ҚАУЛЫ ЕТЕДI:  </w:t>
      </w:r>
      <w:r>
        <w:br/>
      </w:r>
      <w:r>
        <w:rPr>
          <w:rFonts w:ascii="Times New Roman"/>
          <w:b w:val="false"/>
          <w:i w:val="false"/>
          <w:color w:val="000000"/>
          <w:sz w:val="28"/>
        </w:rPr>
        <w:t xml:space="preserve">
      1. "Астанаэнергосервис" ашық акционерлiк қоғамының (бұдан әрi - "Астанаэнергосервис" ААҚ), "Нысана" жауапкершiлігi шектеулi серiктестiгiнiң (бұдан әрi - "Нысана" ЖШС), шаруашылық жүргізу құқығындағы "Тұрмыс" мемлекеттiк коммуналдық кәсiпорнының (бұдан әрi - "Тұрмыс" МКК) және балансында жылу энергиясы көздерi бар басқа да кәсiпорындар мен ұйымдардың, шаруашылық жүргiзу құқығындағы "Астана Су Арнасы" мемлекеттiк коммуналдық кәсiпорнының (бұдан әрi - "Астана Су Арнасы") басшылары ұсынылсын:  </w:t>
      </w:r>
      <w:r>
        <w:br/>
      </w:r>
      <w:r>
        <w:rPr>
          <w:rFonts w:ascii="Times New Roman"/>
          <w:b w:val="false"/>
          <w:i w:val="false"/>
          <w:color w:val="000000"/>
          <w:sz w:val="28"/>
        </w:rPr>
        <w:t xml:space="preserve">
      энергия тасымалдаушыларға берiлетiн жылу энергиясы көздерiнiң параметрлерiнiң сақталуын бақылау үшiн сырттағы ауа температурасына байланысты, тәуелсiз сараптау ұйымының қорытындысын ескере отырып, жылу жiберу тәртiбiн сапалы түрде реттеудің температуралық кестесiн әзiрлесiн және оны Қазақстан Республикасы Энергетика және минералды ресурстар министрлiгi Энергетиканы мемлекеттiк қадағалау комитетiнiң Солтүстiк аймақтық бөлiмiнде бекiтсiн;  </w:t>
      </w:r>
      <w:r>
        <w:br/>
      </w:r>
      <w:r>
        <w:rPr>
          <w:rFonts w:ascii="Times New Roman"/>
          <w:b w:val="false"/>
          <w:i w:val="false"/>
          <w:color w:val="000000"/>
          <w:sz w:val="28"/>
        </w:rPr>
        <w:t xml:space="preserve">
      тұрғын үйлерде орнатылған судың шығынын есептегiш және жылу есептегiш жалпы үйлiк аспаптарды техникалық балансқа қабылдасын;  </w:t>
      </w:r>
      <w:r>
        <w:br/>
      </w:r>
      <w:r>
        <w:rPr>
          <w:rFonts w:ascii="Times New Roman"/>
          <w:b w:val="false"/>
          <w:i w:val="false"/>
          <w:color w:val="000000"/>
          <w:sz w:val="28"/>
        </w:rPr>
        <w:t xml:space="preserve">
      нақты тұтынған суға, электр мен жылу энергиясына төленетiн төлемақыны есептеу аспабының көрсеткiштерi бойынша алсын;  </w:t>
      </w:r>
      <w:r>
        <w:br/>
      </w:r>
      <w:r>
        <w:rPr>
          <w:rFonts w:ascii="Times New Roman"/>
          <w:b w:val="false"/>
          <w:i w:val="false"/>
          <w:color w:val="000000"/>
          <w:sz w:val="28"/>
        </w:rPr>
        <w:t xml:space="preserve">
      есептеу аспаптары болмаған немесе уақытша жұмыс iстемеген жағдайда төленетiн төлемақы мөлшерi:  </w:t>
      </w:r>
      <w:r>
        <w:br/>
      </w:r>
      <w:r>
        <w:rPr>
          <w:rFonts w:ascii="Times New Roman"/>
          <w:b w:val="false"/>
          <w:i w:val="false"/>
          <w:color w:val="000000"/>
          <w:sz w:val="28"/>
        </w:rPr>
        <w:t xml:space="preserve">
      есептеу айындағы сыртқы ауаның нақты температурасына түзетiлген осы қаулының Қосымшасына сәйкес Астана қаласының тұрғын қорын жылытуға арналған тұтыну нормасынан жылу энергиясы бойынша, 2.04.01-85 (ғимараттың iшкi су құбыры және кәрiз), 2.04.02-84 құрылыс нормалары мен ережелеріне (бұдан әрі - ҚНмЕ) сәйкес қабылданған нормалардан су бойынша;  </w:t>
      </w:r>
      <w:r>
        <w:br/>
      </w:r>
      <w:r>
        <w:rPr>
          <w:rFonts w:ascii="Times New Roman"/>
          <w:b w:val="false"/>
          <w:i w:val="false"/>
          <w:color w:val="000000"/>
          <w:sz w:val="28"/>
        </w:rPr>
        <w:t xml:space="preserve">
      электр энергиясы бойынша бiр айдың ішiнде алдыңғы есептеу кезеңiнде электр энергиясын орташа тәулiктiк тұтыну көрсеткiшi бойынша, ал айлық мерзiмнен асса - тоқ қабылдағыштың белгiленген қуаты мен оларды пайдалану сағатының саны бойынша анықталсын.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Астана қаласы әкімінің 2003 жылғы 15 қазандағы  </w:t>
      </w:r>
      <w:r>
        <w:rPr>
          <w:rFonts w:ascii="Times New Roman"/>
          <w:b w:val="false"/>
          <w:i w:val="false"/>
          <w:color w:val="000000"/>
          <w:sz w:val="28"/>
        </w:rPr>
        <w:t xml:space="preserve">N 3-1-2059қ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2. Әрбiр тұрғынға тәулiгiне ыстық сумен жабдықтау (жылу тасымалдаушы 55 градустық температурада болғанда) және суық сумен жабдықтау бойынша (көшедегi су тартатын шүмек суын пайдаланғанда) суды пайдалану нормасы, қосымшаға сәйкес бекiтiлсiн.  </w:t>
      </w:r>
      <w:r>
        <w:br/>
      </w:r>
      <w:r>
        <w:rPr>
          <w:rFonts w:ascii="Times New Roman"/>
          <w:b w:val="false"/>
          <w:i w:val="false"/>
          <w:color w:val="000000"/>
          <w:sz w:val="28"/>
        </w:rPr>
        <w:t xml:space="preserve">
      3. Энергия ресурстарын пайдаланғаны үшiн төленетiн төлем заңнамаларда белгiленген тәртiпте, Астана қаласы бойынша Табиғи монополияларды реттеу, бәсекелестiктi қорғау және шағын бизнестi қолдау жөнiндегi департамент бекiткен тариф бойынша жүргiзiледi.  </w:t>
      </w:r>
      <w:r>
        <w:br/>
      </w:r>
      <w:r>
        <w:rPr>
          <w:rFonts w:ascii="Times New Roman"/>
          <w:b w:val="false"/>
          <w:i w:val="false"/>
          <w:color w:val="000000"/>
          <w:sz w:val="28"/>
        </w:rPr>
        <w:t xml:space="preserve">
      4. "Нысана" ЖШС, "Тұрмыс" МКК және коммуналдық қазандықтарды қамтамасыз ететiн кәсiпорындар мен ұйымдар жылу беру маусымына әзiрлiк кезеңiнде есептеу аспаптарын орнату жөнінде ұйымдастыру-техникалық шаралар жүргізуді, коммерциялық есепке алынбаған ғимараттардың "Госэнергоэкспертиза" республикалық мемлекеттiк кәсiпорнымен (бұдан әрi - "Госэнергоэкспертиза" РМК) келiсiлген жылу-техникалық сипаттамасын қолданып, тұрғындармен шарт жасасуды қарастырсын.  </w:t>
      </w:r>
      <w:r>
        <w:br/>
      </w:r>
      <w:r>
        <w:rPr>
          <w:rFonts w:ascii="Times New Roman"/>
          <w:b w:val="false"/>
          <w:i w:val="false"/>
          <w:color w:val="000000"/>
          <w:sz w:val="28"/>
        </w:rPr>
        <w:t xml:space="preserve">
      5. "АСТАНА-ПЛЮС" орын-жайлар (пәтерлер) иелерi кооперативтерiнiң қалалық қауымдастығы, "Бiрлiк-Единство" ПИК қауымдастығы және "Парасат" ПИК аудандық қауымдастығы энергиямен жабдықтаушы кәсiпорындармен бiрлесiп:  </w:t>
      </w:r>
      <w:r>
        <w:br/>
      </w:r>
      <w:r>
        <w:rPr>
          <w:rFonts w:ascii="Times New Roman"/>
          <w:b w:val="false"/>
          <w:i w:val="false"/>
          <w:color w:val="000000"/>
          <w:sz w:val="28"/>
        </w:rPr>
        <w:t xml:space="preserve">
      тұрғын үй қорын есептеу аспаптарымен жабдықтап, олардың құнына ақы төлеуге жеке шарттар ресiмдеуге қатыссын;  </w:t>
      </w:r>
      <w:r>
        <w:br/>
      </w:r>
      <w:r>
        <w:rPr>
          <w:rFonts w:ascii="Times New Roman"/>
          <w:b w:val="false"/>
          <w:i w:val="false"/>
          <w:color w:val="000000"/>
          <w:sz w:val="28"/>
        </w:rPr>
        <w:t xml:space="preserve">
      2002 жылдың 1 қыркүйегiне дейiн есептеу аспаптарымен жарақтандырылмаған ұқсас үлгідегі тұрғын үйлердің нақты тұтынған жылу энергиясына және суға төленетін төлемақы көрсеткіші бойынша ұсынылатын жылу есептегіш және су шығынын есептегіш жалпыүйлік аспаптармен жабдықталған тұрғын үйлерді анықтасын.  </w:t>
      </w:r>
      <w:r>
        <w:br/>
      </w:r>
      <w:r>
        <w:rPr>
          <w:rFonts w:ascii="Times New Roman"/>
          <w:b w:val="false"/>
          <w:i w:val="false"/>
          <w:color w:val="000000"/>
          <w:sz w:val="28"/>
        </w:rPr>
        <w:t xml:space="preserve">
      6. Тұрғын үй қорына қызмет көрсететiн пәтер иелерi кооперативтерi мен тұтыну кооперативтерiнiң тапсырылған режимi және жылуды тұтыну жүйесiнiң iшкi реттiлiгiн сақтауын бақылау балансында жылу энергиясы көздерi бар кәсiпорындарға жүктелсiн.  </w:t>
      </w:r>
      <w:r>
        <w:br/>
      </w:r>
      <w:r>
        <w:rPr>
          <w:rFonts w:ascii="Times New Roman"/>
          <w:b w:val="false"/>
          <w:i w:val="false"/>
          <w:color w:val="000000"/>
          <w:sz w:val="28"/>
        </w:rPr>
        <w:t xml:space="preserve">
      7. Шаруашылық жүргiзу құқығындағы "Қалалық коммуналдық шаруашылық" мемлекеттiк коммуналдық кәсiпорыны (бұдан әрi - "Қалалық коммуналдық шаруашылық" МКК), "Спецавтотранспорт-Алматы" жауапкершiлiгi шектеулi серiктестiгi, "Спецавтотранспорт-Сарыарқа" жауапкершiлiгi шектеулi серiктестiгi және қатты-тұрмыстық қоқыстарды жинауды, шығаруды және көмудi жүзеге асыратын шаруашылық жүргiзушi субъектiлер, қала бойынша қатты-тұрмыстық қоқыстардың жинақталуының қалыптасқан есептiк айырмасын ескере отырып, Астана қаласы бойынша Табиғи монополияларды реттеу, бәсекелестiктi қорғау және шағын бизнестi қолдау жөнiндегi департаментпен келiсiлген бiр адамға жылына 1,1 текшеметр көлемiндегi тариф бойынша тұрғындардан төлемақы алсын.  </w:t>
      </w:r>
      <w:r>
        <w:br/>
      </w:r>
      <w:r>
        <w:rPr>
          <w:rFonts w:ascii="Times New Roman"/>
          <w:b w:val="false"/>
          <w:i w:val="false"/>
          <w:color w:val="000000"/>
          <w:sz w:val="28"/>
        </w:rPr>
        <w:t xml:space="preserve">
      8. Күшi жойылды деп танылсын:  </w:t>
      </w:r>
      <w:r>
        <w:br/>
      </w:r>
      <w:r>
        <w:rPr>
          <w:rFonts w:ascii="Times New Roman"/>
          <w:b w:val="false"/>
          <w:i w:val="false"/>
          <w:color w:val="000000"/>
          <w:sz w:val="28"/>
        </w:rPr>
        <w:t xml:space="preserve">
      Астана қаласы әкiмiнiң 2000 жылғы 3 тамыздағы N 3-1-309ө "Тұрғындардың жылумен жабдықтау қызметтерi мен басқа да коммуналдық қызметтерiн тұтыну есебiн және ақы төлеуiн реттеу туралы" өкiмi; </w:t>
      </w:r>
      <w:r>
        <w:br/>
      </w:r>
      <w:r>
        <w:rPr>
          <w:rFonts w:ascii="Times New Roman"/>
          <w:b w:val="false"/>
          <w:i w:val="false"/>
          <w:color w:val="000000"/>
          <w:sz w:val="28"/>
        </w:rPr>
        <w:t xml:space="preserve">
      Астана қаласы әкiмиятының 2002 жылғы 15 ақпандағы N 3-1-225қ "Астана қаласы әкiмiнiң 2000 жылғы 3 тамыздағы N 3-1-309ө "Тұрғындардың жылумен жабдықтау қызметтерi мен басқа да коммуналдық қызметтерiн тұтыну есебiн және ақы төлеуiн реттеу туралы" өкiмiне өзгерiстер енгiзу туралы" қаулысы. </w:t>
      </w:r>
      <w:r>
        <w:br/>
      </w:r>
      <w:r>
        <w:rPr>
          <w:rFonts w:ascii="Times New Roman"/>
          <w:b w:val="false"/>
          <w:i w:val="false"/>
          <w:color w:val="000000"/>
          <w:sz w:val="28"/>
        </w:rPr>
        <w:t xml:space="preserve">
      9. Осы қаулының орындалуын бақылау Астана қаласы әкімінің бірінші орынбасары С.С.Есіловке жүктелсін. </w:t>
      </w:r>
    </w:p>
    <w:p>
      <w:pPr>
        <w:spacing w:after="0"/>
        <w:ind w:left="0"/>
        <w:jc w:val="both"/>
      </w:pPr>
      <w:r>
        <w:rPr>
          <w:rFonts w:ascii="Times New Roman"/>
          <w:b w:val="false"/>
          <w:i/>
          <w:color w:val="000000"/>
          <w:sz w:val="28"/>
        </w:rPr>
        <w:t xml:space="preserve">      Астана қаласының әкімі </w:t>
      </w:r>
    </w:p>
    <w:p>
      <w:pPr>
        <w:spacing w:after="0"/>
        <w:ind w:left="0"/>
        <w:jc w:val="both"/>
      </w:pPr>
      <w:r>
        <w:rPr>
          <w:rFonts w:ascii="Times New Roman"/>
          <w:b w:val="false"/>
          <w:i w:val="false"/>
          <w:color w:val="000000"/>
          <w:sz w:val="28"/>
        </w:rPr>
        <w:t xml:space="preserve">      Визалар: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Алматы ауданының әкімі </w:t>
      </w:r>
    </w:p>
    <w:p>
      <w:pPr>
        <w:spacing w:after="0"/>
        <w:ind w:left="0"/>
        <w:jc w:val="both"/>
      </w:pPr>
      <w:r>
        <w:rPr>
          <w:rFonts w:ascii="Times New Roman"/>
          <w:b w:val="false"/>
          <w:i/>
          <w:color w:val="000000"/>
          <w:sz w:val="28"/>
        </w:rPr>
        <w:t xml:space="preserve">      Сарыарқа ауданының әкімі </w:t>
      </w:r>
    </w:p>
    <w:p>
      <w:pPr>
        <w:spacing w:after="0"/>
        <w:ind w:left="0"/>
        <w:jc w:val="both"/>
      </w:pPr>
      <w:r>
        <w:rPr>
          <w:rFonts w:ascii="Times New Roman"/>
          <w:b w:val="false"/>
          <w:i/>
          <w:color w:val="000000"/>
          <w:sz w:val="28"/>
        </w:rPr>
        <w:t xml:space="preserve">      Астана қаласы Коммуналдық </w:t>
      </w:r>
      <w:r>
        <w:br/>
      </w:r>
      <w:r>
        <w:rPr>
          <w:rFonts w:ascii="Times New Roman"/>
          <w:b w:val="false"/>
          <w:i w:val="false"/>
          <w:color w:val="000000"/>
          <w:sz w:val="28"/>
        </w:rPr>
        <w:t>
</w:t>
      </w:r>
      <w:r>
        <w:rPr>
          <w:rFonts w:ascii="Times New Roman"/>
          <w:b w:val="false"/>
          <w:i/>
          <w:color w:val="000000"/>
          <w:sz w:val="28"/>
        </w:rPr>
        <w:t xml:space="preserve">      шаруашылық департаментінің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Қазақстан Республикасының Табиғи </w:t>
      </w:r>
      <w:r>
        <w:br/>
      </w:r>
      <w:r>
        <w:rPr>
          <w:rFonts w:ascii="Times New Roman"/>
          <w:b w:val="false"/>
          <w:i w:val="false"/>
          <w:color w:val="000000"/>
          <w:sz w:val="28"/>
        </w:rPr>
        <w:t>
</w:t>
      </w:r>
      <w:r>
        <w:rPr>
          <w:rFonts w:ascii="Times New Roman"/>
          <w:b w:val="false"/>
          <w:i/>
          <w:color w:val="000000"/>
          <w:sz w:val="28"/>
        </w:rPr>
        <w:t xml:space="preserve">      монополияларды реттеу, бәсекелестiктi </w:t>
      </w:r>
      <w:r>
        <w:br/>
      </w:r>
      <w:r>
        <w:rPr>
          <w:rFonts w:ascii="Times New Roman"/>
          <w:b w:val="false"/>
          <w:i w:val="false"/>
          <w:color w:val="000000"/>
          <w:sz w:val="28"/>
        </w:rPr>
        <w:t>
</w:t>
      </w:r>
      <w:r>
        <w:rPr>
          <w:rFonts w:ascii="Times New Roman"/>
          <w:b w:val="false"/>
          <w:i/>
          <w:color w:val="000000"/>
          <w:sz w:val="28"/>
        </w:rPr>
        <w:t xml:space="preserve">      қорғау және шағын бизнестi дамыту </w:t>
      </w:r>
      <w:r>
        <w:br/>
      </w:r>
      <w:r>
        <w:rPr>
          <w:rFonts w:ascii="Times New Roman"/>
          <w:b w:val="false"/>
          <w:i w:val="false"/>
          <w:color w:val="000000"/>
          <w:sz w:val="28"/>
        </w:rPr>
        <w:t>
</w:t>
      </w:r>
      <w:r>
        <w:rPr>
          <w:rFonts w:ascii="Times New Roman"/>
          <w:b w:val="false"/>
          <w:i/>
          <w:color w:val="000000"/>
          <w:sz w:val="28"/>
        </w:rPr>
        <w:t xml:space="preserve">      жөніндегi агенттігінің Астана қаласы </w:t>
      </w:r>
      <w:r>
        <w:br/>
      </w:r>
      <w:r>
        <w:rPr>
          <w:rFonts w:ascii="Times New Roman"/>
          <w:b w:val="false"/>
          <w:i w:val="false"/>
          <w:color w:val="000000"/>
          <w:sz w:val="28"/>
        </w:rPr>
        <w:t>
</w:t>
      </w:r>
      <w:r>
        <w:rPr>
          <w:rFonts w:ascii="Times New Roman"/>
          <w:b w:val="false"/>
          <w:i/>
          <w:color w:val="000000"/>
          <w:sz w:val="28"/>
        </w:rPr>
        <w:t xml:space="preserve">      бойынша департаментінің директоры </w:t>
      </w:r>
    </w:p>
    <w:p>
      <w:pPr>
        <w:spacing w:after="0"/>
        <w:ind w:left="0"/>
        <w:jc w:val="both"/>
      </w:pPr>
      <w:r>
        <w:rPr>
          <w:rFonts w:ascii="Times New Roman"/>
          <w:b w:val="false"/>
          <w:i/>
          <w:color w:val="000000"/>
          <w:sz w:val="28"/>
        </w:rPr>
        <w:t xml:space="preserve">      Қазақстан Республикасы Энергетика </w:t>
      </w:r>
      <w:r>
        <w:br/>
      </w:r>
      <w:r>
        <w:rPr>
          <w:rFonts w:ascii="Times New Roman"/>
          <w:b w:val="false"/>
          <w:i w:val="false"/>
          <w:color w:val="000000"/>
          <w:sz w:val="28"/>
        </w:rPr>
        <w:t>
</w:t>
      </w:r>
      <w:r>
        <w:rPr>
          <w:rFonts w:ascii="Times New Roman"/>
          <w:b w:val="false"/>
          <w:i/>
          <w:color w:val="000000"/>
          <w:sz w:val="28"/>
        </w:rPr>
        <w:t xml:space="preserve">      және  минералды ресурстар </w:t>
      </w:r>
      <w:r>
        <w:br/>
      </w:r>
      <w:r>
        <w:rPr>
          <w:rFonts w:ascii="Times New Roman"/>
          <w:b w:val="false"/>
          <w:i w:val="false"/>
          <w:color w:val="000000"/>
          <w:sz w:val="28"/>
        </w:rPr>
        <w:t>
</w:t>
      </w:r>
      <w:r>
        <w:rPr>
          <w:rFonts w:ascii="Times New Roman"/>
          <w:b w:val="false"/>
          <w:i/>
          <w:color w:val="000000"/>
          <w:sz w:val="28"/>
        </w:rPr>
        <w:t xml:space="preserve">      министрлiгiнiң Энергетиканы </w:t>
      </w:r>
      <w:r>
        <w:br/>
      </w:r>
      <w:r>
        <w:rPr>
          <w:rFonts w:ascii="Times New Roman"/>
          <w:b w:val="false"/>
          <w:i w:val="false"/>
          <w:color w:val="000000"/>
          <w:sz w:val="28"/>
        </w:rPr>
        <w:t>
</w:t>
      </w:r>
      <w:r>
        <w:rPr>
          <w:rFonts w:ascii="Times New Roman"/>
          <w:b w:val="false"/>
          <w:i/>
          <w:color w:val="000000"/>
          <w:sz w:val="28"/>
        </w:rPr>
        <w:t xml:space="preserve">      мемлекеттік қадағалау комитетi </w:t>
      </w:r>
      <w:r>
        <w:br/>
      </w:r>
      <w:r>
        <w:rPr>
          <w:rFonts w:ascii="Times New Roman"/>
          <w:b w:val="false"/>
          <w:i w:val="false"/>
          <w:color w:val="000000"/>
          <w:sz w:val="28"/>
        </w:rPr>
        <w:t>
</w:t>
      </w:r>
      <w:r>
        <w:rPr>
          <w:rFonts w:ascii="Times New Roman"/>
          <w:b w:val="false"/>
          <w:i/>
          <w:color w:val="000000"/>
          <w:sz w:val="28"/>
        </w:rPr>
        <w:t xml:space="preserve">      Солтүстік аймақтық бөлiмінің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color w:val="000000"/>
          <w:sz w:val="28"/>
        </w:rPr>
        <w:t xml:space="preserve">      "Госэнергоэкспертиза" РМК </w:t>
      </w:r>
      <w:r>
        <w:br/>
      </w:r>
      <w:r>
        <w:rPr>
          <w:rFonts w:ascii="Times New Roman"/>
          <w:b w:val="false"/>
          <w:i w:val="false"/>
          <w:color w:val="000000"/>
          <w:sz w:val="28"/>
        </w:rPr>
        <w:t>
</w:t>
      </w:r>
      <w:r>
        <w:rPr>
          <w:rFonts w:ascii="Times New Roman"/>
          <w:b w:val="false"/>
          <w:i/>
          <w:color w:val="000000"/>
          <w:sz w:val="28"/>
        </w:rPr>
        <w:t xml:space="preserve">      өкілдігінің директоры </w:t>
      </w:r>
    </w:p>
    <w:p>
      <w:pPr>
        <w:spacing w:after="0"/>
        <w:ind w:left="0"/>
        <w:jc w:val="both"/>
      </w:pPr>
      <w:r>
        <w:rPr>
          <w:rFonts w:ascii="Times New Roman"/>
          <w:b w:val="false"/>
          <w:i/>
          <w:color w:val="000000"/>
          <w:sz w:val="28"/>
        </w:rPr>
        <w:t xml:space="preserve">      "Астанаэнергосервис" ААҚ </w:t>
      </w:r>
      <w:r>
        <w:br/>
      </w:r>
      <w:r>
        <w:rPr>
          <w:rFonts w:ascii="Times New Roman"/>
          <w:b w:val="false"/>
          <w:i w:val="false"/>
          <w:color w:val="000000"/>
          <w:sz w:val="28"/>
        </w:rPr>
        <w:t>
</w:t>
      </w:r>
      <w:r>
        <w:rPr>
          <w:rFonts w:ascii="Times New Roman"/>
          <w:b w:val="false"/>
          <w:i/>
          <w:color w:val="000000"/>
          <w:sz w:val="28"/>
        </w:rPr>
        <w:t xml:space="preserve">      Басқарма төрағасы </w:t>
      </w:r>
    </w:p>
    <w:p>
      <w:pPr>
        <w:spacing w:after="0"/>
        <w:ind w:left="0"/>
        <w:jc w:val="both"/>
      </w:pPr>
      <w:r>
        <w:rPr>
          <w:rFonts w:ascii="Times New Roman"/>
          <w:b w:val="false"/>
          <w:i/>
          <w:color w:val="000000"/>
          <w:sz w:val="28"/>
        </w:rPr>
        <w:t xml:space="preserve">      "Астана Су Арнасы" МКК </w:t>
      </w:r>
      <w:r>
        <w:br/>
      </w:r>
      <w:r>
        <w:rPr>
          <w:rFonts w:ascii="Times New Roman"/>
          <w:b w:val="false"/>
          <w:i w:val="false"/>
          <w:color w:val="000000"/>
          <w:sz w:val="28"/>
        </w:rPr>
        <w:t>
</w:t>
      </w:r>
      <w:r>
        <w:rPr>
          <w:rFonts w:ascii="Times New Roman"/>
          <w:b w:val="false"/>
          <w:i/>
          <w:color w:val="000000"/>
          <w:sz w:val="28"/>
        </w:rPr>
        <w:t xml:space="preserve">      Бас директоры </w:t>
      </w:r>
    </w:p>
    <w:p>
      <w:pPr>
        <w:spacing w:after="0"/>
        <w:ind w:left="0"/>
        <w:jc w:val="both"/>
      </w:pPr>
      <w:r>
        <w:rPr>
          <w:rFonts w:ascii="Times New Roman"/>
          <w:b w:val="false"/>
          <w:i/>
          <w:color w:val="000000"/>
          <w:sz w:val="28"/>
        </w:rPr>
        <w:t xml:space="preserve">      "Тұрмыс" МКК директоры </w:t>
      </w:r>
    </w:p>
    <w:p>
      <w:pPr>
        <w:spacing w:after="0"/>
        <w:ind w:left="0"/>
        <w:jc w:val="both"/>
      </w:pPr>
      <w:r>
        <w:rPr>
          <w:rFonts w:ascii="Times New Roman"/>
          <w:b w:val="false"/>
          <w:i/>
          <w:color w:val="000000"/>
          <w:sz w:val="28"/>
        </w:rPr>
        <w:t xml:space="preserve">      "Нысана" ЖШС директоры </w:t>
      </w:r>
    </w:p>
    <w:p>
      <w:pPr>
        <w:spacing w:after="0"/>
        <w:ind w:left="0"/>
        <w:jc w:val="both"/>
      </w:pPr>
      <w:r>
        <w:rPr>
          <w:rFonts w:ascii="Times New Roman"/>
          <w:b w:val="false"/>
          <w:i/>
          <w:color w:val="000000"/>
          <w:sz w:val="28"/>
        </w:rPr>
        <w:t xml:space="preserve">      "АСТАНА ПЛЮС" орын-жайлар </w:t>
      </w:r>
      <w:r>
        <w:br/>
      </w:r>
      <w:r>
        <w:rPr>
          <w:rFonts w:ascii="Times New Roman"/>
          <w:b w:val="false"/>
          <w:i w:val="false"/>
          <w:color w:val="000000"/>
          <w:sz w:val="28"/>
        </w:rPr>
        <w:t>
</w:t>
      </w:r>
      <w:r>
        <w:rPr>
          <w:rFonts w:ascii="Times New Roman"/>
          <w:b w:val="false"/>
          <w:i/>
          <w:color w:val="000000"/>
          <w:sz w:val="28"/>
        </w:rPr>
        <w:t xml:space="preserve">      (пәтерлер) иелері кооперативтері </w:t>
      </w:r>
      <w:r>
        <w:br/>
      </w:r>
      <w:r>
        <w:rPr>
          <w:rFonts w:ascii="Times New Roman"/>
          <w:b w:val="false"/>
          <w:i w:val="false"/>
          <w:color w:val="000000"/>
          <w:sz w:val="28"/>
        </w:rPr>
        <w:t>
</w:t>
      </w:r>
      <w:r>
        <w:rPr>
          <w:rFonts w:ascii="Times New Roman"/>
          <w:b w:val="false"/>
          <w:i/>
          <w:color w:val="000000"/>
          <w:sz w:val="28"/>
        </w:rPr>
        <w:t xml:space="preserve">      қалалық қауымдастығының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color w:val="000000"/>
          <w:sz w:val="28"/>
        </w:rPr>
        <w:t xml:space="preserve">      "Бірлік-Единство" ПИК </w:t>
      </w:r>
      <w:r>
        <w:br/>
      </w:r>
      <w:r>
        <w:rPr>
          <w:rFonts w:ascii="Times New Roman"/>
          <w:b w:val="false"/>
          <w:i w:val="false"/>
          <w:color w:val="000000"/>
          <w:sz w:val="28"/>
        </w:rPr>
        <w:t>
</w:t>
      </w:r>
      <w:r>
        <w:rPr>
          <w:rFonts w:ascii="Times New Roman"/>
          <w:b w:val="false"/>
          <w:i/>
          <w:color w:val="000000"/>
          <w:sz w:val="28"/>
        </w:rPr>
        <w:t xml:space="preserve">      қауымдастығының президенті </w:t>
      </w:r>
    </w:p>
    <w:p>
      <w:pPr>
        <w:spacing w:after="0"/>
        <w:ind w:left="0"/>
        <w:jc w:val="both"/>
      </w:pPr>
      <w:r>
        <w:rPr>
          <w:rFonts w:ascii="Times New Roman"/>
          <w:b w:val="false"/>
          <w:i/>
          <w:color w:val="000000"/>
          <w:sz w:val="28"/>
        </w:rPr>
        <w:t xml:space="preserve">      "Парасат" ПИК аудандық </w:t>
      </w:r>
      <w:r>
        <w:br/>
      </w:r>
      <w:r>
        <w:rPr>
          <w:rFonts w:ascii="Times New Roman"/>
          <w:b w:val="false"/>
          <w:i w:val="false"/>
          <w:color w:val="000000"/>
          <w:sz w:val="28"/>
        </w:rPr>
        <w:t>
</w:t>
      </w:r>
      <w:r>
        <w:rPr>
          <w:rFonts w:ascii="Times New Roman"/>
          <w:b w:val="false"/>
          <w:i/>
          <w:color w:val="000000"/>
          <w:sz w:val="28"/>
        </w:rPr>
        <w:t xml:space="preserve">      қауымдастығының төрағасы </w:t>
      </w:r>
    </w:p>
    <w:p>
      <w:pPr>
        <w:spacing w:after="0"/>
        <w:ind w:left="0"/>
        <w:jc w:val="both"/>
      </w:pPr>
      <w:r>
        <w:rPr>
          <w:rFonts w:ascii="Times New Roman"/>
          <w:b w:val="false"/>
          <w:i w:val="false"/>
          <w:color w:val="000000"/>
          <w:sz w:val="28"/>
        </w:rPr>
        <w:t xml:space="preserve">Астана қаласы әкімдігінің </w:t>
      </w:r>
      <w:r>
        <w:br/>
      </w:r>
      <w:r>
        <w:rPr>
          <w:rFonts w:ascii="Times New Roman"/>
          <w:b w:val="false"/>
          <w:i w:val="false"/>
          <w:color w:val="000000"/>
          <w:sz w:val="28"/>
        </w:rPr>
        <w:t xml:space="preserve">
2002 жылғы 12 тамыздағы  </w:t>
      </w:r>
      <w:r>
        <w:br/>
      </w:r>
      <w:r>
        <w:rPr>
          <w:rFonts w:ascii="Times New Roman"/>
          <w:b w:val="false"/>
          <w:i w:val="false"/>
          <w:color w:val="000000"/>
          <w:sz w:val="28"/>
        </w:rPr>
        <w:t xml:space="preserve">
N 3-1-1510қ қаулысына  </w:t>
      </w:r>
      <w:r>
        <w:br/>
      </w:r>
      <w:r>
        <w:rPr>
          <w:rFonts w:ascii="Times New Roman"/>
          <w:b w:val="false"/>
          <w:i w:val="false"/>
          <w:color w:val="000000"/>
          <w:sz w:val="28"/>
        </w:rPr>
        <w:t xml:space="preserve">
қосымша &lt;*&gt;      </w:t>
      </w:r>
    </w:p>
    <w:p>
      <w:pPr>
        <w:spacing w:after="0"/>
        <w:ind w:left="0"/>
        <w:jc w:val="both"/>
      </w:pPr>
      <w:r>
        <w:rPr>
          <w:rFonts w:ascii="Times New Roman"/>
          <w:b w:val="false"/>
          <w:i w:val="false"/>
          <w:color w:val="ff0000"/>
          <w:sz w:val="28"/>
        </w:rPr>
        <w:t xml:space="preserve">      Ескерту. Қосымша жаңа редакцияда - Астана қаласы әкімінің 2003 жылғы 15 қазандағы  </w:t>
      </w:r>
      <w:r>
        <w:rPr>
          <w:rFonts w:ascii="Times New Roman"/>
          <w:b w:val="false"/>
          <w:i w:val="false"/>
          <w:color w:val="ff0000"/>
          <w:sz w:val="28"/>
        </w:rPr>
        <w:t xml:space="preserve">N 3-1-2059қ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Астана қаласы тұрғын үй қорын жылытуға арналған жылу энергиясы шығынының </w:t>
      </w:r>
      <w:r>
        <w:br/>
      </w:r>
      <w:r>
        <w:rPr>
          <w:rFonts w:ascii="Times New Roman"/>
          <w:b/>
          <w:i w:val="false"/>
          <w:color w:val="000000"/>
        </w:rPr>
        <w:t xml:space="preserve">
НОРМАСЫ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   Өлшем                  Айлар </w:t>
      </w:r>
      <w:r>
        <w:br/>
      </w:r>
      <w:r>
        <w:rPr>
          <w:rFonts w:ascii="Times New Roman"/>
          <w:b w:val="false"/>
          <w:i w:val="false"/>
          <w:color w:val="000000"/>
          <w:sz w:val="28"/>
        </w:rPr>
        <w:t xml:space="preserve">
кіштер    бірлігі  --------------------------------------------------------- </w:t>
      </w:r>
      <w:r>
        <w:br/>
      </w:r>
      <w:r>
        <w:rPr>
          <w:rFonts w:ascii="Times New Roman"/>
          <w:b w:val="false"/>
          <w:i w:val="false"/>
          <w:color w:val="000000"/>
          <w:sz w:val="28"/>
        </w:rPr>
        <w:t xml:space="preserve">
                      Қаңтар    Ақпан    Наурыз   Сәуір </w:t>
      </w:r>
      <w:r>
        <w:br/>
      </w:r>
      <w:r>
        <w:rPr>
          <w:rFonts w:ascii="Times New Roman"/>
          <w:b w:val="false"/>
          <w:i w:val="false"/>
          <w:color w:val="000000"/>
          <w:sz w:val="28"/>
        </w:rPr>
        <w:t xml:space="preserve">
                      Тн.в.=    Тн.в.=   Тн.в.=   Тн.в. </w:t>
      </w:r>
      <w:r>
        <w:br/>
      </w:r>
      <w:r>
        <w:rPr>
          <w:rFonts w:ascii="Times New Roman"/>
          <w:b w:val="false"/>
          <w:i w:val="false"/>
          <w:color w:val="000000"/>
          <w:sz w:val="28"/>
        </w:rPr>
        <w:t xml:space="preserve">
                      -16,8 </w:t>
      </w:r>
      <w:r>
        <w:rPr>
          <w:rFonts w:ascii="Times New Roman"/>
          <w:b w:val="false"/>
          <w:i w:val="false"/>
          <w:color w:val="000000"/>
          <w:vertAlign w:val="superscript"/>
        </w:rPr>
        <w:t xml:space="preserve">о </w:t>
      </w:r>
      <w:r>
        <w:rPr>
          <w:rFonts w:ascii="Times New Roman"/>
          <w:b w:val="false"/>
          <w:i w:val="false"/>
          <w:color w:val="000000"/>
          <w:sz w:val="28"/>
        </w:rPr>
        <w:t xml:space="preserve">С   -16,5 </w:t>
      </w:r>
      <w:r>
        <w:rPr>
          <w:rFonts w:ascii="Times New Roman"/>
          <w:b w:val="false"/>
          <w:i w:val="false"/>
          <w:color w:val="000000"/>
          <w:vertAlign w:val="superscript"/>
        </w:rPr>
        <w:t xml:space="preserve">о </w:t>
      </w:r>
      <w:r>
        <w:rPr>
          <w:rFonts w:ascii="Times New Roman"/>
          <w:b w:val="false"/>
          <w:i w:val="false"/>
          <w:color w:val="000000"/>
          <w:sz w:val="28"/>
        </w:rPr>
        <w:t xml:space="preserve">С  -10,1 </w:t>
      </w:r>
      <w:r>
        <w:rPr>
          <w:rFonts w:ascii="Times New Roman"/>
          <w:b w:val="false"/>
          <w:i w:val="false"/>
          <w:color w:val="000000"/>
          <w:vertAlign w:val="superscript"/>
        </w:rPr>
        <w:t xml:space="preserve">о </w:t>
      </w:r>
      <w:r>
        <w:rPr>
          <w:rFonts w:ascii="Times New Roman"/>
          <w:b w:val="false"/>
          <w:i w:val="false"/>
          <w:color w:val="000000"/>
          <w:sz w:val="28"/>
        </w:rPr>
        <w:t xml:space="preserve">С   +3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 </w:t>
      </w:r>
      <w:r>
        <w:br/>
      </w:r>
      <w:r>
        <w:rPr>
          <w:rFonts w:ascii="Times New Roman"/>
          <w:b w:val="false"/>
          <w:i w:val="false"/>
          <w:color w:val="000000"/>
          <w:sz w:val="28"/>
        </w:rPr>
        <w:t xml:space="preserve">
Тұрған үй  1 кал/м </w:t>
      </w:r>
      <w:r>
        <w:rPr>
          <w:rFonts w:ascii="Times New Roman"/>
          <w:b w:val="false"/>
          <w:i w:val="false"/>
          <w:color w:val="000000"/>
          <w:vertAlign w:val="superscript"/>
        </w:rPr>
        <w:t xml:space="preserve">2     </w:t>
      </w:r>
      <w:r>
        <w:rPr>
          <w:rFonts w:ascii="Times New Roman"/>
          <w:b w:val="false"/>
          <w:i w:val="false"/>
          <w:color w:val="000000"/>
          <w:sz w:val="28"/>
        </w:rPr>
        <w:t xml:space="preserve">0,0464     0,0429   0,0378   0,0205 </w:t>
      </w:r>
      <w:r>
        <w:br/>
      </w:r>
      <w:r>
        <w:rPr>
          <w:rFonts w:ascii="Times New Roman"/>
          <w:b w:val="false"/>
          <w:i w:val="false"/>
          <w:color w:val="000000"/>
          <w:sz w:val="28"/>
        </w:rPr>
        <w:t xml:space="preserve">
қорының </w:t>
      </w:r>
      <w:r>
        <w:br/>
      </w:r>
      <w:r>
        <w:rPr>
          <w:rFonts w:ascii="Times New Roman"/>
          <w:b w:val="false"/>
          <w:i w:val="false"/>
          <w:color w:val="000000"/>
          <w:sz w:val="28"/>
        </w:rPr>
        <w:t xml:space="preserve">
тұрғын және </w:t>
      </w:r>
      <w:r>
        <w:br/>
      </w:r>
      <w:r>
        <w:rPr>
          <w:rFonts w:ascii="Times New Roman"/>
          <w:b w:val="false"/>
          <w:i w:val="false"/>
          <w:color w:val="000000"/>
          <w:sz w:val="28"/>
        </w:rPr>
        <w:t xml:space="preserve">
көмекші </w:t>
      </w:r>
      <w:r>
        <w:br/>
      </w:r>
      <w:r>
        <w:rPr>
          <w:rFonts w:ascii="Times New Roman"/>
          <w:b w:val="false"/>
          <w:i w:val="false"/>
          <w:color w:val="000000"/>
          <w:sz w:val="28"/>
        </w:rPr>
        <w:t xml:space="preserve">
орын-жай. </w:t>
      </w:r>
      <w:r>
        <w:br/>
      </w:r>
      <w:r>
        <w:rPr>
          <w:rFonts w:ascii="Times New Roman"/>
          <w:b w:val="false"/>
          <w:i w:val="false"/>
          <w:color w:val="000000"/>
          <w:sz w:val="28"/>
        </w:rPr>
        <w:t xml:space="preserve">
ларына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норма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Қазан    Қараша   Желтоқсан   Жылыту </w:t>
      </w:r>
      <w:r>
        <w:br/>
      </w:r>
      <w:r>
        <w:rPr>
          <w:rFonts w:ascii="Times New Roman"/>
          <w:b w:val="false"/>
          <w:i w:val="false"/>
          <w:color w:val="000000"/>
          <w:sz w:val="28"/>
        </w:rPr>
        <w:t xml:space="preserve">
= Тн.в.  = Тн.в.  =  Тн.в.=   маусымына </w:t>
      </w:r>
      <w:r>
        <w:br/>
      </w:r>
      <w:r>
        <w:rPr>
          <w:rFonts w:ascii="Times New Roman"/>
          <w:b w:val="false"/>
          <w:i w:val="false"/>
          <w:color w:val="000000"/>
          <w:sz w:val="28"/>
        </w:rPr>
        <w:t xml:space="preserve">
+2,6 </w:t>
      </w:r>
      <w:r>
        <w:rPr>
          <w:rFonts w:ascii="Times New Roman"/>
          <w:b w:val="false"/>
          <w:i w:val="false"/>
          <w:color w:val="000000"/>
          <w:vertAlign w:val="superscript"/>
        </w:rPr>
        <w:t xml:space="preserve">о </w:t>
      </w:r>
      <w:r>
        <w:rPr>
          <w:rFonts w:ascii="Times New Roman"/>
          <w:b w:val="false"/>
          <w:i w:val="false"/>
          <w:color w:val="000000"/>
          <w:sz w:val="28"/>
        </w:rPr>
        <w:t xml:space="preserve">С   -7,0 </w:t>
      </w:r>
      <w:r>
        <w:rPr>
          <w:rFonts w:ascii="Times New Roman"/>
          <w:b w:val="false"/>
          <w:i w:val="false"/>
          <w:color w:val="000000"/>
          <w:vertAlign w:val="superscript"/>
        </w:rPr>
        <w:t xml:space="preserve">о </w:t>
      </w:r>
      <w:r>
        <w:rPr>
          <w:rFonts w:ascii="Times New Roman"/>
          <w:b w:val="false"/>
          <w:i w:val="false"/>
          <w:color w:val="000000"/>
          <w:sz w:val="28"/>
        </w:rPr>
        <w:t xml:space="preserve">С    -14,0 </w:t>
      </w:r>
      <w:r>
        <w:rPr>
          <w:rFonts w:ascii="Times New Roman"/>
          <w:b w:val="false"/>
          <w:i w:val="false"/>
          <w:color w:val="000000"/>
          <w:vertAlign w:val="superscript"/>
        </w:rPr>
        <w:t xml:space="preserve">о </w:t>
      </w:r>
      <w:r>
        <w:rPr>
          <w:rFonts w:ascii="Times New Roman"/>
          <w:b w:val="false"/>
          <w:i w:val="false"/>
          <w:color w:val="000000"/>
          <w:sz w:val="28"/>
        </w:rPr>
        <w:t xml:space="preserve">С     орташа </w:t>
      </w:r>
      <w:r>
        <w:br/>
      </w:r>
      <w:r>
        <w:rPr>
          <w:rFonts w:ascii="Times New Roman"/>
          <w:b w:val="false"/>
          <w:i w:val="false"/>
          <w:color w:val="000000"/>
          <w:sz w:val="28"/>
        </w:rPr>
        <w:t xml:space="preserve">
                              Тн.в.= -8,1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 </w:t>
      </w:r>
      <w:r>
        <w:br/>
      </w:r>
      <w:r>
        <w:rPr>
          <w:rFonts w:ascii="Times New Roman"/>
          <w:b w:val="false"/>
          <w:i w:val="false"/>
          <w:color w:val="000000"/>
          <w:sz w:val="28"/>
        </w:rPr>
        <w:t xml:space="preserve">
0,0217   0,0329    0,0428     0,0350 ------------------------------------------- </w:t>
      </w:r>
    </w:p>
    <w:p>
      <w:pPr>
        <w:spacing w:after="0"/>
        <w:ind w:left="0"/>
        <w:jc w:val="both"/>
      </w:pPr>
      <w:r>
        <w:rPr>
          <w:rFonts w:ascii="Times New Roman"/>
          <w:b w:val="false"/>
          <w:i w:val="false"/>
          <w:color w:val="000000"/>
          <w:sz w:val="28"/>
        </w:rPr>
        <w:t xml:space="preserve">      Жылытуға арналған жылу энергиясы шығындарының нормасы МСН2.04-01-98 "Құрылыс климатологиясы бойынша" сыртқы ауа температурасын түзетумен бірге айлар бойынша есептелген. </w:t>
      </w:r>
      <w:r>
        <w:br/>
      </w:r>
      <w:r>
        <w:rPr>
          <w:rFonts w:ascii="Times New Roman"/>
          <w:b w:val="false"/>
          <w:i w:val="false"/>
          <w:color w:val="000000"/>
          <w:sz w:val="28"/>
        </w:rPr>
        <w:t xml:space="preserve">
      Сәуір және қазан айларында жылытуға арналған жылу энергиясының нормасы жылыту жүйесі жұмысының нақты сағатына түзетіледі. </w:t>
      </w:r>
    </w:p>
    <w:p>
      <w:pPr>
        <w:spacing w:after="0"/>
        <w:ind w:left="0"/>
        <w:jc w:val="both"/>
      </w:pPr>
      <w:r>
        <w:rPr>
          <w:rFonts w:ascii="Times New Roman"/>
          <w:b w:val="false"/>
          <w:i/>
          <w:color w:val="000000"/>
          <w:sz w:val="28"/>
        </w:rPr>
        <w:t xml:space="preserve">       Астана қаласы Әкімі аппараты энергетикалық </w:t>
      </w:r>
      <w:r>
        <w:br/>
      </w:r>
      <w:r>
        <w:rPr>
          <w:rFonts w:ascii="Times New Roman"/>
          <w:b w:val="false"/>
          <w:i w:val="false"/>
          <w:color w:val="000000"/>
          <w:sz w:val="28"/>
        </w:rPr>
        <w:t>
</w:t>
      </w:r>
      <w:r>
        <w:rPr>
          <w:rFonts w:ascii="Times New Roman"/>
          <w:b w:val="false"/>
          <w:i/>
          <w:color w:val="000000"/>
          <w:sz w:val="28"/>
        </w:rPr>
        <w:t xml:space="preserve">      кешен және коммуналдық шаруашылық бөлімінің </w:t>
      </w:r>
      <w:r>
        <w:br/>
      </w:r>
      <w:r>
        <w:rPr>
          <w:rFonts w:ascii="Times New Roman"/>
          <w:b w:val="false"/>
          <w:i w:val="false"/>
          <w:color w:val="000000"/>
          <w:sz w:val="28"/>
        </w:rPr>
        <w:t>
</w:t>
      </w:r>
      <w:r>
        <w:rPr>
          <w:rFonts w:ascii="Times New Roman"/>
          <w:b w:val="false"/>
          <w:i/>
          <w:color w:val="000000"/>
          <w:sz w:val="28"/>
        </w:rPr>
        <w:t xml:space="preserve">      меңгерушісі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