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d3f" w14:textId="2e2a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табиғи және техногендік сипаттағы төтенше жағдайлардан міндетті сақтандыруды ұйымдастыру және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қаулысы 2002 жылғы 12 мамырдағы N а-5/60. Ақмола облысының әділет басқармасында 2002 жылғы 10 маусымда N 1156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Азаматтық Кодексіне </w:t>
      </w:r>
      <w:r>
        <w:rPr>
          <w:rFonts w:ascii="Times New Roman"/>
          <w:b w:val="false"/>
          <w:i w:val="false"/>
          <w:color w:val="000000"/>
          <w:sz w:val="28"/>
        </w:rPr>
        <w:t xml:space="preserve">K941000_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 148 </w:t>
      </w:r>
      <w:r>
        <w:rPr>
          <w:rFonts w:ascii="Times New Roman"/>
          <w:b w:val="false"/>
          <w:i w:val="false"/>
          <w:color w:val="000000"/>
          <w:sz w:val="28"/>
        </w:rPr>
        <w:t xml:space="preserve">Z010148_ </w:t>
      </w:r>
      <w:r>
        <w:rPr>
          <w:rFonts w:ascii="Times New Roman"/>
          <w:b w:val="false"/>
          <w:i w:val="false"/>
          <w:color w:val="000000"/>
          <w:sz w:val="28"/>
        </w:rPr>
        <w:t xml:space="preserve">Заңының 27-бабындағы 2-тармағының 3-тармақшасына, сәйкес Қазақстан Республикасының "Табиғи және техногендік сипаттағы төтенше жағдайлар туралы" 1996 жылғы 5 шілдедегі № 19-1 </w:t>
      </w:r>
      <w:r>
        <w:rPr>
          <w:rFonts w:ascii="Times New Roman"/>
          <w:b w:val="false"/>
          <w:i w:val="false"/>
          <w:color w:val="000000"/>
          <w:sz w:val="28"/>
        </w:rPr>
        <w:t xml:space="preserve">Z960019_ </w:t>
      </w:r>
      <w:r>
        <w:rPr>
          <w:rFonts w:ascii="Times New Roman"/>
          <w:b w:val="false"/>
          <w:i w:val="false"/>
          <w:color w:val="000000"/>
          <w:sz w:val="28"/>
        </w:rPr>
        <w:t xml:space="preserve">Заңына, Қазақстан Республикасы Үкіметінің "Жұмыстары төтенше жағдайларға ұрыну қаупі жоғары ұйымдардың тізімін бекіту туралы" 2001 жылғы 20 қаңтардағы № 89 </w:t>
      </w:r>
      <w:r>
        <w:rPr>
          <w:rFonts w:ascii="Times New Roman"/>
          <w:b w:val="false"/>
          <w:i w:val="false"/>
          <w:color w:val="000000"/>
          <w:sz w:val="28"/>
        </w:rPr>
        <w:t xml:space="preserve">P010089_ </w:t>
      </w:r>
      <w:r>
        <w:rPr>
          <w:rFonts w:ascii="Times New Roman"/>
          <w:b w:val="false"/>
          <w:i w:val="false"/>
          <w:color w:val="000000"/>
          <w:sz w:val="28"/>
        </w:rPr>
        <w:t xml:space="preserve">қаулысына сәйкес, кәсіпорындарға, ұйымдарға және жекелеген азаматтарға төтенше жағдайлардың салдарынан келтірілген шығындарды қайтару кепілдігін қамтамасыз ету мақсаттарында облыс әкімияты қаулы етеді: </w:t>
      </w:r>
      <w:r>
        <w:br/>
      </w:r>
      <w:r>
        <w:rPr>
          <w:rFonts w:ascii="Times New Roman"/>
          <w:b w:val="false"/>
          <w:i w:val="false"/>
          <w:color w:val="000000"/>
          <w:sz w:val="28"/>
        </w:rPr>
        <w:t xml:space="preserve">
      1. Облыстық төтенше жағдайлар жөніндегі басқармасына сақтандыру ұйымдарымен бірлесе отырып, жұмыстары төтенше жағдайларға ұрыну қаупі жоғары ұйымдар мен жеке азаматтарды міндетті түрде сақтандыру шараларын ұйымдастыру мен өткізу ұсынылсын. </w:t>
      </w:r>
      <w:r>
        <w:br/>
      </w:r>
      <w:r>
        <w:rPr>
          <w:rFonts w:ascii="Times New Roman"/>
          <w:b w:val="false"/>
          <w:i w:val="false"/>
          <w:color w:val="000000"/>
          <w:sz w:val="28"/>
        </w:rPr>
        <w:t xml:space="preserve">
      2. Аудандардың, Көкшетау және Степногорск қалаларының әкімдіктері осы қаулының 1-тармағына сәйкес жұмыстары төтенше жағдайларға ұрыну қаупі жоғары ұйымдардың басшыларынан міндетті түрде резервтік қаржылық және материалдық ресурстар құру, табиғи және техногендік сипаттағы төтенше жағдайлардың алдын алу және жою жөніндегі күштері мен құралдарды құру, дайындау және қолдауды талап етсін. </w:t>
      </w:r>
      <w:r>
        <w:br/>
      </w:r>
      <w:r>
        <w:rPr>
          <w:rFonts w:ascii="Times New Roman"/>
          <w:b w:val="false"/>
          <w:i w:val="false"/>
          <w:color w:val="000000"/>
          <w:sz w:val="28"/>
        </w:rPr>
        <w:t xml:space="preserve">
      3. Осы қаулының орындалуын бақылау облыс әкімінің орынбасары А.С. Сейітжановқа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 әкімі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