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538f" w14:textId="37f5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қалалары мен аудандары жерлерін аймақтарға бөлу жобалары (сұлбалары)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2002 жылғы 30 желтоқсандағы N 94/24 шешімі. Павлодар облысының Әділет департаментінде 2003 жылғы 22 қаңтарда N 1600 тіркелген. Мемлекеттік тіркеу жойылды - Павлодар облысы Әділет департаментінің 2004 жылғы 20 желтоқсандағы N 4-06/1696 хатымен (1998 жылғы 24 наурыздағы N 213 "Нормативтік - құқықтық актілер туралы" Заңының 38 бабы) және онсыз қолданады. Күші жойылды – Павлодар облыстық мәслихатының 2021 жылғы 23 ақпандағы № 10/2-VII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23.02.2021 № 10/2-VII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Облыс жер ресурстарын басқару жөніндегі комитетінің төрағасы Н.Т. Бейсембаев мырзаның "Облыс қалалары мен аудандары жерлерін аймақтарға бөлу жобалары (сұлбалары) туралы" ақпаратын тыңдап және талқылай келе,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 </w:t>
      </w:r>
      <w:r>
        <w:rPr>
          <w:rFonts w:ascii="Times New Roman"/>
          <w:b w:val="false"/>
          <w:i w:val="false"/>
          <w:color w:val="000000"/>
          <w:sz w:val="28"/>
        </w:rPr>
        <w:t xml:space="preserve">6-бабының 1-тармағына және Қазақстан Республикасының "Жер туралы" </w:t>
      </w:r>
      <w:r>
        <w:rPr>
          <w:rFonts w:ascii="Times New Roman"/>
          <w:b w:val="false"/>
          <w:i w:val="false"/>
          <w:color w:val="000000"/>
          <w:sz w:val="28"/>
        </w:rPr>
        <w:t xml:space="preserve">Заңы </w:t>
      </w:r>
      <w:r>
        <w:rPr>
          <w:rFonts w:ascii="Times New Roman"/>
          <w:b w:val="false"/>
          <w:i w:val="false"/>
          <w:color w:val="000000"/>
          <w:sz w:val="28"/>
        </w:rPr>
        <w:t xml:space="preserve">7-бабының 3-тармағына сәйкес, облыстық мәслихат </w:t>
      </w:r>
      <w:r>
        <w:rPr>
          <w:rFonts w:ascii="Times New Roman"/>
          <w:b/>
          <w:i w:val="false"/>
          <w:color w:val="000000"/>
          <w:sz w:val="28"/>
        </w:rPr>
        <w:t xml:space="preserve">ШЕШІМ ЕТЕДІ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Беріліп отырған қосымшаларға сәйкес облыс қалалары мен аудандары салық салу мақсатында жерлерін аймақтарға бөлу жобалары (сұлбалары) бекітілсін: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Алынып тасталды - Павлодар облыстық мәслихатының 2010.08.25 </w:t>
      </w:r>
      <w:r>
        <w:rPr>
          <w:rFonts w:ascii="Times New Roman"/>
          <w:b w:val="false"/>
          <w:i w:val="false"/>
          <w:color w:val="000000"/>
          <w:sz w:val="28"/>
        </w:rPr>
        <w:t>N 300/26</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Екібастұз қаласы (N 2 қосымша) </w:t>
      </w:r>
    </w:p>
    <w:p>
      <w:pPr>
        <w:spacing w:after="0"/>
        <w:ind w:left="0"/>
        <w:jc w:val="both"/>
      </w:pPr>
      <w:r>
        <w:rPr>
          <w:rFonts w:ascii="Times New Roman"/>
          <w:b w:val="false"/>
          <w:i w:val="false"/>
          <w:color w:val="000000"/>
          <w:sz w:val="28"/>
        </w:rPr>
        <w:t xml:space="preserve">
      3) Ақсу қаласы (N 3 қосымша) </w:t>
      </w:r>
    </w:p>
    <w:p>
      <w:pPr>
        <w:spacing w:after="0"/>
        <w:ind w:left="0"/>
        <w:jc w:val="both"/>
      </w:pPr>
      <w:r>
        <w:rPr>
          <w:rFonts w:ascii="Times New Roman"/>
          <w:b w:val="false"/>
          <w:i w:val="false"/>
          <w:color w:val="000000"/>
          <w:sz w:val="28"/>
        </w:rPr>
        <w:t xml:space="preserve">
      4) Ақтоғай ауданы (N 4 қосымша) </w:t>
      </w:r>
    </w:p>
    <w:p>
      <w:pPr>
        <w:spacing w:after="0"/>
        <w:ind w:left="0"/>
        <w:jc w:val="both"/>
      </w:pPr>
      <w:r>
        <w:rPr>
          <w:rFonts w:ascii="Times New Roman"/>
          <w:b w:val="false"/>
          <w:i w:val="false"/>
          <w:color w:val="000000"/>
          <w:sz w:val="28"/>
        </w:rPr>
        <w:t xml:space="preserve">
      5) Баянауыл ауданы (N 5 қосымша) </w:t>
      </w:r>
    </w:p>
    <w:p>
      <w:pPr>
        <w:spacing w:after="0"/>
        <w:ind w:left="0"/>
        <w:jc w:val="both"/>
      </w:pPr>
      <w:r>
        <w:rPr>
          <w:rFonts w:ascii="Times New Roman"/>
          <w:b w:val="false"/>
          <w:i w:val="false"/>
          <w:color w:val="000000"/>
          <w:sz w:val="28"/>
        </w:rPr>
        <w:t xml:space="preserve">
      6) Железин ауданы (N 6 қосымша) </w:t>
      </w:r>
    </w:p>
    <w:p>
      <w:pPr>
        <w:spacing w:after="0"/>
        <w:ind w:left="0"/>
        <w:jc w:val="both"/>
      </w:pPr>
      <w:r>
        <w:rPr>
          <w:rFonts w:ascii="Times New Roman"/>
          <w:b w:val="false"/>
          <w:i w:val="false"/>
          <w:color w:val="000000"/>
          <w:sz w:val="28"/>
        </w:rPr>
        <w:t xml:space="preserve">
      7) Ертіс ауданы (N 7 қосымша) </w:t>
      </w:r>
    </w:p>
    <w:p>
      <w:pPr>
        <w:spacing w:after="0"/>
        <w:ind w:left="0"/>
        <w:jc w:val="both"/>
      </w:pPr>
      <w:r>
        <w:rPr>
          <w:rFonts w:ascii="Times New Roman"/>
          <w:b w:val="false"/>
          <w:i w:val="false"/>
          <w:color w:val="000000"/>
          <w:sz w:val="28"/>
        </w:rPr>
        <w:t xml:space="preserve">
      8) Қашыр ауданы (N 8 қосымша) </w:t>
      </w:r>
    </w:p>
    <w:p>
      <w:pPr>
        <w:spacing w:after="0"/>
        <w:ind w:left="0"/>
        <w:jc w:val="both"/>
      </w:pPr>
      <w:r>
        <w:rPr>
          <w:rFonts w:ascii="Times New Roman"/>
          <w:b w:val="false"/>
          <w:i w:val="false"/>
          <w:color w:val="000000"/>
          <w:sz w:val="28"/>
        </w:rPr>
        <w:t xml:space="preserve">
      9) Лебяжі ауданы (N 9 қосымша) </w:t>
      </w:r>
    </w:p>
    <w:p>
      <w:pPr>
        <w:spacing w:after="0"/>
        <w:ind w:left="0"/>
        <w:jc w:val="both"/>
      </w:pPr>
      <w:r>
        <w:rPr>
          <w:rFonts w:ascii="Times New Roman"/>
          <w:b w:val="false"/>
          <w:i w:val="false"/>
          <w:color w:val="000000"/>
          <w:sz w:val="28"/>
        </w:rPr>
        <w:t xml:space="preserve">
      10) Май ауданы (N 10 қосымша) </w:t>
      </w:r>
    </w:p>
    <w:p>
      <w:pPr>
        <w:spacing w:after="0"/>
        <w:ind w:left="0"/>
        <w:jc w:val="both"/>
      </w:pPr>
      <w:r>
        <w:rPr>
          <w:rFonts w:ascii="Times New Roman"/>
          <w:b w:val="false"/>
          <w:i w:val="false"/>
          <w:color w:val="000000"/>
          <w:sz w:val="28"/>
        </w:rPr>
        <w:t xml:space="preserve">
      11) Павлодар ауданы (N 11 қосымша) </w:t>
      </w:r>
    </w:p>
    <w:p>
      <w:pPr>
        <w:spacing w:after="0"/>
        <w:ind w:left="0"/>
        <w:jc w:val="both"/>
      </w:pPr>
      <w:r>
        <w:rPr>
          <w:rFonts w:ascii="Times New Roman"/>
          <w:b w:val="false"/>
          <w:i w:val="false"/>
          <w:color w:val="000000"/>
          <w:sz w:val="28"/>
        </w:rPr>
        <w:t xml:space="preserve">
      12) Успен ауданы (N 12 қосымша) </w:t>
      </w:r>
    </w:p>
    <w:p>
      <w:pPr>
        <w:spacing w:after="0"/>
        <w:ind w:left="0"/>
        <w:jc w:val="both"/>
      </w:pPr>
      <w:r>
        <w:rPr>
          <w:rFonts w:ascii="Times New Roman"/>
          <w:b w:val="false"/>
          <w:i w:val="false"/>
          <w:color w:val="000000"/>
          <w:sz w:val="28"/>
        </w:rPr>
        <w:t xml:space="preserve">
      13) Шарбақты ауданы (N 13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Павлодар облыстық мәслихатының 2008.10.24 </w:t>
      </w:r>
      <w:r>
        <w:rPr>
          <w:rFonts w:ascii="Times New Roman"/>
          <w:b w:val="false"/>
          <w:i w:val="false"/>
          <w:color w:val="000000"/>
          <w:sz w:val="28"/>
        </w:rPr>
        <w:t xml:space="preserve">N 141/10; </w:t>
      </w:r>
      <w:r>
        <w:rPr>
          <w:rFonts w:ascii="Times New Roman"/>
          <w:b w:val="false"/>
          <w:i w:val="false"/>
          <w:color w:val="ff0000"/>
          <w:sz w:val="28"/>
        </w:rPr>
        <w:t xml:space="preserve">2010.08.25 </w:t>
      </w:r>
      <w:r>
        <w:rPr>
          <w:rFonts w:ascii="Times New Roman"/>
          <w:b w:val="false"/>
          <w:i w:val="false"/>
          <w:color w:val="000000"/>
          <w:sz w:val="28"/>
        </w:rPr>
        <w:t>N 300/26</w:t>
      </w:r>
      <w:r>
        <w:rPr>
          <w:rFonts w:ascii="Times New Roman"/>
          <w:b w:val="false"/>
          <w:i w:val="false"/>
          <w:color w:val="ff0000"/>
          <w:sz w:val="28"/>
        </w:rPr>
        <w:t xml:space="preserve"> Шешімдерімен.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Осы шешімнің орындалуын бақылау облыстық мәслихаттың табиғатты пайдалану және экология мәселелері жөніндегі тұрақты комиссиясына (Рамазанов Ж.Р) жүктелсін. </w:t>
      </w:r>
    </w:p>
    <w:bookmarkEnd w:id="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Алекпаров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Гафуров</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РҚАО ескертуі: (схеманы қағаз нұсқасынан қараңыз)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