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d0734" w14:textId="e1d07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кәсiпкерлiк субъектiлерiне Алматы қаласындағы пайдаланбаған коммуналдық меншiк объектiлерiн заңды сенiмдi басқаруға немесе шағын кәсiпкерлiк субъектiлерiн жалға таңдап беру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Әкімшілігінің 2002 жылғы 04 сәуірдегі N 2/218 қаулысы. Алматы қалалық Әділет басқармасында 2002 жылғы 14 мамырда N 453 тіркелді. Күші жойылды - Алматы қаласы Әкімдігінің 2005 жылғы 26 тамыздағы N 4/546 қаулысымен.</w:t>
      </w:r>
    </w:p>
    <w:p>
      <w:pPr>
        <w:spacing w:after="0"/>
        <w:ind w:left="0"/>
        <w:jc w:val="both"/>
      </w:pPr>
      <w:bookmarkStart w:name="z1" w:id="0"/>
      <w:r>
        <w:rPr>
          <w:rFonts w:ascii="Times New Roman"/>
          <w:b w:val="false"/>
          <w:i w:val="false"/>
          <w:color w:val="ff0000"/>
          <w:sz w:val="28"/>
        </w:rPr>
        <w:t xml:space="preserve">
      Ескерту. Күші жойылды - Алматы қаласы Әкімдігінің 26.08.2005 </w:t>
      </w:r>
      <w:r>
        <w:rPr>
          <w:rFonts w:ascii="Times New Roman"/>
          <w:b w:val="false"/>
          <w:i w:val="false"/>
          <w:color w:val="ff0000"/>
          <w:sz w:val="28"/>
        </w:rPr>
        <w:t>N 4/546</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Ескерту. Қаулы мәтініндегі және қосымша берілген Қағида атауындағы "Қағида" сөзі "Ережелер" сөзіне ауыстырылды - Алматы қаласы Әкімшілігінің 30.06.2004 </w:t>
      </w:r>
      <w:r>
        <w:rPr>
          <w:rFonts w:ascii="Times New Roman"/>
          <w:b w:val="false"/>
          <w:i w:val="false"/>
          <w:color w:val="000000"/>
          <w:sz w:val="28"/>
        </w:rPr>
        <w:t xml:space="preserve">N 3/527 </w:t>
      </w:r>
      <w:r>
        <w:rPr>
          <w:rFonts w:ascii="Times New Roman"/>
          <w:b w:val="false"/>
          <w:i w:val="false"/>
          <w:color w:val="000000"/>
          <w:sz w:val="28"/>
        </w:rPr>
        <w:t xml:space="preserve"> қаулысымен. </w:t>
      </w:r>
    </w:p>
    <w:p>
      <w:pPr>
        <w:spacing w:after="0"/>
        <w:ind w:left="0"/>
        <w:jc w:val="both"/>
      </w:pPr>
      <w:r>
        <w:rPr>
          <w:rFonts w:ascii="Times New Roman"/>
          <w:b w:val="false"/>
          <w:i w:val="false"/>
          <w:color w:val="000000"/>
          <w:sz w:val="28"/>
        </w:rPr>
        <w:t xml:space="preserve">
      Қазақстан Республикасы Президентiнiң 1997 жылғы 6 наурыздағы N 3398 "Шағын кәсiпкерлiктi жандандыруға мемлекеттiк қолдауды күшейту жөнiндегi шаралар туралы"  </w:t>
      </w:r>
      <w:r>
        <w:rPr>
          <w:rFonts w:ascii="Times New Roman"/>
          <w:b w:val="false"/>
          <w:i w:val="false"/>
          <w:color w:val="000000"/>
          <w:sz w:val="28"/>
        </w:rPr>
        <w:t xml:space="preserve">Жарлығын </w:t>
      </w:r>
      <w:r>
        <w:rPr>
          <w:rFonts w:ascii="Times New Roman"/>
          <w:b w:val="false"/>
          <w:i w:val="false"/>
          <w:color w:val="000000"/>
          <w:sz w:val="28"/>
        </w:rPr>
        <w:t xml:space="preserve"> орындау жолында және Қазақстан Республикасының "Шағын кәсiпкерлiктi мемлекеттiк қолдау туралы" 1997 жылғы 19 маусымдағы N 131-1 (2001 жылғы 2 наурыздағы редакцияда)  </w:t>
      </w:r>
      <w:r>
        <w:rPr>
          <w:rFonts w:ascii="Times New Roman"/>
          <w:b w:val="false"/>
          <w:i w:val="false"/>
          <w:color w:val="000000"/>
          <w:sz w:val="28"/>
        </w:rPr>
        <w:t xml:space="preserve">Заңы </w:t>
      </w:r>
      <w:r>
        <w:rPr>
          <w:rFonts w:ascii="Times New Roman"/>
          <w:b w:val="false"/>
          <w:i w:val="false"/>
          <w:color w:val="000000"/>
          <w:sz w:val="28"/>
        </w:rPr>
        <w:t xml:space="preserve"> 9 бабы 7,8 тармақтар талабына сай Алматы қаласының Әкiмшiлiгi қаулы етеді: </w:t>
      </w:r>
    </w:p>
    <w:p>
      <w:pPr>
        <w:spacing w:after="0"/>
        <w:ind w:left="0"/>
        <w:jc w:val="both"/>
      </w:pPr>
      <w:r>
        <w:rPr>
          <w:rFonts w:ascii="Times New Roman"/>
          <w:b w:val="false"/>
          <w:i w:val="false"/>
          <w:color w:val="000000"/>
          <w:sz w:val="28"/>
        </w:rPr>
        <w:t xml:space="preserve">
      1. Шағын кәсiпкерлiк субъектiлерiне Алматы қаласындағы пайдаланбаған коммуналдық меншiк объектiлерiн заңды сенiмдi басқаруға беру немесе шағын кәсiпкерлiк субъектiлерiн жалға таңдап беру туралы ұсынылған Ереже олардың Қазақстан Республикасының "Шағын кәсiпкерлiктi мемлекеттiк қолдау туралы"  </w:t>
      </w:r>
      <w:r>
        <w:rPr>
          <w:rFonts w:ascii="Times New Roman"/>
          <w:b w:val="false"/>
          <w:i w:val="false"/>
          <w:color w:val="000000"/>
          <w:sz w:val="28"/>
        </w:rPr>
        <w:t xml:space="preserve">Заңына </w:t>
      </w:r>
      <w:r>
        <w:rPr>
          <w:rFonts w:ascii="Times New Roman"/>
          <w:b w:val="false"/>
          <w:i w:val="false"/>
          <w:color w:val="000000"/>
          <w:sz w:val="28"/>
        </w:rPr>
        <w:t xml:space="preserve"> сәйкес тұрғындарға өндiрiстiк қызметтi ұйымдастыру және қызмет көрсету саласын ұйымдастыру үшiн, сату-сатып алу (делдалдық) қызметтен басқасы берген мәлiметтерi негiзiнде бекiтiлсiн.  </w:t>
      </w:r>
    </w:p>
    <w:p>
      <w:pPr>
        <w:spacing w:after="0"/>
        <w:ind w:left="0"/>
        <w:jc w:val="both"/>
      </w:pPr>
      <w:r>
        <w:rPr>
          <w:rFonts w:ascii="Times New Roman"/>
          <w:b w:val="false"/>
          <w:i w:val="false"/>
          <w:color w:val="000000"/>
          <w:sz w:val="28"/>
        </w:rPr>
        <w:t xml:space="preserve">
      2. Алматы қалалық мемлекеттiк мүлiк және жекешелендiру аумақтық комитетi (К.М.Бисқұлтанов) белгiленген заң тәртiбiнде Алматы қалалық Әдiлет басқармасында бекiтiлген Ереженi тiркеудi қамтамасыз етсiн. </w:t>
      </w:r>
    </w:p>
    <w:p>
      <w:pPr>
        <w:spacing w:after="0"/>
        <w:ind w:left="0"/>
        <w:jc w:val="both"/>
      </w:pPr>
      <w:r>
        <w:rPr>
          <w:rFonts w:ascii="Times New Roman"/>
          <w:b w:val="false"/>
          <w:i w:val="false"/>
          <w:color w:val="000000"/>
          <w:sz w:val="28"/>
        </w:rPr>
        <w:t xml:space="preserve">
      3. Осы шешiмнiң орындалуын бақылау Алматы қаласы Әкiмiнiң бiрiншi орынбасары Қ.А.Бүкеновке жүктелсiн.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қаласының Әкiмi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Әкiмшiлiк хатшысы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әкiмшiлiгiнiң</w:t>
            </w:r>
            <w:r>
              <w:br/>
            </w:r>
            <w:r>
              <w:rPr>
                <w:rFonts w:ascii="Times New Roman"/>
                <w:b w:val="false"/>
                <w:i w:val="false"/>
                <w:color w:val="000000"/>
                <w:sz w:val="20"/>
              </w:rPr>
              <w:t xml:space="preserve">2002 ж. 04 сәуірдегі N 2/218 </w:t>
            </w:r>
            <w:r>
              <w:br/>
            </w:r>
            <w:r>
              <w:rPr>
                <w:rFonts w:ascii="Times New Roman"/>
                <w:b w:val="false"/>
                <w:i w:val="false"/>
                <w:color w:val="000000"/>
                <w:sz w:val="20"/>
              </w:rPr>
              <w:t>қаулысымен Бекiтiлген</w:t>
            </w:r>
          </w:p>
        </w:tc>
      </w:tr>
    </w:tbl>
    <w:p>
      <w:pPr>
        <w:spacing w:after="0"/>
        <w:ind w:left="0"/>
        <w:jc w:val="left"/>
      </w:pPr>
      <w:r>
        <w:rPr>
          <w:rFonts w:ascii="Times New Roman"/>
          <w:b/>
          <w:i w:val="false"/>
          <w:color w:val="000000"/>
        </w:rPr>
        <w:t xml:space="preserve"> Алматы қаласының коммуналдық меншiгiндегi </w:t>
      </w:r>
      <w:r>
        <w:br/>
      </w:r>
      <w:r>
        <w:rPr>
          <w:rFonts w:ascii="Times New Roman"/>
          <w:b/>
          <w:i w:val="false"/>
          <w:color w:val="000000"/>
        </w:rPr>
        <w:t>пайдаланылмайтын нысандарды кейiннен меншiкке беру</w:t>
      </w:r>
      <w:r>
        <w:br/>
      </w:r>
      <w:r>
        <w:rPr>
          <w:rFonts w:ascii="Times New Roman"/>
          <w:b/>
          <w:i w:val="false"/>
          <w:color w:val="000000"/>
        </w:rPr>
        <w:t>құқығымен шағын кәсiпкерлiк субъектiлерiнiң таңдауы</w:t>
      </w:r>
      <w:r>
        <w:br/>
      </w:r>
      <w:r>
        <w:rPr>
          <w:rFonts w:ascii="Times New Roman"/>
          <w:b/>
          <w:i w:val="false"/>
          <w:color w:val="000000"/>
        </w:rPr>
        <w:t>бойынша олардың "Шағын кәсiпкерлiктi мемлекеттiк</w:t>
      </w:r>
      <w:r>
        <w:br/>
      </w:r>
      <w:r>
        <w:rPr>
          <w:rFonts w:ascii="Times New Roman"/>
          <w:b/>
          <w:i w:val="false"/>
          <w:color w:val="000000"/>
        </w:rPr>
        <w:t xml:space="preserve">қолдау туралы" Қазақстан Республикасының заңына, </w:t>
      </w:r>
      <w:r>
        <w:br/>
      </w:r>
      <w:r>
        <w:rPr>
          <w:rFonts w:ascii="Times New Roman"/>
          <w:b/>
          <w:i w:val="false"/>
          <w:color w:val="000000"/>
        </w:rPr>
        <w:t>"Шағын кәсiпкерлiктi мемлекеттiк қолдауды күшейту</w:t>
      </w:r>
      <w:r>
        <w:br/>
      </w:r>
      <w:r>
        <w:rPr>
          <w:rFonts w:ascii="Times New Roman"/>
          <w:b/>
          <w:i w:val="false"/>
          <w:color w:val="000000"/>
        </w:rPr>
        <w:t>жөнiндегi шаралар туралы" Қазақстан Республикасы</w:t>
      </w:r>
      <w:r>
        <w:br/>
      </w:r>
      <w:r>
        <w:rPr>
          <w:rFonts w:ascii="Times New Roman"/>
          <w:b/>
          <w:i w:val="false"/>
          <w:color w:val="000000"/>
        </w:rPr>
        <w:t xml:space="preserve">Президентiнiң жарлығына сәйкес жалға немесе сенiмдi </w:t>
      </w:r>
      <w:r>
        <w:br/>
      </w:r>
      <w:r>
        <w:rPr>
          <w:rFonts w:ascii="Times New Roman"/>
          <w:b/>
          <w:i w:val="false"/>
          <w:color w:val="000000"/>
        </w:rPr>
        <w:t>басқаруға тапсырған ақпараты негiзiнде шағын</w:t>
      </w:r>
      <w:r>
        <w:br/>
      </w:r>
      <w:r>
        <w:rPr>
          <w:rFonts w:ascii="Times New Roman"/>
          <w:b/>
          <w:i w:val="false"/>
          <w:color w:val="000000"/>
        </w:rPr>
        <w:t>кәсiпкерлiк субъектiлерiне беру тәртiбi туралы</w:t>
      </w:r>
      <w:r>
        <w:br/>
      </w:r>
      <w:r>
        <w:rPr>
          <w:rFonts w:ascii="Times New Roman"/>
          <w:b/>
          <w:i w:val="false"/>
          <w:color w:val="000000"/>
        </w:rPr>
        <w:t>ЕРЕЖЕ</w:t>
      </w:r>
    </w:p>
    <w:p>
      <w:pPr>
        <w:spacing w:after="0"/>
        <w:ind w:left="0"/>
        <w:jc w:val="both"/>
      </w:pPr>
      <w:r>
        <w:rPr>
          <w:rFonts w:ascii="Times New Roman"/>
          <w:b w:val="false"/>
          <w:i w:val="false"/>
          <w:color w:val="000000"/>
          <w:sz w:val="28"/>
        </w:rPr>
        <w:t xml:space="preserve">
      Алматы қаласының коммуналдық меншiгiнде пайдаланылмайтын нысандарды кейiннен меншiкке беру құқығымен шағын кәсiпкерлiк субъектiлерiнiң таңдауы бойынша жалға немесе сенiмдi басқаруға олардың тапсырған ақпараты негiзiнде берудi шағын кәсiпкерлiк субъектiлерiне Алматы қаласының коммуналдық меншiгiн басқару Департаментiмен келiсiлгеннен кейiн немесе оның бастамасы бойынша Алматы қаласының аумақтық мемлекеттiк мүлiк және жекешелендiру комитетi мына тәртiппен жүзеге асырады.  </w:t>
      </w:r>
    </w:p>
    <w:p>
      <w:pPr>
        <w:spacing w:after="0"/>
        <w:ind w:left="0"/>
        <w:jc w:val="both"/>
      </w:pPr>
      <w:r>
        <w:rPr>
          <w:rFonts w:ascii="Times New Roman"/>
          <w:b w:val="false"/>
          <w:i w:val="false"/>
          <w:color w:val="000000"/>
          <w:sz w:val="28"/>
        </w:rPr>
        <w:t xml:space="preserve">
      Шағын кәсiпкерлiк субъектiлерi Алматы қаласының аумақтық мемлекеттiк мүлiк және жекешелендiру комитетiне мына құжаттарды тапсырады.  </w:t>
      </w:r>
    </w:p>
    <w:p>
      <w:pPr>
        <w:spacing w:after="0"/>
        <w:ind w:left="0"/>
        <w:jc w:val="both"/>
      </w:pPr>
      <w:r>
        <w:rPr>
          <w:rFonts w:ascii="Times New Roman"/>
          <w:b w:val="false"/>
          <w:i w:val="false"/>
          <w:color w:val="000000"/>
          <w:sz w:val="28"/>
        </w:rPr>
        <w:t xml:space="preserve">
      1) Қазақстан Республикасының Азаматтық  </w:t>
      </w:r>
      <w:r>
        <w:rPr>
          <w:rFonts w:ascii="Times New Roman"/>
          <w:b w:val="false"/>
          <w:i w:val="false"/>
          <w:color w:val="000000"/>
          <w:sz w:val="28"/>
        </w:rPr>
        <w:t xml:space="preserve">кодексiнiң </w:t>
      </w:r>
      <w:r>
        <w:rPr>
          <w:rFonts w:ascii="Times New Roman"/>
          <w:b w:val="false"/>
          <w:i w:val="false"/>
          <w:color w:val="000000"/>
          <w:sz w:val="28"/>
        </w:rPr>
        <w:t xml:space="preserve">, "Шағын кәсiпкерлiктi мемлекеттiк қолдау туралы"  </w:t>
      </w:r>
      <w:r>
        <w:rPr>
          <w:rFonts w:ascii="Times New Roman"/>
          <w:b w:val="false"/>
          <w:i w:val="false"/>
          <w:color w:val="000000"/>
          <w:sz w:val="28"/>
        </w:rPr>
        <w:t xml:space="preserve">Заңның </w:t>
      </w:r>
      <w:r>
        <w:rPr>
          <w:rFonts w:ascii="Times New Roman"/>
          <w:b w:val="false"/>
          <w:i w:val="false"/>
          <w:color w:val="000000"/>
          <w:sz w:val="28"/>
        </w:rPr>
        <w:t xml:space="preserve">, Қазақстан Республикасының Салық  </w:t>
      </w:r>
      <w:r>
        <w:rPr>
          <w:rFonts w:ascii="Times New Roman"/>
          <w:b w:val="false"/>
          <w:i w:val="false"/>
          <w:color w:val="000000"/>
          <w:sz w:val="28"/>
        </w:rPr>
        <w:t xml:space="preserve">кодексiнiң </w:t>
      </w:r>
      <w:r>
        <w:rPr>
          <w:rFonts w:ascii="Times New Roman"/>
          <w:b w:val="false"/>
          <w:i w:val="false"/>
          <w:color w:val="000000"/>
          <w:sz w:val="28"/>
        </w:rPr>
        <w:t xml:space="preserve"> және өзге нормативтiк құқықтық актiлердiң талаптарына сәйкес келетiн кейiннен меншiкке беру құқығымен меншiкке немесе кейiннен меншiкке беру құқығымен сенiмдi басқаруға құқығына жалдық шарт жасауға өтiнiм (өтiнiм нысаны берiлiп отыр);  </w:t>
      </w:r>
    </w:p>
    <w:p>
      <w:pPr>
        <w:spacing w:after="0"/>
        <w:ind w:left="0"/>
        <w:jc w:val="both"/>
      </w:pPr>
      <w:r>
        <w:rPr>
          <w:rFonts w:ascii="Times New Roman"/>
          <w:b w:val="false"/>
          <w:i w:val="false"/>
          <w:color w:val="000000"/>
          <w:sz w:val="28"/>
        </w:rPr>
        <w:t xml:space="preserve">
      2) шағын кәсiпкерлiк субъектiсi ретiнде мемлекеттiк тiркеу туралы құжат немесе жеке адамның куәлiгi;  </w:t>
      </w:r>
    </w:p>
    <w:p>
      <w:pPr>
        <w:spacing w:after="0"/>
        <w:ind w:left="0"/>
        <w:jc w:val="both"/>
      </w:pPr>
      <w:r>
        <w:rPr>
          <w:rFonts w:ascii="Times New Roman"/>
          <w:b w:val="false"/>
          <w:i w:val="false"/>
          <w:color w:val="000000"/>
          <w:sz w:val="28"/>
        </w:rPr>
        <w:t xml:space="preserve">
      3) жеке конвертке салынған жазбаша түрдегi нысанды пайдалану туралы ұсыныс;  </w:t>
      </w:r>
    </w:p>
    <w:p>
      <w:pPr>
        <w:spacing w:after="0"/>
        <w:ind w:left="0"/>
        <w:jc w:val="both"/>
      </w:pPr>
      <w:r>
        <w:rPr>
          <w:rFonts w:ascii="Times New Roman"/>
          <w:b w:val="false"/>
          <w:i w:val="false"/>
          <w:color w:val="000000"/>
          <w:sz w:val="28"/>
        </w:rPr>
        <w:t xml:space="preserve">
      4) ғимараттың бағыныстылығы туралы "Алматы қаласы бойынша қозғалмайтын мүлiк Орталығы" РМК анықтамасы;  </w:t>
      </w:r>
    </w:p>
    <w:p>
      <w:pPr>
        <w:spacing w:after="0"/>
        <w:ind w:left="0"/>
        <w:jc w:val="both"/>
      </w:pPr>
      <w:r>
        <w:rPr>
          <w:rFonts w:ascii="Times New Roman"/>
          <w:b w:val="false"/>
          <w:i w:val="false"/>
          <w:color w:val="000000"/>
          <w:sz w:val="28"/>
        </w:rPr>
        <w:t xml:space="preserve">
      5) нысанның фотосуретi.  </w:t>
      </w:r>
    </w:p>
    <w:p>
      <w:pPr>
        <w:spacing w:after="0"/>
        <w:ind w:left="0"/>
        <w:jc w:val="both"/>
      </w:pPr>
      <w:r>
        <w:rPr>
          <w:rFonts w:ascii="Times New Roman"/>
          <w:b w:val="false"/>
          <w:i w:val="false"/>
          <w:color w:val="000000"/>
          <w:sz w:val="28"/>
        </w:rPr>
        <w:t xml:space="preserve">
      Барлық тапсырылған құжаттар Алматы қаласының аумақтық мемлекеттiк мүлiк және жекешелендiру комитетi кеңсесiнде міндеттi түрде тiркелуге тиiс.  </w:t>
      </w:r>
    </w:p>
    <w:p>
      <w:pPr>
        <w:spacing w:after="0"/>
        <w:ind w:left="0"/>
        <w:jc w:val="both"/>
      </w:pPr>
      <w:r>
        <w:rPr>
          <w:rFonts w:ascii="Times New Roman"/>
          <w:b w:val="false"/>
          <w:i w:val="false"/>
          <w:color w:val="000000"/>
          <w:sz w:val="28"/>
        </w:rPr>
        <w:t xml:space="preserve">
      Өтiнiм есебiн жүргiзу үшiн арнайы тiркеу журналы ашылады, онда тапсырылған құжаттардың тiзбесi және түскен уақыты мен күнi көрсетiледi.  </w:t>
      </w:r>
    </w:p>
    <w:p>
      <w:pPr>
        <w:spacing w:after="0"/>
        <w:ind w:left="0"/>
        <w:jc w:val="both"/>
      </w:pPr>
      <w:r>
        <w:rPr>
          <w:rFonts w:ascii="Times New Roman"/>
          <w:b w:val="false"/>
          <w:i w:val="false"/>
          <w:color w:val="000000"/>
          <w:sz w:val="28"/>
        </w:rPr>
        <w:t xml:space="preserve">
      Тапсырылған күн мен уақыт сондай-ақ шағын кәсiпкерлiк субъектiсiнiң өтiнiмiнде көрсетiледi. Сонымен қатар өтiнiмнiң тiркелгендiгi туралы анықтама берiледi.  </w:t>
      </w:r>
    </w:p>
    <w:p>
      <w:pPr>
        <w:spacing w:after="0"/>
        <w:ind w:left="0"/>
        <w:jc w:val="both"/>
      </w:pPr>
      <w:r>
        <w:rPr>
          <w:rFonts w:ascii="Times New Roman"/>
          <w:b w:val="false"/>
          <w:i w:val="false"/>
          <w:color w:val="000000"/>
          <w:sz w:val="28"/>
        </w:rPr>
        <w:t xml:space="preserve">
      Алматы қаласының аумақтық мемлекеттiк мүлiк және жекешелендiру комитетi Алматы қаласының әкiмшiлiгiмен, Шағын бизнестi қолдау департаментiмен және мүдделi ведомстволарымен бiрге бес күн мерзiмде мына өлшемдердi ескере отырып ұсынылған материалдарды қарайды:  </w:t>
      </w:r>
    </w:p>
    <w:p>
      <w:pPr>
        <w:spacing w:after="0"/>
        <w:ind w:left="0"/>
        <w:jc w:val="both"/>
      </w:pPr>
      <w:r>
        <w:rPr>
          <w:rFonts w:ascii="Times New Roman"/>
          <w:b w:val="false"/>
          <w:i w:val="false"/>
          <w:color w:val="000000"/>
          <w:sz w:val="28"/>
        </w:rPr>
        <w:t xml:space="preserve">
      1) құжаттардың толық пакетiнiң болуын;  </w:t>
      </w:r>
    </w:p>
    <w:p>
      <w:pPr>
        <w:spacing w:after="0"/>
        <w:ind w:left="0"/>
        <w:jc w:val="both"/>
      </w:pPr>
      <w:r>
        <w:rPr>
          <w:rFonts w:ascii="Times New Roman"/>
          <w:b w:val="false"/>
          <w:i w:val="false"/>
          <w:color w:val="000000"/>
          <w:sz w:val="28"/>
        </w:rPr>
        <w:t xml:space="preserve">
      2) нысанды өндірiстiк мақсатта немесе халыққа қызмет көрсету саласын ұйымдастыру үшiн пайдаланылуын;  </w:t>
      </w:r>
    </w:p>
    <w:p>
      <w:pPr>
        <w:spacing w:after="0"/>
        <w:ind w:left="0"/>
        <w:jc w:val="both"/>
      </w:pPr>
      <w:r>
        <w:rPr>
          <w:rFonts w:ascii="Times New Roman"/>
          <w:b w:val="false"/>
          <w:i w:val="false"/>
          <w:color w:val="000000"/>
          <w:sz w:val="28"/>
        </w:rPr>
        <w:t xml:space="preserve">
      3) нысандағы кедергiнiң болмауын (күшi бар жалдық қатынас, Жарғылық капиталдың шаруашылық субъектiге қосылуы, жекешелендiруге жатпайтын нысан болуы және т.б.).  </w:t>
      </w:r>
    </w:p>
    <w:p>
      <w:pPr>
        <w:spacing w:after="0"/>
        <w:ind w:left="0"/>
        <w:jc w:val="both"/>
      </w:pPr>
      <w:r>
        <w:rPr>
          <w:rFonts w:ascii="Times New Roman"/>
          <w:b w:val="false"/>
          <w:i w:val="false"/>
          <w:color w:val="000000"/>
          <w:sz w:val="28"/>
        </w:rPr>
        <w:t xml:space="preserve">
      Түскен өтiнiштi қарау нәтижесi хаттамамен ресiмделедi. Алматы қаласының аумақтық мемлекеттiк мүлiк және жекешелендiру комитетi мен шағын кәсiпкерлiк субъектiсi арасында мәселе оң шешiлген жағдайда 2 күн үшiн бiр жыл мерзiмге кейiннен меншiкке беру құқығымен немесе кейiннен меншiкке беру құқығымен сенiмдi басқару туралы жалдық шарт жасайды. Алматы қаласының аумақтық мемлекеттiк мүлiк және жекешелендiру комитетi бас тартқан жағдайда өтiнiш берушiге бас тарту себебiн көрсетiп жазбаша хабар жолдайды (тапсырылған құжаттар жиынының толық болмауы, ұсыныстарда нысанды өндiрiстiк мақсатта пайдалану немесе халыққа қызмет көрсету туралы ниетiнiң болмауы, қарастырылған нысанда жалдық қатынас болған жағдайда күшi бар жалдық шарттың реквизиттерi және т.б. көрсетiледi).  </w:t>
      </w:r>
    </w:p>
    <w:p>
      <w:pPr>
        <w:spacing w:after="0"/>
        <w:ind w:left="0"/>
        <w:jc w:val="both"/>
      </w:pPr>
      <w:r>
        <w:rPr>
          <w:rFonts w:ascii="Times New Roman"/>
          <w:b w:val="false"/>
          <w:i w:val="false"/>
          <w:color w:val="000000"/>
          <w:sz w:val="28"/>
        </w:rPr>
        <w:t xml:space="preserve">
      Жасалған шартта ол жасалған күннен бастап алты айдың бойында өндiрiстiк қызметтi немесе халыққа қызмет көрсетудi жолға қоймаған жағдайда шартты бұзу қарастырылуға тиiс.  </w:t>
      </w:r>
    </w:p>
    <w:p>
      <w:pPr>
        <w:spacing w:after="0"/>
        <w:ind w:left="0"/>
        <w:jc w:val="both"/>
      </w:pPr>
      <w:r>
        <w:rPr>
          <w:rFonts w:ascii="Times New Roman"/>
          <w:b w:val="false"/>
          <w:i w:val="false"/>
          <w:color w:val="000000"/>
          <w:sz w:val="28"/>
        </w:rPr>
        <w:t xml:space="preserve">
      Қайтарылған нысан мен мүлiк артынша тендерге қойылады немесе меншiк иесiнiң ұйғарымы бойынша қайтадан беру үшiн қарауға берiлуi мүмкiн.  </w:t>
      </w:r>
    </w:p>
    <w:p>
      <w:pPr>
        <w:spacing w:after="0"/>
        <w:ind w:left="0"/>
        <w:jc w:val="both"/>
      </w:pPr>
      <w:r>
        <w:rPr>
          <w:rFonts w:ascii="Times New Roman"/>
          <w:b w:val="false"/>
          <w:i w:val="false"/>
          <w:color w:val="000000"/>
          <w:sz w:val="28"/>
        </w:rPr>
        <w:t xml:space="preserve">
      Артынша меншiкке беру немесе сенiмдi басқаруға беру құқығымен жалдау шартының шарттарының орындалуына бақылауды Алматы қаласының аумақтық мемлекеттiк мүлiк және жекешелендiру комитетi жүргiзедi.  </w:t>
      </w:r>
    </w:p>
    <w:p>
      <w:pPr>
        <w:spacing w:after="0"/>
        <w:ind w:left="0"/>
        <w:jc w:val="both"/>
      </w:pPr>
      <w:r>
        <w:rPr>
          <w:rFonts w:ascii="Times New Roman"/>
          <w:b w:val="false"/>
          <w:i w:val="false"/>
          <w:color w:val="000000"/>
          <w:sz w:val="28"/>
        </w:rPr>
        <w:t xml:space="preserve">
      Артынша меншiкке беру немесе сенiмдi басқаруға беру құқығымен жалдау шартының шарттары тиiстi орындалмаған жағдайда жалдау шартының орындалуын тексеру актiсi жасалады, жөндеу жұмысы орындалғаннан кейiн оған нысан фотографиясы қоса тiгiледi, бұдан соң комиссия шешiмi бойынша нысан шағын кәсiпкерлiк субъектiсiне меншiкке берiледi. Меншiк құқығына кiрудiң заңи ресiмделуi "Алматы қаласы бойынша қозғалмайтын мүлiк жөнiндегi Орталық" РМК арқылы жүргiзiледi.  </w:t>
      </w:r>
    </w:p>
    <w:p>
      <w:pPr>
        <w:spacing w:after="0"/>
        <w:ind w:left="0"/>
        <w:jc w:val="both"/>
      </w:pPr>
      <w:r>
        <w:rPr>
          <w:rFonts w:ascii="Times New Roman"/>
          <w:b w:val="false"/>
          <w:i w:val="false"/>
          <w:color w:val="000000"/>
          <w:sz w:val="28"/>
        </w:rPr>
        <w:t xml:space="preserve">
      Жоғарыда көрсетiлген шарттарды жасау және оларды бұзу ақпараттық есеп орталығында тiркелуге тиiс.  </w:t>
      </w:r>
    </w:p>
    <w:p>
      <w:pPr>
        <w:spacing w:after="0"/>
        <w:ind w:left="0"/>
        <w:jc w:val="both"/>
      </w:pPr>
      <w:r>
        <w:rPr>
          <w:rFonts w:ascii="Times New Roman"/>
          <w:b w:val="false"/>
          <w:i w:val="false"/>
          <w:color w:val="000000"/>
          <w:sz w:val="28"/>
        </w:rPr>
        <w:t xml:space="preserve">
      Егер бiр нысанға бiрнеше шағын кәсiпкерлiк субъектiсiнен ақпарат түссе, онда белгiленген тәртiппен өтiнiмдi бiрiншi берген кәсiпкердiң ұсынысы қаралады. Кезек Алматы қаласының аумақтық мемлекеттiк мүлiк және жекешелендiру комитетi кеңсесiнде өтiнiм жазылған күн мен тiркеу уақытына сәйкес анықталады.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Әкiмшiлiгiнiң хатшысы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қаласының коммуналдық</w:t>
            </w:r>
            <w:r>
              <w:br/>
            </w:r>
            <w:r>
              <w:rPr>
                <w:rFonts w:ascii="Times New Roman"/>
                <w:b w:val="false"/>
                <w:i w:val="false"/>
                <w:color w:val="000000"/>
                <w:sz w:val="20"/>
              </w:rPr>
              <w:t>меншiгiндегi пайдаланылмайтын</w:t>
            </w:r>
            <w:r>
              <w:br/>
            </w:r>
            <w:r>
              <w:rPr>
                <w:rFonts w:ascii="Times New Roman"/>
                <w:b w:val="false"/>
                <w:i w:val="false"/>
                <w:color w:val="000000"/>
                <w:sz w:val="20"/>
              </w:rPr>
              <w:t>нысандарды кейiннен меншiкке</w:t>
            </w:r>
            <w:r>
              <w:br/>
            </w:r>
            <w:r>
              <w:rPr>
                <w:rFonts w:ascii="Times New Roman"/>
                <w:b w:val="false"/>
                <w:i w:val="false"/>
                <w:color w:val="000000"/>
                <w:sz w:val="20"/>
              </w:rPr>
              <w:t>беру құқығымен шағын</w:t>
            </w:r>
            <w:r>
              <w:br/>
            </w:r>
            <w:r>
              <w:rPr>
                <w:rFonts w:ascii="Times New Roman"/>
                <w:b w:val="false"/>
                <w:i w:val="false"/>
                <w:color w:val="000000"/>
                <w:sz w:val="20"/>
              </w:rPr>
              <w:t>кәсiпкерлiк субъектiлерiне</w:t>
            </w:r>
            <w:r>
              <w:br/>
            </w:r>
            <w:r>
              <w:rPr>
                <w:rFonts w:ascii="Times New Roman"/>
                <w:b w:val="false"/>
                <w:i w:val="false"/>
                <w:color w:val="000000"/>
                <w:sz w:val="20"/>
              </w:rPr>
              <w:t>таңдауы бойынша жалға немесе</w:t>
            </w:r>
            <w:r>
              <w:br/>
            </w:r>
            <w:r>
              <w:rPr>
                <w:rFonts w:ascii="Times New Roman"/>
                <w:b w:val="false"/>
                <w:i w:val="false"/>
                <w:color w:val="000000"/>
                <w:sz w:val="20"/>
              </w:rPr>
              <w:t>сенiмдi басқаруға олардың</w:t>
            </w:r>
            <w:r>
              <w:br/>
            </w:r>
            <w:r>
              <w:rPr>
                <w:rFonts w:ascii="Times New Roman"/>
                <w:b w:val="false"/>
                <w:i w:val="false"/>
                <w:color w:val="000000"/>
                <w:sz w:val="20"/>
              </w:rPr>
              <w:t>тапсырған ақпараты негiзiнде</w:t>
            </w:r>
            <w:r>
              <w:br/>
            </w:r>
            <w:r>
              <w:rPr>
                <w:rFonts w:ascii="Times New Roman"/>
                <w:b w:val="false"/>
                <w:i w:val="false"/>
                <w:color w:val="000000"/>
                <w:sz w:val="20"/>
              </w:rPr>
              <w:t>беру тәртiбi туралы ережеге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i w:val="false"/>
          <w:color w:val="000000"/>
        </w:rPr>
        <w:t xml:space="preserve"> Алматы қаласының аумақтық мемлекеттiк мүлiк</w:t>
      </w:r>
      <w:r>
        <w:br/>
      </w:r>
      <w:r>
        <w:rPr>
          <w:rFonts w:ascii="Times New Roman"/>
          <w:b/>
          <w:i w:val="false"/>
          <w:color w:val="000000"/>
        </w:rPr>
        <w:t>және жекешелендiру комитетiнiң Төрағасына</w:t>
      </w:r>
      <w:r>
        <w:br/>
      </w:r>
      <w:r>
        <w:rPr>
          <w:rFonts w:ascii="Times New Roman"/>
          <w:b/>
          <w:i w:val="false"/>
          <w:color w:val="000000"/>
        </w:rPr>
        <w:t>Жалға немесе сенiмдi басқаруға беру туралы</w:t>
      </w:r>
      <w:r>
        <w:br/>
      </w:r>
      <w:r>
        <w:rPr>
          <w:rFonts w:ascii="Times New Roman"/>
          <w:b/>
          <w:i w:val="false"/>
          <w:color w:val="000000"/>
        </w:rPr>
        <w:t>Өтiнiм</w:t>
      </w:r>
    </w:p>
    <w:p>
      <w:pPr>
        <w:spacing w:after="0"/>
        <w:ind w:left="0"/>
        <w:jc w:val="both"/>
      </w:pPr>
      <w:r>
        <w:rPr>
          <w:rFonts w:ascii="Times New Roman"/>
          <w:b w:val="false"/>
          <w:i w:val="false"/>
          <w:color w:val="000000"/>
          <w:sz w:val="28"/>
        </w:rPr>
        <w:t xml:space="preserve">
      (заңды тұлға толтырады)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(Өтiнiм берген заңды тұлғаның толық атауы)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Коммуналдық меншiк мемлекеттiк кәсiпорнының </w:t>
      </w:r>
    </w:p>
    <w:p>
      <w:pPr>
        <w:spacing w:after="0"/>
        <w:ind w:left="0"/>
        <w:jc w:val="both"/>
      </w:pPr>
      <w:r>
        <w:rPr>
          <w:rFonts w:ascii="Times New Roman"/>
          <w:b w:val="false"/>
          <w:i w:val="false"/>
          <w:color w:val="000000"/>
          <w:sz w:val="28"/>
        </w:rPr>
        <w:t xml:space="preserve">
            құрамына кiретiн _________________________________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________ мына мекен жайдағы коммуналдық меншiк </w:t>
      </w:r>
    </w:p>
    <w:p>
      <w:pPr>
        <w:spacing w:after="0"/>
        <w:ind w:left="0"/>
        <w:jc w:val="both"/>
      </w:pPr>
      <w:r>
        <w:rPr>
          <w:rFonts w:ascii="Times New Roman"/>
          <w:b w:val="false"/>
          <w:i w:val="false"/>
          <w:color w:val="000000"/>
          <w:sz w:val="28"/>
        </w:rPr>
        <w:t xml:space="preserve">
            ғимаратын зерттей келе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________ мен, </w:t>
      </w:r>
    </w:p>
    <w:p>
      <w:pPr>
        <w:spacing w:after="0"/>
        <w:ind w:left="0"/>
        <w:jc w:val="both"/>
      </w:pPr>
      <w:r>
        <w:rPr>
          <w:rFonts w:ascii="Times New Roman"/>
          <w:b w:val="false"/>
          <w:i w:val="false"/>
          <w:color w:val="000000"/>
          <w:sz w:val="28"/>
        </w:rPr>
        <w:t xml:space="preserve">
            төменде                                        қол </w:t>
      </w:r>
    </w:p>
    <w:p>
      <w:pPr>
        <w:spacing w:after="0"/>
        <w:ind w:left="0"/>
        <w:jc w:val="both"/>
      </w:pPr>
      <w:r>
        <w:rPr>
          <w:rFonts w:ascii="Times New Roman"/>
          <w:b w:val="false"/>
          <w:i w:val="false"/>
          <w:color w:val="000000"/>
          <w:sz w:val="28"/>
        </w:rPr>
        <w:t xml:space="preserve">
            қоюшы, ___________________________________________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А.Ж.Т. және лауазымы  </w:t>
      </w:r>
    </w:p>
    <w:p>
      <w:pPr>
        <w:spacing w:after="0"/>
        <w:ind w:left="0"/>
        <w:jc w:val="both"/>
      </w:pPr>
      <w:r>
        <w:rPr>
          <w:rFonts w:ascii="Times New Roman"/>
          <w:b w:val="false"/>
          <w:i w:val="false"/>
          <w:color w:val="000000"/>
          <w:sz w:val="28"/>
        </w:rPr>
        <w:t xml:space="preserve">
            осы өтiнiмге қол қоюға өкiлеттi тұлға, осы </w:t>
      </w:r>
    </w:p>
    <w:p>
      <w:pPr>
        <w:spacing w:after="0"/>
        <w:ind w:left="0"/>
        <w:jc w:val="both"/>
      </w:pPr>
      <w:r>
        <w:rPr>
          <w:rFonts w:ascii="Times New Roman"/>
          <w:b w:val="false"/>
          <w:i w:val="false"/>
          <w:color w:val="000000"/>
          <w:sz w:val="28"/>
        </w:rPr>
        <w:t xml:space="preserve">
            өтiнiмге ұсынылған қосымшаларға сәйкес ғимаратты </w:t>
      </w:r>
    </w:p>
    <w:p>
      <w:pPr>
        <w:spacing w:after="0"/>
        <w:ind w:left="0"/>
        <w:jc w:val="both"/>
      </w:pPr>
      <w:r>
        <w:rPr>
          <w:rFonts w:ascii="Times New Roman"/>
          <w:b w:val="false"/>
          <w:i w:val="false"/>
          <w:color w:val="000000"/>
          <w:sz w:val="28"/>
        </w:rPr>
        <w:t xml:space="preserve">
            өндiрiстiк мақсатқа пайдалану үшiн (халыққа қызмет </w:t>
      </w:r>
    </w:p>
    <w:p>
      <w:pPr>
        <w:spacing w:after="0"/>
        <w:ind w:left="0"/>
        <w:jc w:val="both"/>
      </w:pPr>
      <w:r>
        <w:rPr>
          <w:rFonts w:ascii="Times New Roman"/>
          <w:b w:val="false"/>
          <w:i w:val="false"/>
          <w:color w:val="000000"/>
          <w:sz w:val="28"/>
        </w:rPr>
        <w:t xml:space="preserve">
            көрсету) кейiннен меншiкке берiлетiн жалдау </w:t>
      </w:r>
    </w:p>
    <w:p>
      <w:pPr>
        <w:spacing w:after="0"/>
        <w:ind w:left="0"/>
        <w:jc w:val="both"/>
      </w:pPr>
      <w:r>
        <w:rPr>
          <w:rFonts w:ascii="Times New Roman"/>
          <w:b w:val="false"/>
          <w:i w:val="false"/>
          <w:color w:val="000000"/>
          <w:sz w:val="28"/>
        </w:rPr>
        <w:t xml:space="preserve">
            (сенiмдi басқару) шартын жасауды өтiнемiн.  </w:t>
      </w:r>
    </w:p>
    <w:p>
      <w:pPr>
        <w:spacing w:after="0"/>
        <w:ind w:left="0"/>
        <w:jc w:val="both"/>
      </w:pPr>
      <w:r>
        <w:rPr>
          <w:rFonts w:ascii="Times New Roman"/>
          <w:b w:val="false"/>
          <w:i w:val="false"/>
          <w:color w:val="000000"/>
          <w:sz w:val="28"/>
        </w:rPr>
        <w:t xml:space="preserve">
            2. Егер, бiздiң ұсыныс қабылданған жағдайда </w:t>
      </w:r>
    </w:p>
    <w:p>
      <w:pPr>
        <w:spacing w:after="0"/>
        <w:ind w:left="0"/>
        <w:jc w:val="both"/>
      </w:pPr>
      <w:r>
        <w:rPr>
          <w:rFonts w:ascii="Times New Roman"/>
          <w:b w:val="false"/>
          <w:i w:val="false"/>
          <w:color w:val="000000"/>
          <w:sz w:val="28"/>
        </w:rPr>
        <w:t xml:space="preserve">
            комиссия шешiмiнен кейiн 2 күннен кешiктiрмей шарт </w:t>
      </w:r>
    </w:p>
    <w:p>
      <w:pPr>
        <w:spacing w:after="0"/>
        <w:ind w:left="0"/>
        <w:jc w:val="both"/>
      </w:pPr>
      <w:r>
        <w:rPr>
          <w:rFonts w:ascii="Times New Roman"/>
          <w:b w:val="false"/>
          <w:i w:val="false"/>
          <w:color w:val="000000"/>
          <w:sz w:val="28"/>
        </w:rPr>
        <w:t xml:space="preserve">
            жасауға мiндеттенемiн. </w:t>
      </w:r>
    </w:p>
    <w:p>
      <w:pPr>
        <w:spacing w:after="0"/>
        <w:ind w:left="0"/>
        <w:jc w:val="both"/>
      </w:pPr>
      <w:r>
        <w:rPr>
          <w:rFonts w:ascii="Times New Roman"/>
          <w:b w:val="false"/>
          <w:i w:val="false"/>
          <w:color w:val="000000"/>
          <w:sz w:val="28"/>
        </w:rPr>
        <w:t xml:space="preserve">
            3. Осы өтiнiмдi қарау нәтижесi туралы хабарды мына </w:t>
      </w:r>
    </w:p>
    <w:p>
      <w:pPr>
        <w:spacing w:after="0"/>
        <w:ind w:left="0"/>
        <w:jc w:val="both"/>
      </w:pPr>
      <w:r>
        <w:rPr>
          <w:rFonts w:ascii="Times New Roman"/>
          <w:b w:val="false"/>
          <w:i w:val="false"/>
          <w:color w:val="000000"/>
          <w:sz w:val="28"/>
        </w:rPr>
        <w:t xml:space="preserve">
            мекен жайға жiберулерiңiздi сұраймын: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4. Осы өтiнiмге мына құжаттар қоса ұсынылады: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Заңды тұлғалар үшiн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Жарғы (нотариус куәландырған көшiрмесi); </w:t>
      </w:r>
    </w:p>
    <w:p>
      <w:pPr>
        <w:spacing w:after="0"/>
        <w:ind w:left="0"/>
        <w:jc w:val="both"/>
      </w:pPr>
      <w:r>
        <w:rPr>
          <w:rFonts w:ascii="Times New Roman"/>
          <w:b w:val="false"/>
          <w:i w:val="false"/>
          <w:color w:val="000000"/>
          <w:sz w:val="28"/>
        </w:rPr>
        <w:t xml:space="preserve">
      2. Құрылтайлық шарт (нотариус куәландырған </w:t>
      </w:r>
    </w:p>
    <w:p>
      <w:pPr>
        <w:spacing w:after="0"/>
        <w:ind w:left="0"/>
        <w:jc w:val="both"/>
      </w:pPr>
      <w:r>
        <w:rPr>
          <w:rFonts w:ascii="Times New Roman"/>
          <w:b w:val="false"/>
          <w:i w:val="false"/>
          <w:color w:val="000000"/>
          <w:sz w:val="28"/>
        </w:rPr>
        <w:t xml:space="preserve">
      көшiрмесi); </w:t>
      </w:r>
    </w:p>
    <w:p>
      <w:pPr>
        <w:spacing w:after="0"/>
        <w:ind w:left="0"/>
        <w:jc w:val="both"/>
      </w:pPr>
      <w:r>
        <w:rPr>
          <w:rFonts w:ascii="Times New Roman"/>
          <w:b w:val="false"/>
          <w:i w:val="false"/>
          <w:color w:val="000000"/>
          <w:sz w:val="28"/>
        </w:rPr>
        <w:t xml:space="preserve">
      3. Статистикалық кәртiшке; </w:t>
      </w:r>
    </w:p>
    <w:p>
      <w:pPr>
        <w:spacing w:after="0"/>
        <w:ind w:left="0"/>
        <w:jc w:val="both"/>
      </w:pPr>
      <w:r>
        <w:rPr>
          <w:rFonts w:ascii="Times New Roman"/>
          <w:b w:val="false"/>
          <w:i w:val="false"/>
          <w:color w:val="000000"/>
          <w:sz w:val="28"/>
        </w:rPr>
        <w:t xml:space="preserve">
      4. Мемлекеттiк тiркеу туралы куәлiк; </w:t>
      </w:r>
    </w:p>
    <w:p>
      <w:pPr>
        <w:spacing w:after="0"/>
        <w:ind w:left="0"/>
        <w:jc w:val="both"/>
      </w:pPr>
      <w:r>
        <w:rPr>
          <w:rFonts w:ascii="Times New Roman"/>
          <w:b w:val="false"/>
          <w:i w:val="false"/>
          <w:color w:val="000000"/>
          <w:sz w:val="28"/>
        </w:rPr>
        <w:t xml:space="preserve">
      5. Ғимаратты пайдалану жөнiндегi ұсыныс (жеке </w:t>
      </w:r>
    </w:p>
    <w:p>
      <w:pPr>
        <w:spacing w:after="0"/>
        <w:ind w:left="0"/>
        <w:jc w:val="both"/>
      </w:pPr>
      <w:r>
        <w:rPr>
          <w:rFonts w:ascii="Times New Roman"/>
          <w:b w:val="false"/>
          <w:i w:val="false"/>
          <w:color w:val="000000"/>
          <w:sz w:val="28"/>
        </w:rPr>
        <w:t xml:space="preserve">
      конвертке салынып мөрмен немесе қойылған қолмен </w:t>
      </w:r>
    </w:p>
    <w:p>
      <w:pPr>
        <w:spacing w:after="0"/>
        <w:ind w:left="0"/>
        <w:jc w:val="both"/>
      </w:pPr>
      <w:r>
        <w:rPr>
          <w:rFonts w:ascii="Times New Roman"/>
          <w:b w:val="false"/>
          <w:i w:val="false"/>
          <w:color w:val="000000"/>
          <w:sz w:val="28"/>
        </w:rPr>
        <w:t xml:space="preserve">
      расталған). </w:t>
      </w:r>
    </w:p>
    <w:p>
      <w:pPr>
        <w:spacing w:after="0"/>
        <w:ind w:left="0"/>
        <w:jc w:val="both"/>
      </w:pPr>
      <w:r>
        <w:rPr>
          <w:rFonts w:ascii="Times New Roman"/>
          <w:b w:val="false"/>
          <w:i w:val="false"/>
          <w:color w:val="000000"/>
          <w:sz w:val="28"/>
        </w:rPr>
        <w:t xml:space="preserve">
      6. "Алматы қаласы бойынша қозғалмайтын мүлiк </w:t>
      </w:r>
    </w:p>
    <w:p>
      <w:pPr>
        <w:spacing w:after="0"/>
        <w:ind w:left="0"/>
        <w:jc w:val="both"/>
      </w:pPr>
      <w:r>
        <w:rPr>
          <w:rFonts w:ascii="Times New Roman"/>
          <w:b w:val="false"/>
          <w:i w:val="false"/>
          <w:color w:val="000000"/>
          <w:sz w:val="28"/>
        </w:rPr>
        <w:t xml:space="preserve">
      жөнiндегi Орталық" РМК-ның ғимараттың </w:t>
      </w:r>
    </w:p>
    <w:p>
      <w:pPr>
        <w:spacing w:after="0"/>
        <w:ind w:left="0"/>
        <w:jc w:val="both"/>
      </w:pPr>
      <w:r>
        <w:rPr>
          <w:rFonts w:ascii="Times New Roman"/>
          <w:b w:val="false"/>
          <w:i w:val="false"/>
          <w:color w:val="000000"/>
          <w:sz w:val="28"/>
        </w:rPr>
        <w:t xml:space="preserve">
      бағыныстылығы туралы анықтамасы; </w:t>
      </w:r>
    </w:p>
    <w:p>
      <w:pPr>
        <w:spacing w:after="0"/>
        <w:ind w:left="0"/>
        <w:jc w:val="both"/>
      </w:pPr>
      <w:r>
        <w:rPr>
          <w:rFonts w:ascii="Times New Roman"/>
          <w:b w:val="false"/>
          <w:i w:val="false"/>
          <w:color w:val="000000"/>
          <w:sz w:val="28"/>
        </w:rPr>
        <w:t xml:space="preserve">
      7. Алматы қаласының Коммуналдық меншiктi басқару </w:t>
      </w:r>
    </w:p>
    <w:p>
      <w:pPr>
        <w:spacing w:after="0"/>
        <w:ind w:left="0"/>
        <w:jc w:val="both"/>
      </w:pPr>
      <w:r>
        <w:rPr>
          <w:rFonts w:ascii="Times New Roman"/>
          <w:b w:val="false"/>
          <w:i w:val="false"/>
          <w:color w:val="000000"/>
          <w:sz w:val="28"/>
        </w:rPr>
        <w:t xml:space="preserve">
      департаментiнiң келiсiмi; </w:t>
      </w:r>
    </w:p>
    <w:p>
      <w:pPr>
        <w:spacing w:after="0"/>
        <w:ind w:left="0"/>
        <w:jc w:val="both"/>
      </w:pPr>
      <w:r>
        <w:rPr>
          <w:rFonts w:ascii="Times New Roman"/>
          <w:b w:val="false"/>
          <w:i w:val="false"/>
          <w:color w:val="000000"/>
          <w:sz w:val="28"/>
        </w:rPr>
        <w:t xml:space="preserve">
      8. Фотосурет.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Жеке тұлғалар үшiн: </w:t>
      </w:r>
    </w:p>
    <w:p>
      <w:pPr>
        <w:spacing w:after="0"/>
        <w:ind w:left="0"/>
        <w:jc w:val="both"/>
      </w:pPr>
      <w:r>
        <w:rPr>
          <w:rFonts w:ascii="Times New Roman"/>
          <w:b w:val="false"/>
          <w:i w:val="false"/>
          <w:color w:val="000000"/>
          <w:sz w:val="28"/>
        </w:rPr>
        <w:t xml:space="preserve">
      1. Кәсiпкерлiктi мемлекеттiк тiркеу туралы куәлiк </w:t>
      </w:r>
    </w:p>
    <w:p>
      <w:pPr>
        <w:spacing w:after="0"/>
        <w:ind w:left="0"/>
        <w:jc w:val="both"/>
      </w:pPr>
      <w:r>
        <w:rPr>
          <w:rFonts w:ascii="Times New Roman"/>
          <w:b w:val="false"/>
          <w:i w:val="false"/>
          <w:color w:val="000000"/>
          <w:sz w:val="28"/>
        </w:rPr>
        <w:t xml:space="preserve">
      немесе жеке куәлiк (көшiрмесi); </w:t>
      </w:r>
    </w:p>
    <w:p>
      <w:pPr>
        <w:spacing w:after="0"/>
        <w:ind w:left="0"/>
        <w:jc w:val="both"/>
      </w:pPr>
      <w:r>
        <w:rPr>
          <w:rFonts w:ascii="Times New Roman"/>
          <w:b w:val="false"/>
          <w:i w:val="false"/>
          <w:color w:val="000000"/>
          <w:sz w:val="28"/>
        </w:rPr>
        <w:t xml:space="preserve">
      2. РНН көшiрмесi; </w:t>
      </w:r>
    </w:p>
    <w:p>
      <w:pPr>
        <w:spacing w:after="0"/>
        <w:ind w:left="0"/>
        <w:jc w:val="both"/>
      </w:pPr>
      <w:r>
        <w:rPr>
          <w:rFonts w:ascii="Times New Roman"/>
          <w:b w:val="false"/>
          <w:i w:val="false"/>
          <w:color w:val="000000"/>
          <w:sz w:val="28"/>
        </w:rPr>
        <w:t xml:space="preserve">
      3. Ғимаратты пайдалану жөнiндегi ұсыныс (жеке </w:t>
      </w:r>
    </w:p>
    <w:p>
      <w:pPr>
        <w:spacing w:after="0"/>
        <w:ind w:left="0"/>
        <w:jc w:val="both"/>
      </w:pPr>
      <w:r>
        <w:rPr>
          <w:rFonts w:ascii="Times New Roman"/>
          <w:b w:val="false"/>
          <w:i w:val="false"/>
          <w:color w:val="000000"/>
          <w:sz w:val="28"/>
        </w:rPr>
        <w:t xml:space="preserve">
      конвертке салынып мөрмен немесе қойылған қолмен </w:t>
      </w:r>
    </w:p>
    <w:p>
      <w:pPr>
        <w:spacing w:after="0"/>
        <w:ind w:left="0"/>
        <w:jc w:val="both"/>
      </w:pPr>
      <w:r>
        <w:rPr>
          <w:rFonts w:ascii="Times New Roman"/>
          <w:b w:val="false"/>
          <w:i w:val="false"/>
          <w:color w:val="000000"/>
          <w:sz w:val="28"/>
        </w:rPr>
        <w:t xml:space="preserve">
      расталған); </w:t>
      </w:r>
    </w:p>
    <w:p>
      <w:pPr>
        <w:spacing w:after="0"/>
        <w:ind w:left="0"/>
        <w:jc w:val="both"/>
      </w:pPr>
      <w:r>
        <w:rPr>
          <w:rFonts w:ascii="Times New Roman"/>
          <w:b w:val="false"/>
          <w:i w:val="false"/>
          <w:color w:val="000000"/>
          <w:sz w:val="28"/>
        </w:rPr>
        <w:t xml:space="preserve">
      4. "Алматы қаласы бойынша қозғалмайтын мүлiк </w:t>
      </w:r>
    </w:p>
    <w:p>
      <w:pPr>
        <w:spacing w:after="0"/>
        <w:ind w:left="0"/>
        <w:jc w:val="both"/>
      </w:pPr>
      <w:r>
        <w:rPr>
          <w:rFonts w:ascii="Times New Roman"/>
          <w:b w:val="false"/>
          <w:i w:val="false"/>
          <w:color w:val="000000"/>
          <w:sz w:val="28"/>
        </w:rPr>
        <w:t xml:space="preserve">
      жөнiндегi Орталық" РМК-ның ғимараттың </w:t>
      </w:r>
    </w:p>
    <w:p>
      <w:pPr>
        <w:spacing w:after="0"/>
        <w:ind w:left="0"/>
        <w:jc w:val="both"/>
      </w:pPr>
      <w:r>
        <w:rPr>
          <w:rFonts w:ascii="Times New Roman"/>
          <w:b w:val="false"/>
          <w:i w:val="false"/>
          <w:color w:val="000000"/>
          <w:sz w:val="28"/>
        </w:rPr>
        <w:t xml:space="preserve">
      бағыныстылығы туралы анықтамасы; </w:t>
      </w:r>
    </w:p>
    <w:p>
      <w:pPr>
        <w:spacing w:after="0"/>
        <w:ind w:left="0"/>
        <w:jc w:val="both"/>
      </w:pPr>
      <w:r>
        <w:rPr>
          <w:rFonts w:ascii="Times New Roman"/>
          <w:b w:val="false"/>
          <w:i w:val="false"/>
          <w:color w:val="000000"/>
          <w:sz w:val="28"/>
        </w:rPr>
        <w:t xml:space="preserve">
      5. Фотосурет. </w:t>
      </w:r>
    </w:p>
    <w:p>
      <w:pPr>
        <w:spacing w:after="0"/>
        <w:ind w:left="0"/>
        <w:jc w:val="both"/>
      </w:pPr>
      <w:r>
        <w:rPr>
          <w:rFonts w:ascii="Times New Roman"/>
          <w:b w:val="false"/>
          <w:i w:val="false"/>
          <w:color w:val="000000"/>
          <w:sz w:val="28"/>
        </w:rPr>
        <w:t xml:space="preserve">
            _________________________________________ үшiн </w:t>
      </w:r>
    </w:p>
    <w:p>
      <w:pPr>
        <w:spacing w:after="0"/>
        <w:ind w:left="0"/>
        <w:jc w:val="both"/>
      </w:pPr>
      <w:r>
        <w:rPr>
          <w:rFonts w:ascii="Times New Roman"/>
          <w:b w:val="false"/>
          <w:i w:val="false"/>
          <w:color w:val="000000"/>
          <w:sz w:val="28"/>
        </w:rPr>
        <w:t xml:space="preserve">
                    заңды (жеке) тұлғаның атауы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А.Ж.Т. және өкiлеттi тұлғаның лауазымы     </w:t>
      </w:r>
    </w:p>
    <w:p>
      <w:pPr>
        <w:spacing w:after="0"/>
        <w:ind w:left="0"/>
        <w:jc w:val="both"/>
      </w:pPr>
      <w:r>
        <w:rPr>
          <w:rFonts w:ascii="Times New Roman"/>
          <w:b w:val="false"/>
          <w:i w:val="false"/>
          <w:color w:val="000000"/>
          <w:sz w:val="28"/>
        </w:rPr>
        <w:t xml:space="preserve">
           Қолы _____________     "___" ______________ 200 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