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60ce" w14:textId="64c6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көктемгі егіс және егін жинау жұмыстарына ауыл шаруашылығы тауарын өндірушілерді несиелендіру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әкімиятының қаулысы 2002 жылғы 27 наурыздағы N 54. Солтүстік Қазақстан облысының Әділет басқармасында 2002 жылғы 28 наурызда N 576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2002 жылғы көктемгі егіс және егін жинау жұмыстарын өткізу үшін және "2002 жылғы көктемгі егіс және егін жинау жұмыстарын жүргізуді ұйымдастыруға жергілікті бюджеттерді несиелендірудің кейбір мәселелері туралы" Қазақстан Республикасы Үкіметінің 2002 жылғы 20 ақпандағы N 229 </w:t>
      </w:r>
      <w:r>
        <w:rPr>
          <w:rFonts w:ascii="Times New Roman"/>
          <w:b w:val="false"/>
          <w:i w:val="false"/>
          <w:color w:val="000000"/>
          <w:sz w:val="28"/>
        </w:rPr>
        <w:t xml:space="preserve">P020229_ </w:t>
      </w:r>
      <w:r>
        <w:rPr>
          <w:rFonts w:ascii="Times New Roman"/>
          <w:b w:val="false"/>
          <w:i w:val="false"/>
          <w:color w:val="000000"/>
          <w:sz w:val="28"/>
        </w:rPr>
        <w:t xml:space="preserve">қаулысын орындау үшін облыс әкімияты ҚАУЛЫ ЕТЕДІ: </w:t>
      </w:r>
      <w:r>
        <w:br/>
      </w:r>
      <w:r>
        <w:rPr>
          <w:rFonts w:ascii="Times New Roman"/>
          <w:b w:val="false"/>
          <w:i w:val="false"/>
          <w:color w:val="000000"/>
          <w:sz w:val="28"/>
        </w:rPr>
        <w:t xml:space="preserve">
      1. Облыстық бюджетке 1 қосымшаға сәйкес өзгерістер енгізілсін. </w:t>
      </w:r>
      <w:r>
        <w:br/>
      </w:r>
      <w:r>
        <w:rPr>
          <w:rFonts w:ascii="Times New Roman"/>
          <w:b w:val="false"/>
          <w:i w:val="false"/>
          <w:color w:val="000000"/>
          <w:sz w:val="28"/>
        </w:rPr>
        <w:t xml:space="preserve">
      2. "Көктемгі егіс және егін жинау жұмыстарын жүргізуге ауыл шаруашылығы тауарын өндірушілерді несиелендіру" 10.1.257.83.00. бюджеттік бағдарлама әкімшісі болып облыстық ауыл шаруашылық департаменті тағайындалсын. </w:t>
      </w:r>
      <w:r>
        <w:br/>
      </w:r>
      <w:r>
        <w:rPr>
          <w:rFonts w:ascii="Times New Roman"/>
          <w:b w:val="false"/>
          <w:i w:val="false"/>
          <w:color w:val="000000"/>
          <w:sz w:val="28"/>
        </w:rPr>
        <w:t xml:space="preserve">
      3. Облыстық ауыл шаруашылық департаменті ауыл шаруашылығы тауарын өндірушілерді несиелендіруді, несиелендіру жөніндегі операцияларды қолданылып жүрген заңдарға сәйкес жүзеге асыратын ұйымдар арқылы жасайды. </w:t>
      </w:r>
      <w:r>
        <w:br/>
      </w:r>
      <w:r>
        <w:rPr>
          <w:rFonts w:ascii="Times New Roman"/>
          <w:b w:val="false"/>
          <w:i w:val="false"/>
          <w:color w:val="000000"/>
          <w:sz w:val="28"/>
        </w:rPr>
        <w:t xml:space="preserve">
      4. 2002 жылғы көктемгі егіс және егін жинау жұмыстарын жүргізуге жанар-жағар май материалдарын, тұқымдар, тыңайтқыштар, гербицидтер, ауыл шаруашылығы машиналары үшін қосалқы бөлшектер алуға және ауыл шаруашылығы тауарын өндірушілерді несиелендірудің қоса берілген Ережесі бекітілсін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5. Облысты ауыл шаруашылық департаменті (Сюникаев Р.А.) несиенің</w:t>
      </w:r>
    </w:p>
    <w:p>
      <w:pPr>
        <w:spacing w:after="0"/>
        <w:ind w:left="0"/>
        <w:jc w:val="both"/>
      </w:pPr>
      <w:r>
        <w:rPr>
          <w:rFonts w:ascii="Times New Roman"/>
          <w:b w:val="false"/>
          <w:i w:val="false"/>
          <w:color w:val="000000"/>
          <w:sz w:val="28"/>
        </w:rPr>
        <w:t>мақсатты жұмсалуын және оның белгіленген мерзімде қайтарылуын қамтамасыз</w:t>
      </w:r>
    </w:p>
    <w:p>
      <w:pPr>
        <w:spacing w:after="0"/>
        <w:ind w:left="0"/>
        <w:jc w:val="both"/>
      </w:pPr>
      <w:r>
        <w:rPr>
          <w:rFonts w:ascii="Times New Roman"/>
          <w:b w:val="false"/>
          <w:i w:val="false"/>
          <w:color w:val="000000"/>
          <w:sz w:val="28"/>
        </w:rPr>
        <w:t>етсін.</w:t>
      </w:r>
    </w:p>
    <w:p>
      <w:pPr>
        <w:spacing w:after="0"/>
        <w:ind w:left="0"/>
        <w:jc w:val="both"/>
      </w:pPr>
      <w:r>
        <w:rPr>
          <w:rFonts w:ascii="Times New Roman"/>
          <w:b w:val="false"/>
          <w:i w:val="false"/>
          <w:color w:val="000000"/>
          <w:sz w:val="28"/>
        </w:rPr>
        <w:t>     6. Осы қаулының 1 тармағы облыстық мәслихат сессиясының бекітуіне</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xml:space="preserve">     7. Осы қаулының орындалуын бақылау облыс әкiмiнiң орынбасары </w:t>
      </w:r>
    </w:p>
    <w:p>
      <w:pPr>
        <w:spacing w:after="0"/>
        <w:ind w:left="0"/>
        <w:jc w:val="both"/>
      </w:pPr>
      <w:r>
        <w:rPr>
          <w:rFonts w:ascii="Times New Roman"/>
          <w:b w:val="false"/>
          <w:i w:val="false"/>
          <w:color w:val="000000"/>
          <w:sz w:val="28"/>
        </w:rPr>
        <w:t>Қ.Қ. Қалиевқа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 әкімиятының </w:t>
      </w:r>
    </w:p>
    <w:p>
      <w:pPr>
        <w:spacing w:after="0"/>
        <w:ind w:left="0"/>
        <w:jc w:val="both"/>
      </w:pPr>
      <w:r>
        <w:rPr>
          <w:rFonts w:ascii="Times New Roman"/>
          <w:b w:val="false"/>
          <w:i w:val="false"/>
          <w:color w:val="000000"/>
          <w:sz w:val="28"/>
        </w:rPr>
        <w:t xml:space="preserve">                                        2002 ж. 27 наурыздағы N 54 </w:t>
      </w:r>
    </w:p>
    <w:p>
      <w:pPr>
        <w:spacing w:after="0"/>
        <w:ind w:left="0"/>
        <w:jc w:val="both"/>
      </w:pPr>
      <w:r>
        <w:rPr>
          <w:rFonts w:ascii="Times New Roman"/>
          <w:b w:val="false"/>
          <w:i w:val="false"/>
          <w:color w:val="000000"/>
          <w:sz w:val="28"/>
        </w:rPr>
        <w:t>                                             қаулысына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 облыстық бюджетке өзгерістер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Облыстық бюджет кірістері 1833230 мың теңгеге ұлғайтылсын, </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Санат  Сынып  Кіші   Ерек            Атауы                       Сомасы</w:t>
      </w:r>
    </w:p>
    <w:p>
      <w:pPr>
        <w:spacing w:after="0"/>
        <w:ind w:left="0"/>
        <w:jc w:val="both"/>
      </w:pPr>
      <w:r>
        <w:rPr>
          <w:rFonts w:ascii="Times New Roman"/>
          <w:b w:val="false"/>
          <w:i w:val="false"/>
          <w:color w:val="000000"/>
          <w:sz w:val="28"/>
        </w:rPr>
        <w:t>               сынып  шелік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      4                  А                         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6     01      6     01   Республикалық бюджеттен несие беру     900 000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     02      1     01   Ағымдағы                                33 230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     01      6     03   Ауыл шаруашылығы тауарын өндірушілерге</w:t>
      </w:r>
    </w:p>
    <w:p>
      <w:pPr>
        <w:spacing w:after="0"/>
        <w:ind w:left="0"/>
        <w:jc w:val="both"/>
      </w:pPr>
      <w:r>
        <w:rPr>
          <w:rFonts w:ascii="Times New Roman"/>
          <w:b w:val="false"/>
          <w:i w:val="false"/>
          <w:color w:val="000000"/>
          <w:sz w:val="28"/>
        </w:rPr>
        <w:t>                            берілген несиені қайтару               900 000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                             1 833 230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Облыстық бюджет шығыстары 1833230 мың теңгеге ұлғайтылсын, </w:t>
      </w:r>
    </w:p>
    <w:p>
      <w:pPr>
        <w:spacing w:after="0"/>
        <w:ind w:left="0"/>
        <w:jc w:val="both"/>
      </w:pP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Функци   Функ  Мекеме Бағдар          Атауы                      Соммасы</w:t>
      </w:r>
    </w:p>
    <w:p>
      <w:pPr>
        <w:spacing w:after="0"/>
        <w:ind w:left="0"/>
        <w:jc w:val="both"/>
      </w:pPr>
      <w:r>
        <w:rPr>
          <w:rFonts w:ascii="Times New Roman"/>
          <w:b w:val="false"/>
          <w:i w:val="false"/>
          <w:color w:val="000000"/>
          <w:sz w:val="28"/>
        </w:rPr>
        <w:t>оналдық  ция          лама                                      мың теңге</w:t>
      </w:r>
    </w:p>
    <w:p>
      <w:pPr>
        <w:spacing w:after="0"/>
        <w:ind w:left="0"/>
        <w:jc w:val="both"/>
      </w:pPr>
      <w:r>
        <w:rPr>
          <w:rFonts w:ascii="Times New Roman"/>
          <w:b w:val="false"/>
          <w:i w:val="false"/>
          <w:color w:val="000000"/>
          <w:sz w:val="28"/>
        </w:rPr>
        <w:t>топ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      4                  А                         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15       1    105     54    Облыстық бюджеттен, Астана және</w:t>
      </w:r>
    </w:p>
    <w:p>
      <w:pPr>
        <w:spacing w:after="0"/>
        <w:ind w:left="0"/>
        <w:jc w:val="both"/>
      </w:pPr>
      <w:r>
        <w:rPr>
          <w:rFonts w:ascii="Times New Roman"/>
          <w:b w:val="false"/>
          <w:i w:val="false"/>
          <w:color w:val="000000"/>
          <w:sz w:val="28"/>
        </w:rPr>
        <w:t>                              Алматы қалаларының бюджеттерінен</w:t>
      </w:r>
    </w:p>
    <w:p>
      <w:pPr>
        <w:spacing w:after="0"/>
        <w:ind w:left="0"/>
        <w:jc w:val="both"/>
      </w:pPr>
      <w:r>
        <w:rPr>
          <w:rFonts w:ascii="Times New Roman"/>
          <w:b w:val="false"/>
          <w:i w:val="false"/>
          <w:color w:val="000000"/>
          <w:sz w:val="28"/>
        </w:rPr>
        <w:t>                              трансферттер                         900 000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1    105     55    Облыстық, Астана және Алматы </w:t>
      </w:r>
    </w:p>
    <w:p>
      <w:pPr>
        <w:spacing w:after="0"/>
        <w:ind w:left="0"/>
        <w:jc w:val="both"/>
      </w:pPr>
      <w:r>
        <w:rPr>
          <w:rFonts w:ascii="Times New Roman"/>
          <w:b w:val="false"/>
          <w:i w:val="false"/>
          <w:color w:val="000000"/>
          <w:sz w:val="28"/>
        </w:rPr>
        <w:t xml:space="preserve">                              қалалары жергілікті атқарушы </w:t>
      </w:r>
    </w:p>
    <w:p>
      <w:pPr>
        <w:spacing w:after="0"/>
        <w:ind w:left="0"/>
        <w:jc w:val="both"/>
      </w:pPr>
      <w:r>
        <w:rPr>
          <w:rFonts w:ascii="Times New Roman"/>
          <w:b w:val="false"/>
          <w:i w:val="false"/>
          <w:color w:val="000000"/>
          <w:sz w:val="28"/>
        </w:rPr>
        <w:t xml:space="preserve">                              органдарының берешектерін өтеу       900 000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1    105    53,31  Көктемгі егіс және егін жинау </w:t>
      </w:r>
    </w:p>
    <w:p>
      <w:pPr>
        <w:spacing w:after="0"/>
        <w:ind w:left="0"/>
        <w:jc w:val="both"/>
      </w:pPr>
      <w:r>
        <w:rPr>
          <w:rFonts w:ascii="Times New Roman"/>
          <w:b w:val="false"/>
          <w:i w:val="false"/>
          <w:color w:val="000000"/>
          <w:sz w:val="28"/>
        </w:rPr>
        <w:t xml:space="preserve">                              жұмыстарын жүргізуге ауыл </w:t>
      </w:r>
    </w:p>
    <w:p>
      <w:pPr>
        <w:spacing w:after="0"/>
        <w:ind w:left="0"/>
        <w:jc w:val="both"/>
      </w:pPr>
      <w:r>
        <w:rPr>
          <w:rFonts w:ascii="Times New Roman"/>
          <w:b w:val="false"/>
          <w:i w:val="false"/>
          <w:color w:val="000000"/>
          <w:sz w:val="28"/>
        </w:rPr>
        <w:t xml:space="preserve">                              шаруашылығы тауарын өндірушілерді </w:t>
      </w:r>
    </w:p>
    <w:p>
      <w:pPr>
        <w:spacing w:after="0"/>
        <w:ind w:left="0"/>
        <w:jc w:val="both"/>
      </w:pPr>
      <w:r>
        <w:rPr>
          <w:rFonts w:ascii="Times New Roman"/>
          <w:b w:val="false"/>
          <w:i w:val="false"/>
          <w:color w:val="000000"/>
          <w:sz w:val="28"/>
        </w:rPr>
        <w:t>                              несиелендіру бойынша сыйақылар</w:t>
      </w:r>
    </w:p>
    <w:p>
      <w:pPr>
        <w:spacing w:after="0"/>
        <w:ind w:left="0"/>
        <w:jc w:val="both"/>
      </w:pPr>
      <w:r>
        <w:rPr>
          <w:rFonts w:ascii="Times New Roman"/>
          <w:b w:val="false"/>
          <w:i w:val="false"/>
          <w:color w:val="000000"/>
          <w:sz w:val="28"/>
        </w:rPr>
        <w:t>                              (мүдделер) төлеу                      33 230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                           1 833 230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 әкімиятының </w:t>
      </w:r>
    </w:p>
    <w:p>
      <w:pPr>
        <w:spacing w:after="0"/>
        <w:ind w:left="0"/>
        <w:jc w:val="both"/>
      </w:pPr>
      <w:r>
        <w:rPr>
          <w:rFonts w:ascii="Times New Roman"/>
          <w:b w:val="false"/>
          <w:i w:val="false"/>
          <w:color w:val="000000"/>
          <w:sz w:val="28"/>
        </w:rPr>
        <w:t xml:space="preserve">                                        2002 ж. 27 наурыздағы N 54 </w:t>
      </w:r>
    </w:p>
    <w:p>
      <w:pPr>
        <w:spacing w:after="0"/>
        <w:ind w:left="0"/>
        <w:jc w:val="both"/>
      </w:pPr>
      <w:r>
        <w:rPr>
          <w:rFonts w:ascii="Times New Roman"/>
          <w:b w:val="false"/>
          <w:i w:val="false"/>
          <w:color w:val="000000"/>
          <w:sz w:val="28"/>
        </w:rPr>
        <w:t>                                             қаулысына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көктемгі егіс және егін жинау жұмыстарын жүргізуге</w:t>
      </w:r>
    </w:p>
    <w:p>
      <w:pPr>
        <w:spacing w:after="0"/>
        <w:ind w:left="0"/>
        <w:jc w:val="both"/>
      </w:pPr>
      <w:r>
        <w:rPr>
          <w:rFonts w:ascii="Times New Roman"/>
          <w:b w:val="false"/>
          <w:i w:val="false"/>
          <w:color w:val="000000"/>
          <w:sz w:val="28"/>
        </w:rPr>
        <w:t>     жанар-жағар май материалдарын, тұқымдар, тыңайтқыштар,гербицидтер,</w:t>
      </w:r>
    </w:p>
    <w:p>
      <w:pPr>
        <w:spacing w:after="0"/>
        <w:ind w:left="0"/>
        <w:jc w:val="both"/>
      </w:pPr>
      <w:r>
        <w:rPr>
          <w:rFonts w:ascii="Times New Roman"/>
          <w:b w:val="false"/>
          <w:i w:val="false"/>
          <w:color w:val="000000"/>
          <w:sz w:val="28"/>
        </w:rPr>
        <w:t>     ауыл шаруашылығы техникасын жалға беруге немесе сатып алуға ауыл</w:t>
      </w:r>
    </w:p>
    <w:p>
      <w:pPr>
        <w:spacing w:after="0"/>
        <w:ind w:left="0"/>
        <w:jc w:val="both"/>
      </w:pPr>
      <w:r>
        <w:rPr>
          <w:rFonts w:ascii="Times New Roman"/>
          <w:b w:val="false"/>
          <w:i w:val="false"/>
          <w:color w:val="000000"/>
          <w:sz w:val="28"/>
        </w:rPr>
        <w:t xml:space="preserve">             шаруашылығы тауарын өндірушілерді несиелендірудің </w:t>
      </w:r>
    </w:p>
    <w:p>
      <w:pPr>
        <w:spacing w:after="0"/>
        <w:ind w:left="0"/>
        <w:jc w:val="both"/>
      </w:pPr>
      <w:r>
        <w:rPr>
          <w:rFonts w:ascii="Times New Roman"/>
          <w:b w:val="false"/>
          <w:i w:val="false"/>
          <w:color w:val="000000"/>
          <w:sz w:val="28"/>
        </w:rPr>
        <w:t>                              ЕРЕЖЕСІ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несиелендіру Ережесі 2002 жылғы көктемгі егіс және егін жинау жұмыстарын жүргізу үшін және "2002 жылғы көктемгі егіс және егін жинау жұмыстарын жүргізуді ұйымдастыруға жергілікті бюджеттерді несиелендірудің кейбір мәселелері туралы" </w:t>
      </w:r>
      <w:r>
        <w:rPr>
          <w:rFonts w:ascii="Times New Roman"/>
          <w:b w:val="false"/>
          <w:i w:val="false"/>
          <w:color w:val="000000"/>
          <w:sz w:val="28"/>
        </w:rPr>
        <w:t xml:space="preserve">P020229_ </w:t>
      </w:r>
      <w:r>
        <w:rPr>
          <w:rFonts w:ascii="Times New Roman"/>
          <w:b w:val="false"/>
          <w:i w:val="false"/>
          <w:color w:val="000000"/>
          <w:sz w:val="28"/>
        </w:rPr>
        <w:t xml:space="preserve">Қазақстан Республикасы Үкіметінің 2002 жылғы 20 ақпандағы N 229 қаулысына сәйкес, ауыл шаруашылығы тауарын өндірушілерге көктемгі егіс және егін жинау жұмыстарын жүргізуге жанар-жағар май материалдарын, тұқымдар, гербицидтер, ауыл шаруашылығы машиналары үшін қосалқы бөлшектер алуға, ауыл шаруашылығы техникасын жалға беруге немесе сатып алуға бюджеттік қаржыдан жеңілдікті несие берудің шарттарын, мерзімдерін және механизмін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Негізгі ұғымдар </w:t>
      </w:r>
      <w:r>
        <w:br/>
      </w:r>
      <w:r>
        <w:rPr>
          <w:rFonts w:ascii="Times New Roman"/>
          <w:b w:val="false"/>
          <w:i w:val="false"/>
          <w:color w:val="000000"/>
          <w:sz w:val="28"/>
        </w:rPr>
        <w:t xml:space="preserve">
      Бағдарлама әкімшісі - ауыл шаруашылығы тауарын өндірушілерді несиелендіру және жергілікті қаржысынан қаржыландыру жөніндегі бюджеттік бағдарламаны қалыптастыруға және жүзеге асыруға жауапты - мемлекеттік орган. </w:t>
      </w:r>
      <w:r>
        <w:br/>
      </w:r>
      <w:r>
        <w:rPr>
          <w:rFonts w:ascii="Times New Roman"/>
          <w:b w:val="false"/>
          <w:i w:val="false"/>
          <w:color w:val="000000"/>
          <w:sz w:val="28"/>
        </w:rPr>
        <w:t xml:space="preserve">
      Агент - Қазақстан Республикасының қолданыстағы заңдарына сәйкес несиелендіруді жүзеге асыратын және соңғы заем алушыларды ілгеріде несиелендіру үшін жергілікті бюджет қаржысынан несие алушылардың бағдарлама әкімшісімен келісіміне сәйкес құқығына ие ұйым. </w:t>
      </w:r>
      <w:r>
        <w:br/>
      </w:r>
      <w:r>
        <w:rPr>
          <w:rFonts w:ascii="Times New Roman"/>
          <w:b w:val="false"/>
          <w:i w:val="false"/>
          <w:color w:val="000000"/>
          <w:sz w:val="28"/>
        </w:rPr>
        <w:t xml:space="preserve">
      Соңғы заем алушы - ауыл шаруашылығы өнімдерін өндірумен айналысатын заңды немесе жеке тұлға.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Несие берудің тәртібі </w:t>
      </w:r>
      <w:r>
        <w:br/>
      </w:r>
      <w:r>
        <w:rPr>
          <w:rFonts w:ascii="Times New Roman"/>
          <w:b w:val="false"/>
          <w:i w:val="false"/>
          <w:color w:val="000000"/>
          <w:sz w:val="28"/>
        </w:rPr>
        <w:t xml:space="preserve">
      1. Облыс әкімі республикалық бюджеттен алынған несиені бюджеттік бағдарлама әкімшісі - ауыл шаруашылық департаменті арқылы Агентке ілгеріде агроқұрылымдарды несиелендіру үшін ауыл шаруашылығы тауарын өндірушілерге көктемгі егіс және егін жинау жұмыстарын жүргізуге қайтарым, төлем, мерзімді және қамтамасыз ету шарттарымен жанар-жағар май материалдарын, тұқымдар, гербицидтер, ауыл шаруашылығы машиналары үшін қосалқы бөлшектер және ауыл шаруашылығы техникасын жалға беруге немесе сатып алуға нөлдік сыйақы ставкасымен береді. </w:t>
      </w:r>
      <w:r>
        <w:br/>
      </w:r>
      <w:r>
        <w:rPr>
          <w:rFonts w:ascii="Times New Roman"/>
          <w:b w:val="false"/>
          <w:i w:val="false"/>
          <w:color w:val="000000"/>
          <w:sz w:val="28"/>
        </w:rPr>
        <w:t xml:space="preserve">
      2. Облыстық бюджетті нақтылау барысында кіріс бөлігінде 601601 "Республикалық бюджеттен берілетін несиелер", 402101 "Ағымдағы" кодтары бойынша түсімдер қарастырылады. Шығыс бөлігінде - 10.1.257.83.00 "Көктемгі егіс және егін жинау жұмыстарын жүргізуге ауыл шаруашылығы тауарын өндірушілерді несиелендіру", 14.1.105.53.31 "Көктемгі егіс және егін жинау жұмыстарын жүргізуді ұйымдастыруға жергілікті бюджеттерді несиелендіру жөнінде (мүдде) сыйақы төлеу" бағдарламалары бойынша шығыстар көзделеді. </w:t>
      </w:r>
      <w:r>
        <w:br/>
      </w:r>
      <w:r>
        <w:rPr>
          <w:rFonts w:ascii="Times New Roman"/>
          <w:b w:val="false"/>
          <w:i w:val="false"/>
          <w:color w:val="000000"/>
          <w:sz w:val="28"/>
        </w:rPr>
        <w:t xml:space="preserve">
      3. Бағдарлама әкімшісі Қазақстан Республикасының қолданылып жүрген заңдарына сәйкес Агенттерді айқындайды және жанар-жағар май материалдарын, тұқымдар, гербицидтер, ауыл шаруашылығы машиналары үшін қосалқы бөлшектер алуға, ауыл шаруашылығы техникасын жалға беруге немесе сатып алуға және несиелік ресурстарды облыстық бюджетке 2002 жылғы 15 қарашадан кешіктірмей қайтаруға несие жүйесіне қызмет көрсетуге олармен несиелендіру келісім-шартын жасайды. Несиелендіру келісім-шартында міндетті түрде Агенттің берілген несиелеріне соңғы заем алушылардың берілген несиелер үшін есеп айырысу жағдайларына қарамастан облыстық бюджеттен алынған қаражатын қайтару міндеті айтылады. </w:t>
      </w:r>
      <w:r>
        <w:br/>
      </w:r>
      <w:r>
        <w:rPr>
          <w:rFonts w:ascii="Times New Roman"/>
          <w:b w:val="false"/>
          <w:i w:val="false"/>
          <w:color w:val="000000"/>
          <w:sz w:val="28"/>
        </w:rPr>
        <w:t xml:space="preserve">
      4. Несиелендіру келісім-шарты міндетті тәртіпте облыстық қаржы департаментінде тіркеледі. </w:t>
      </w:r>
      <w:r>
        <w:br/>
      </w:r>
      <w:r>
        <w:rPr>
          <w:rFonts w:ascii="Times New Roman"/>
          <w:b w:val="false"/>
          <w:i w:val="false"/>
          <w:color w:val="000000"/>
          <w:sz w:val="28"/>
        </w:rPr>
        <w:t xml:space="preserve">
      5. Ішкі несиелендіру саясатына сәйкес Агент тиісті келісім-шарт негізінде аудан әкімдерімен бекітілген және Агентпен келісілген тізімдер негізінде агроқұрылымдарға мақсатты несиелер береді. Аудан әкімдері тізімге қаржылық жағдайы тұрақты, қажетті кепілі бар және 2001 жылы алған несиелерімен дер кезінде есеп айырысқан агроқұрылымдардың әлеуетті заем алушыларын енгізеді. Келісім-шартта қарызға қызмет көрсету бойынша шығыстарға соңғы заем алушы жауаптылық ұстайды. </w:t>
      </w:r>
      <w:r>
        <w:br/>
      </w:r>
      <w:r>
        <w:rPr>
          <w:rFonts w:ascii="Times New Roman"/>
          <w:b w:val="false"/>
          <w:i w:val="false"/>
          <w:color w:val="000000"/>
          <w:sz w:val="28"/>
        </w:rPr>
        <w:t xml:space="preserve">
      6. Аудан әкімдері несиелік ресурстар беру және оларды қайтару туралы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ауыл шаруашылық және қаржы департаменттеріне мәліметтер ұсынады және </w:t>
      </w:r>
    </w:p>
    <w:p>
      <w:pPr>
        <w:spacing w:after="0"/>
        <w:ind w:left="0"/>
        <w:jc w:val="both"/>
      </w:pPr>
      <w:r>
        <w:rPr>
          <w:rFonts w:ascii="Times New Roman"/>
          <w:b w:val="false"/>
          <w:i w:val="false"/>
          <w:color w:val="000000"/>
          <w:sz w:val="28"/>
        </w:rPr>
        <w:t>олардың мақсатты пайдаланылуын бақылайды.</w:t>
      </w:r>
    </w:p>
    <w:p>
      <w:pPr>
        <w:spacing w:after="0"/>
        <w:ind w:left="0"/>
        <w:jc w:val="both"/>
      </w:pPr>
      <w:r>
        <w:rPr>
          <w:rFonts w:ascii="Times New Roman"/>
          <w:b w:val="false"/>
          <w:i w:val="false"/>
          <w:color w:val="000000"/>
          <w:sz w:val="28"/>
        </w:rPr>
        <w:t>     7. Республикалық бюджетке заемға алынған қаражатты қайтару ағымдағы</w:t>
      </w:r>
    </w:p>
    <w:p>
      <w:pPr>
        <w:spacing w:after="0"/>
        <w:ind w:left="0"/>
        <w:jc w:val="both"/>
      </w:pPr>
      <w:r>
        <w:rPr>
          <w:rFonts w:ascii="Times New Roman"/>
          <w:b w:val="false"/>
          <w:i w:val="false"/>
          <w:color w:val="000000"/>
          <w:sz w:val="28"/>
        </w:rPr>
        <w:t>жылдың 1 желтоқсанына дейін жүргізіледі.</w:t>
      </w:r>
    </w:p>
    <w:p>
      <w:pPr>
        <w:spacing w:after="0"/>
        <w:ind w:left="0"/>
        <w:jc w:val="both"/>
      </w:pPr>
      <w:r>
        <w:rPr>
          <w:rFonts w:ascii="Times New Roman"/>
          <w:b w:val="false"/>
          <w:i w:val="false"/>
          <w:color w:val="000000"/>
          <w:sz w:val="28"/>
        </w:rPr>
        <w:t xml:space="preserve">     8. Несиелік ресурстар дер кезінде қайтарылмаған және мақсатты </w:t>
      </w:r>
    </w:p>
    <w:p>
      <w:pPr>
        <w:spacing w:after="0"/>
        <w:ind w:left="0"/>
        <w:jc w:val="both"/>
      </w:pPr>
      <w:r>
        <w:rPr>
          <w:rFonts w:ascii="Times New Roman"/>
          <w:b w:val="false"/>
          <w:i w:val="false"/>
          <w:color w:val="000000"/>
          <w:sz w:val="28"/>
        </w:rPr>
        <w:t xml:space="preserve">пайдаланылмаған жағдайда Ауыл шаруашылық департаменті жасалған несиелік </w:t>
      </w:r>
    </w:p>
    <w:p>
      <w:pPr>
        <w:spacing w:after="0"/>
        <w:ind w:left="0"/>
        <w:jc w:val="both"/>
      </w:pPr>
      <w:r>
        <w:rPr>
          <w:rFonts w:ascii="Times New Roman"/>
          <w:b w:val="false"/>
          <w:i w:val="false"/>
          <w:color w:val="000000"/>
          <w:sz w:val="28"/>
        </w:rPr>
        <w:t>келісім-шартқа сәйкес Агентке санкциялық талап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 Ысқақова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