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8975" w14:textId="4a68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нашақорлыққа және есірткі бизнесіне қарсы күрестің 2002-2003 жылдарға арналған Бағдарламасы туралы</w:t>
      </w:r>
    </w:p>
    <w:p>
      <w:pPr>
        <w:spacing w:after="0"/>
        <w:ind w:left="0"/>
        <w:jc w:val="both"/>
      </w:pPr>
      <w:r>
        <w:rPr>
          <w:rFonts w:ascii="Times New Roman"/>
          <w:b w:val="false"/>
          <w:i w:val="false"/>
          <w:color w:val="000000"/>
          <w:sz w:val="28"/>
        </w:rPr>
        <w:t>Екінші сайланған Атырау облыстық Мәслихаты ХХI сессиясының шешімі. 2002 жылғы 6 желтоқсандағы N№266-II. Атырау облысының Әділет басқармасында 2002 жылғы 25 желтоқсанда N 1235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2000 жылғы 16 мамырдағы N№334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Республикасында нашақорлыққа және есірткі бизнесіне қарсы күрестің 2001-2005 жылдарға арналған Стратегиясын және Қазақстан Республикасы Үкіметінің 2002 жылғы 8 шілдедегі N 736 "Қазақстан Республикасында нашақорлыққа және есірткі бизнесіне қарсы күрестің 2002-2003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облыс әкімияты қаулы етеді:
</w:t>
      </w:r>
      <w:r>
        <w:br/>
      </w:r>
      <w:r>
        <w:rPr>
          <w:rFonts w:ascii="Times New Roman"/>
          <w:b w:val="false"/>
          <w:i w:val="false"/>
          <w:color w:val="000000"/>
          <w:sz w:val="28"/>
        </w:rPr>
        <w:t>
      1. Қоса беріліп отырған Атырау облысында нашақорлыққа және есірткі бизнесіне қарсы күрестің 2002-2003 жылдарға арналған Бағдарламасы мақұлданып, облыстық Мәслихаттың бекітілуіне ұсынылсын (бұдан әрі - Бағдарлама).
</w:t>
      </w:r>
      <w:r>
        <w:br/>
      </w:r>
      <w:r>
        <w:rPr>
          <w:rFonts w:ascii="Times New Roman"/>
          <w:b w:val="false"/>
          <w:i w:val="false"/>
          <w:color w:val="000000"/>
          <w:sz w:val="28"/>
        </w:rPr>
        <w:t>
      2. Атырау қаласы және аудан әкімдері, барлық мүдделі мемлекеттік органдар Бағдарламада көзделген іс-шаралардың тиісінше және уақтылы орындалуын қамтамасыз етсін.
</w:t>
      </w:r>
      <w:r>
        <w:br/>
      </w:r>
      <w:r>
        <w:rPr>
          <w:rFonts w:ascii="Times New Roman"/>
          <w:b w:val="false"/>
          <w:i w:val="false"/>
          <w:color w:val="000000"/>
          <w:sz w:val="28"/>
        </w:rPr>
        <w:t>
      3. Осы қаулының орындалуын бақылау облыс әкімінің орынбасары Т.Қ.Мүрсәлиеваға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нашақорлыққа және есiрткi бизнесiне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күрестiң 2002-2003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 Атырау облысында нашақорлыққа және есiрткi бизнесiне
</w:t>
      </w:r>
      <w:r>
        <w:br/>
      </w:r>
      <w:r>
        <w:rPr>
          <w:rFonts w:ascii="Times New Roman"/>
          <w:b w:val="false"/>
          <w:i w:val="false"/>
          <w:color w:val="000000"/>
          <w:sz w:val="28"/>
        </w:rPr>
        <w:t>
                қарсы күрестiң 2002-2003 жылдарға арналған
</w:t>
      </w:r>
      <w:r>
        <w:br/>
      </w:r>
      <w:r>
        <w:rPr>
          <w:rFonts w:ascii="Times New Roman"/>
          <w:b w:val="false"/>
          <w:i w:val="false"/>
          <w:color w:val="000000"/>
          <w:sz w:val="28"/>
        </w:rPr>
        <w:t>
                бағдарламасы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Әзiрлеу үшiн   - Президенттiң "Қазақстан-2030. Барлық
</w:t>
      </w:r>
      <w:r>
        <w:br/>
      </w:r>
      <w:r>
        <w:rPr>
          <w:rFonts w:ascii="Times New Roman"/>
          <w:b w:val="false"/>
          <w:i w:val="false"/>
          <w:color w:val="000000"/>
          <w:sz w:val="28"/>
        </w:rPr>
        <w:t>
негiздеме        қазақстандықтардың өсiп-өркендеуi, қауiпсiздiгi
</w:t>
      </w:r>
      <w:r>
        <w:br/>
      </w:r>
      <w:r>
        <w:rPr>
          <w:rFonts w:ascii="Times New Roman"/>
          <w:b w:val="false"/>
          <w:i w:val="false"/>
          <w:color w:val="000000"/>
          <w:sz w:val="28"/>
        </w:rPr>
        <w:t>
                 және әл-ауқатының артуы" деген 1997 жылғы
</w:t>
      </w:r>
      <w:r>
        <w:br/>
      </w:r>
      <w:r>
        <w:rPr>
          <w:rFonts w:ascii="Times New Roman"/>
          <w:b w:val="false"/>
          <w:i w:val="false"/>
          <w:color w:val="000000"/>
          <w:sz w:val="28"/>
        </w:rPr>
        <w:t>
                 10 қазандағы Қазақстан халқына Жолдауы;
</w:t>
      </w:r>
      <w:r>
        <w:br/>
      </w:r>
      <w:r>
        <w:rPr>
          <w:rFonts w:ascii="Times New Roman"/>
          <w:b w:val="false"/>
          <w:i w:val="false"/>
          <w:color w:val="000000"/>
          <w:sz w:val="28"/>
        </w:rPr>
        <w:t>
               - "Есiрткi, психотроптық заттар, прекурсорлар және
</w:t>
      </w:r>
      <w:r>
        <w:br/>
      </w:r>
      <w:r>
        <w:rPr>
          <w:rFonts w:ascii="Times New Roman"/>
          <w:b w:val="false"/>
          <w:i w:val="false"/>
          <w:color w:val="000000"/>
          <w:sz w:val="28"/>
        </w:rPr>
        <w:t>
                 олардың заңсыз айналымы мен терiс пайдаланылуына
</w:t>
      </w:r>
      <w:r>
        <w:br/>
      </w:r>
      <w:r>
        <w:rPr>
          <w:rFonts w:ascii="Times New Roman"/>
          <w:b w:val="false"/>
          <w:i w:val="false"/>
          <w:color w:val="000000"/>
          <w:sz w:val="28"/>
        </w:rPr>
        <w:t>
                 қарсы iс-қимыл шаралары туралы" Қазақстан
</w:t>
      </w:r>
      <w:r>
        <w:br/>
      </w:r>
      <w:r>
        <w:rPr>
          <w:rFonts w:ascii="Times New Roman"/>
          <w:b w:val="false"/>
          <w:i w:val="false"/>
          <w:color w:val="000000"/>
          <w:sz w:val="28"/>
        </w:rPr>
        <w:t>
                 Республикасының Заңы;
</w:t>
      </w:r>
      <w:r>
        <w:br/>
      </w:r>
      <w:r>
        <w:rPr>
          <w:rFonts w:ascii="Times New Roman"/>
          <w:b w:val="false"/>
          <w:i w:val="false"/>
          <w:color w:val="000000"/>
          <w:sz w:val="28"/>
        </w:rPr>
        <w:t>
               - Қазақстан Республикасы Президентiнiң 2000 жылғы 16
</w:t>
      </w:r>
      <w:r>
        <w:br/>
      </w:r>
      <w:r>
        <w:rPr>
          <w:rFonts w:ascii="Times New Roman"/>
          <w:b w:val="false"/>
          <w:i w:val="false"/>
          <w:color w:val="000000"/>
          <w:sz w:val="28"/>
        </w:rPr>
        <w:t>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Республикасында нашақорлыққа және
</w:t>
      </w:r>
      <w:r>
        <w:br/>
      </w:r>
      <w:r>
        <w:rPr>
          <w:rFonts w:ascii="Times New Roman"/>
          <w:b w:val="false"/>
          <w:i w:val="false"/>
          <w:color w:val="000000"/>
          <w:sz w:val="28"/>
        </w:rPr>
        <w:t>
                 есiрткi бизнесiне қарсы күрестiң 2002-2003
</w:t>
      </w:r>
      <w:r>
        <w:br/>
      </w:r>
      <w:r>
        <w:rPr>
          <w:rFonts w:ascii="Times New Roman"/>
          <w:b w:val="false"/>
          <w:i w:val="false"/>
          <w:color w:val="000000"/>
          <w:sz w:val="28"/>
        </w:rPr>
        <w:t>
                 жылдарға арналған Стратегиясы;
</w:t>
      </w:r>
      <w:r>
        <w:br/>
      </w:r>
      <w:r>
        <w:rPr>
          <w:rFonts w:ascii="Times New Roman"/>
          <w:b w:val="false"/>
          <w:i w:val="false"/>
          <w:color w:val="000000"/>
          <w:sz w:val="28"/>
        </w:rPr>
        <w:t>
               - Қазақстан Республикасы Үкiметiнiң 2002 жылғы
</w:t>
      </w:r>
      <w:r>
        <w:br/>
      </w:r>
      <w:r>
        <w:rPr>
          <w:rFonts w:ascii="Times New Roman"/>
          <w:b w:val="false"/>
          <w:i w:val="false"/>
          <w:color w:val="000000"/>
          <w:sz w:val="28"/>
        </w:rPr>
        <w:t>
                 8 шілдедегi N№736 "Қазақстан Республикасында
</w:t>
      </w:r>
      <w:r>
        <w:br/>
      </w:r>
      <w:r>
        <w:rPr>
          <w:rFonts w:ascii="Times New Roman"/>
          <w:b w:val="false"/>
          <w:i w:val="false"/>
          <w:color w:val="000000"/>
          <w:sz w:val="28"/>
        </w:rPr>
        <w:t>
                 нашақорлыққа және есiрткi бизнесiне қарсы күрестiң
</w:t>
      </w:r>
      <w:r>
        <w:br/>
      </w:r>
      <w:r>
        <w:rPr>
          <w:rFonts w:ascii="Times New Roman"/>
          <w:b w:val="false"/>
          <w:i w:val="false"/>
          <w:color w:val="000000"/>
          <w:sz w:val="28"/>
        </w:rPr>
        <w:t>
                 2002-2003 жылдарға арналған Бағдарламасы туралы"
</w:t>
      </w:r>
      <w:r>
        <w:br/>
      </w:r>
      <w:r>
        <w:rPr>
          <w:rFonts w:ascii="Times New Roman"/>
          <w:b w:val="false"/>
          <w:i w:val="false"/>
          <w:color w:val="000000"/>
          <w:sz w:val="28"/>
        </w:rPr>
        <w:t>
                 қаулысы.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 Облыс әкiмi аппаратының мемлекеттiк-құқықтық және
</w:t>
      </w:r>
      <w:r>
        <w:br/>
      </w:r>
      <w:r>
        <w:rPr>
          <w:rFonts w:ascii="Times New Roman"/>
          <w:b w:val="false"/>
          <w:i w:val="false"/>
          <w:color w:val="000000"/>
          <w:sz w:val="28"/>
        </w:rPr>
        <w:t>
әзiрлеушiлер     әскери жұмылдыру жұмысы бөлiмi, облыстық әдiлет
</w:t>
      </w:r>
      <w:r>
        <w:br/>
      </w:r>
      <w:r>
        <w:rPr>
          <w:rFonts w:ascii="Times New Roman"/>
          <w:b w:val="false"/>
          <w:i w:val="false"/>
          <w:color w:val="000000"/>
          <w:sz w:val="28"/>
        </w:rPr>
        <w:t>
                 басқармасы, Ұлттық Қауiпсiздiк Комитетiнiң Атырау
</w:t>
      </w:r>
      <w:r>
        <w:br/>
      </w:r>
      <w:r>
        <w:rPr>
          <w:rFonts w:ascii="Times New Roman"/>
          <w:b w:val="false"/>
          <w:i w:val="false"/>
          <w:color w:val="000000"/>
          <w:sz w:val="28"/>
        </w:rPr>
        <w:t>
                 облысы бойынша Департаментi, Қаржы полициясының
</w:t>
      </w:r>
      <w:r>
        <w:br/>
      </w:r>
      <w:r>
        <w:rPr>
          <w:rFonts w:ascii="Times New Roman"/>
          <w:b w:val="false"/>
          <w:i w:val="false"/>
          <w:color w:val="000000"/>
          <w:sz w:val="28"/>
        </w:rPr>
        <w:t>
                 департаментi, Iшкi Iстер басқармасы, Атырау
</w:t>
      </w:r>
      <w:r>
        <w:br/>
      </w:r>
      <w:r>
        <w:rPr>
          <w:rFonts w:ascii="Times New Roman"/>
          <w:b w:val="false"/>
          <w:i w:val="false"/>
          <w:color w:val="000000"/>
          <w:sz w:val="28"/>
        </w:rPr>
        <w:t>
                 стансасындағы IIЖБ, облыстық прокуратура, көлiк
</w:t>
      </w:r>
      <w:r>
        <w:br/>
      </w:r>
      <w:r>
        <w:rPr>
          <w:rFonts w:ascii="Times New Roman"/>
          <w:b w:val="false"/>
          <w:i w:val="false"/>
          <w:color w:val="000000"/>
          <w:sz w:val="28"/>
        </w:rPr>
        <w:t>
                 прокуратурасы, кеден басқармасы, облыстық қаржы
</w:t>
      </w:r>
      <w:r>
        <w:br/>
      </w:r>
      <w:r>
        <w:rPr>
          <w:rFonts w:ascii="Times New Roman"/>
          <w:b w:val="false"/>
          <w:i w:val="false"/>
          <w:color w:val="000000"/>
          <w:sz w:val="28"/>
        </w:rPr>
        <w:t>
                 басқармасы, облыстық бiлiм беру басқармасы,
</w:t>
      </w:r>
      <w:r>
        <w:br/>
      </w:r>
      <w:r>
        <w:rPr>
          <w:rFonts w:ascii="Times New Roman"/>
          <w:b w:val="false"/>
          <w:i w:val="false"/>
          <w:color w:val="000000"/>
          <w:sz w:val="28"/>
        </w:rPr>
        <w:t>
                 облыстық денсаулық сақтау басқармасы, мәдениет
</w:t>
      </w:r>
      <w:r>
        <w:br/>
      </w:r>
      <w:r>
        <w:rPr>
          <w:rFonts w:ascii="Times New Roman"/>
          <w:b w:val="false"/>
          <w:i w:val="false"/>
          <w:color w:val="000000"/>
          <w:sz w:val="28"/>
        </w:rPr>
        <w:t>
                 басқармасы, ақпарат және қоғамдық келiсiм
</w:t>
      </w:r>
      <w:r>
        <w:br/>
      </w:r>
      <w:r>
        <w:rPr>
          <w:rFonts w:ascii="Times New Roman"/>
          <w:b w:val="false"/>
          <w:i w:val="false"/>
          <w:color w:val="000000"/>
          <w:sz w:val="28"/>
        </w:rPr>
        <w:t>
                 басқармасы, еңбек, жұмыспен қамту және халықты
</w:t>
      </w:r>
      <w:r>
        <w:br/>
      </w:r>
      <w:r>
        <w:rPr>
          <w:rFonts w:ascii="Times New Roman"/>
          <w:b w:val="false"/>
          <w:i w:val="false"/>
          <w:color w:val="000000"/>
          <w:sz w:val="28"/>
        </w:rPr>
        <w:t>
                 әлеуметтiк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 Қазақстан Республикасында нашақорлықтың және
</w:t>
      </w:r>
      <w:r>
        <w:br/>
      </w:r>
      <w:r>
        <w:rPr>
          <w:rFonts w:ascii="Times New Roman"/>
          <w:b w:val="false"/>
          <w:i w:val="false"/>
          <w:color w:val="000000"/>
          <w:sz w:val="28"/>
        </w:rPr>
        <w:t>
                 есiрткi бизнесiнiң одан әрi таралуына қарсы тиiмдi
</w:t>
      </w:r>
      <w:r>
        <w:br/>
      </w:r>
      <w:r>
        <w:rPr>
          <w:rFonts w:ascii="Times New Roman"/>
          <w:b w:val="false"/>
          <w:i w:val="false"/>
          <w:color w:val="000000"/>
          <w:sz w:val="28"/>
        </w:rPr>
        <w:t>
                 мемлекеттiк және қоғамдық iс-қимыл жүйесiнiң
</w:t>
      </w:r>
      <w:r>
        <w:br/>
      </w:r>
      <w:r>
        <w:rPr>
          <w:rFonts w:ascii="Times New Roman"/>
          <w:b w:val="false"/>
          <w:i w:val="false"/>
          <w:color w:val="000000"/>
          <w:sz w:val="28"/>
        </w:rPr>
        <w:t>
                 негiзгi буындарын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Мiндеттерi     - Нашақорлықтың алдын алу, оны емдеу жүйесiн нығайту
</w:t>
      </w:r>
      <w:r>
        <w:br/>
      </w:r>
      <w:r>
        <w:rPr>
          <w:rFonts w:ascii="Times New Roman"/>
          <w:b w:val="false"/>
          <w:i w:val="false"/>
          <w:color w:val="000000"/>
          <w:sz w:val="28"/>
        </w:rPr>
        <w:t>
                 және есiрткiге тәуелдi адамдарды оңалту жүйесiн
</w:t>
      </w:r>
      <w:r>
        <w:br/>
      </w:r>
      <w:r>
        <w:rPr>
          <w:rFonts w:ascii="Times New Roman"/>
          <w:b w:val="false"/>
          <w:i w:val="false"/>
          <w:color w:val="000000"/>
          <w:sz w:val="28"/>
        </w:rPr>
        <w:t>
                 есірткiнiң, психотроптық заттардың және
</w:t>
      </w:r>
      <w:r>
        <w:br/>
      </w:r>
      <w:r>
        <w:rPr>
          <w:rFonts w:ascii="Times New Roman"/>
          <w:b w:val="false"/>
          <w:i w:val="false"/>
          <w:color w:val="000000"/>
          <w:sz w:val="28"/>
        </w:rPr>
        <w:t>
                 прекурсорлардың заңсыз айналымына қарсы iс-қимыл
</w:t>
      </w:r>
      <w:r>
        <w:br/>
      </w:r>
      <w:r>
        <w:rPr>
          <w:rFonts w:ascii="Times New Roman"/>
          <w:b w:val="false"/>
          <w:i w:val="false"/>
          <w:color w:val="000000"/>
          <w:sz w:val="28"/>
        </w:rPr>
        <w:t>
                 тетiгiн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есiрткiнiң заңсыз айналымын және оларды терiс
</w:t>
      </w:r>
      <w:r>
        <w:br/>
      </w:r>
      <w:r>
        <w:rPr>
          <w:rFonts w:ascii="Times New Roman"/>
          <w:b w:val="false"/>
          <w:i w:val="false"/>
          <w:color w:val="000000"/>
          <w:sz w:val="28"/>
        </w:rPr>
        <w:t>
                 пайдалануды бақылау саласында халықаралық
</w:t>
      </w:r>
      <w:r>
        <w:br/>
      </w:r>
      <w:r>
        <w:rPr>
          <w:rFonts w:ascii="Times New Roman"/>
          <w:b w:val="false"/>
          <w:i w:val="false"/>
          <w:color w:val="000000"/>
          <w:sz w:val="28"/>
        </w:rPr>
        <w:t>
                 ынтымақтастықты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 республикалық және жергiлiктi бюджеттердiң
</w:t>
      </w:r>
      <w:r>
        <w:br/>
      </w:r>
      <w:r>
        <w:rPr>
          <w:rFonts w:ascii="Times New Roman"/>
          <w:b w:val="false"/>
          <w:i w:val="false"/>
          <w:color w:val="000000"/>
          <w:sz w:val="28"/>
        </w:rPr>
        <w:t>
көздерi          қаражаттары, шаруашылық жүргiзушi субъектiлердiң
</w:t>
      </w:r>
      <w:r>
        <w:br/>
      </w:r>
      <w:r>
        <w:rPr>
          <w:rFonts w:ascii="Times New Roman"/>
          <w:b w:val="false"/>
          <w:i w:val="false"/>
          <w:color w:val="000000"/>
          <w:sz w:val="28"/>
        </w:rPr>
        <w:t>
                 өтемсiз техникалық және материалдық көмектерi.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Күтiлетiн      - Бағдарламаны iске асыру нашақорлықтың алдын алу
</w:t>
      </w:r>
      <w:r>
        <w:br/>
      </w:r>
      <w:r>
        <w:rPr>
          <w:rFonts w:ascii="Times New Roman"/>
          <w:b w:val="false"/>
          <w:i w:val="false"/>
          <w:color w:val="000000"/>
          <w:sz w:val="28"/>
        </w:rPr>
        <w:t>
нәтижелер        тиiмдiлiгiн арттыруға, есiрткiнi заңсыз
</w:t>
      </w:r>
      <w:r>
        <w:br/>
      </w:r>
      <w:r>
        <w:rPr>
          <w:rFonts w:ascii="Times New Roman"/>
          <w:b w:val="false"/>
          <w:i w:val="false"/>
          <w:color w:val="000000"/>
          <w:sz w:val="28"/>
        </w:rPr>
        <w:t>
                 пайдаланатын адамдарды уақытында анықтауға және
</w:t>
      </w:r>
      <w:r>
        <w:br/>
      </w:r>
      <w:r>
        <w:rPr>
          <w:rFonts w:ascii="Times New Roman"/>
          <w:b w:val="false"/>
          <w:i w:val="false"/>
          <w:color w:val="000000"/>
          <w:sz w:val="28"/>
        </w:rPr>
        <w:t>
                 олардың санын қысқартуға, есiрткiнiң заңсыз
</w:t>
      </w:r>
      <w:r>
        <w:br/>
      </w:r>
      <w:r>
        <w:rPr>
          <w:rFonts w:ascii="Times New Roman"/>
          <w:b w:val="false"/>
          <w:i w:val="false"/>
          <w:color w:val="000000"/>
          <w:sz w:val="28"/>
        </w:rPr>
        <w:t>
                 кiруiне қарсы Қазақстан Республикасының кедендiк
</w:t>
      </w:r>
      <w:r>
        <w:br/>
      </w:r>
      <w:r>
        <w:rPr>
          <w:rFonts w:ascii="Times New Roman"/>
          <w:b w:val="false"/>
          <w:i w:val="false"/>
          <w:color w:val="000000"/>
          <w:sz w:val="28"/>
        </w:rPr>
        <w:t>
                 және мемлекеттiк шекарасын бақылауды күшейтуге,
</w:t>
      </w:r>
      <w:r>
        <w:br/>
      </w:r>
      <w:r>
        <w:rPr>
          <w:rFonts w:ascii="Times New Roman"/>
          <w:b w:val="false"/>
          <w:i w:val="false"/>
          <w:color w:val="000000"/>
          <w:sz w:val="28"/>
        </w:rPr>
        <w:t>
                 есiрткiнiң, психотроптық заттардың және
</w:t>
      </w:r>
      <w:r>
        <w:br/>
      </w:r>
      <w:r>
        <w:rPr>
          <w:rFonts w:ascii="Times New Roman"/>
          <w:b w:val="false"/>
          <w:i w:val="false"/>
          <w:color w:val="000000"/>
          <w:sz w:val="28"/>
        </w:rPr>
        <w:t>
                 прекурсорлардың айналымын мемлекеттiк бақылау
</w:t>
      </w:r>
      <w:r>
        <w:br/>
      </w:r>
      <w:r>
        <w:rPr>
          <w:rFonts w:ascii="Times New Roman"/>
          <w:b w:val="false"/>
          <w:i w:val="false"/>
          <w:color w:val="000000"/>
          <w:sz w:val="28"/>
        </w:rPr>
        <w:t>
                 жүйесiн нығайтуға, есiрткiнiң заңсыз айналымына
</w:t>
      </w:r>
      <w:r>
        <w:br/>
      </w:r>
      <w:r>
        <w:rPr>
          <w:rFonts w:ascii="Times New Roman"/>
          <w:b w:val="false"/>
          <w:i w:val="false"/>
          <w:color w:val="000000"/>
          <w:sz w:val="28"/>
        </w:rPr>
        <w:t>
                 байланысты iстер бойынша сот iсiн жүргiзу
</w:t>
      </w:r>
      <w:r>
        <w:br/>
      </w:r>
      <w:r>
        <w:rPr>
          <w:rFonts w:ascii="Times New Roman"/>
          <w:b w:val="false"/>
          <w:i w:val="false"/>
          <w:color w:val="000000"/>
          <w:sz w:val="28"/>
        </w:rPr>
        <w:t>
                 тиiмдiлiгiн арттыруға, есiрткiнiң заңсыз айналымын
</w:t>
      </w:r>
      <w:r>
        <w:br/>
      </w:r>
      <w:r>
        <w:rPr>
          <w:rFonts w:ascii="Times New Roman"/>
          <w:b w:val="false"/>
          <w:i w:val="false"/>
          <w:color w:val="000000"/>
          <w:sz w:val="28"/>
        </w:rPr>
        <w:t>
                 бақылау саласында халықаралық ұйымдар мен донор
</w:t>
      </w:r>
      <w:r>
        <w:br/>
      </w:r>
      <w:r>
        <w:rPr>
          <w:rFonts w:ascii="Times New Roman"/>
          <w:b w:val="false"/>
          <w:i w:val="false"/>
          <w:color w:val="000000"/>
          <w:sz w:val="28"/>
        </w:rPr>
        <w:t>
                 елдердiң назарын аудару арқылы есiрткiге сұранысты
</w:t>
      </w:r>
      <w:r>
        <w:br/>
      </w:r>
      <w:r>
        <w:rPr>
          <w:rFonts w:ascii="Times New Roman"/>
          <w:b w:val="false"/>
          <w:i w:val="false"/>
          <w:color w:val="000000"/>
          <w:sz w:val="28"/>
        </w:rPr>
        <w:t>
                 азайтуға, есiрткiге тәуелдi адамдарды емдеу және
</w:t>
      </w:r>
      <w:r>
        <w:br/>
      </w:r>
      <w:r>
        <w:rPr>
          <w:rFonts w:ascii="Times New Roman"/>
          <w:b w:val="false"/>
          <w:i w:val="false"/>
          <w:color w:val="000000"/>
          <w:sz w:val="28"/>
        </w:rPr>
        <w:t>
                 оңалту, есiрткiнiң заңсыз айналымының жолын кесу
</w:t>
      </w:r>
      <w:r>
        <w:br/>
      </w:r>
      <w:r>
        <w:rPr>
          <w:rFonts w:ascii="Times New Roman"/>
          <w:b w:val="false"/>
          <w:i w:val="false"/>
          <w:color w:val="000000"/>
          <w:sz w:val="28"/>
        </w:rPr>
        <w:t>
                 саласында перспективалы бағдарламаларды әзiрлеуде
</w:t>
      </w:r>
      <w:r>
        <w:br/>
      </w:r>
      <w:r>
        <w:rPr>
          <w:rFonts w:ascii="Times New Roman"/>
          <w:b w:val="false"/>
          <w:i w:val="false"/>
          <w:color w:val="000000"/>
          <w:sz w:val="28"/>
        </w:rPr>
        <w:t>
                 және енгiзуде оларға техникалық көмек көрсету үшiн
</w:t>
      </w:r>
      <w:r>
        <w:br/>
      </w:r>
      <w:r>
        <w:rPr>
          <w:rFonts w:ascii="Times New Roman"/>
          <w:b w:val="false"/>
          <w:i w:val="false"/>
          <w:color w:val="000000"/>
          <w:sz w:val="28"/>
        </w:rPr>
        <w:t>
                 халықаралық ынтымақтастықты нығайтуға қол
</w:t>
      </w:r>
      <w:r>
        <w:br/>
      </w:r>
      <w:r>
        <w:rPr>
          <w:rFonts w:ascii="Times New Roman"/>
          <w:b w:val="false"/>
          <w:i w:val="false"/>
          <w:color w:val="000000"/>
          <w:sz w:val="28"/>
        </w:rPr>
        <w:t>
                 жеткiзуге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Iске асыру       2002-2003 жылдар
</w:t>
      </w:r>
      <w:r>
        <w:br/>
      </w:r>
      <w:r>
        <w:rPr>
          <w:rFonts w:ascii="Times New Roman"/>
          <w:b w:val="false"/>
          <w:i w:val="false"/>
          <w:color w:val="000000"/>
          <w:sz w:val="28"/>
        </w:rPr>
        <w:t>
мерзiмi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нашақорлыққа және есiрткi бизнесiне қарсы күрес Үкiметтiң басым мiндетi ретiнде айқындалған Президенттiң "Қазақстан-2030. Барлық қазақстандықтардың өсiп-өркендеуi, қауiпсiздiгi және әл-ауқатының артуы" деген Қазақстан халқына Жолдауына,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әзiрлендi.
</w:t>
      </w:r>
      <w:r>
        <w:br/>
      </w:r>
      <w:r>
        <w:rPr>
          <w:rFonts w:ascii="Times New Roman"/>
          <w:b w:val="false"/>
          <w:i w:val="false"/>
          <w:color w:val="000000"/>
          <w:sz w:val="28"/>
        </w:rPr>
        <w:t>
      Бағдарлама Қазақстан Республикасындағы нашақорлыққа және есiрткi бизнесiне қарсы күрестiң 2000-2001 жылдарға арналған мемлекеттiк бағдарламасын iске асыру нәтижелерi ескерiле отырып, Қазақстан Республикасында нашақорлыққа және есiрткi бизнесiне қарсы күрестiң 2001-2005 жылдарға арналған Стратегиясы, сондай-ақ Қазақстан Республикасы Үкiметiнiң 2002 жылғы 8 шiлдедегi N№736 "Қазақстан Республикасында нашақорлыққа және есiрткi бизнесiне қарсы күрестiң 2002-2003 жылдарға арналған мемлекеттiк Бағдарламасы туралы" қаулысы негiзiнде әзiрлендi.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есiрткiнi, психотроптық заттар мен прекурсорларды терiс пайдалану әрi олардың заңсыз айналымының республикада жаппай таралуы етек алды және экономиканың, құқық тәртiбiнiң жай-күйiне, қоғамдағы әлеуметтiк-психологиялық ахуалға, халықтың денсаулығы мен тектiк қорына барған сайын терiс әсер етуде.
</w:t>
      </w:r>
      <w:r>
        <w:br/>
      </w:r>
      <w:r>
        <w:rPr>
          <w:rFonts w:ascii="Times New Roman"/>
          <w:b w:val="false"/>
          <w:i w:val="false"/>
          <w:color w:val="000000"/>
          <w:sz w:val="28"/>
        </w:rPr>
        <w:t>
      Орналасу ерекшелiгiне орай Атырау облысының аумағы есiрткiнi Оңтүстiк-Батыс Азия елдерiнiң Еуропа елдерiндегi, соңғы жылдары Ресейдегi оларды өткiзетiн әлемдiк рыноктарға жеткiзу үшiн оны транзиттiк дәлiз ретiнде пайдаланатын халықаралық есiрткi картельдерi мүддесiнiң аясында қалып отыр.
</w:t>
      </w:r>
      <w:r>
        <w:br/>
      </w:r>
      <w:r>
        <w:rPr>
          <w:rFonts w:ascii="Times New Roman"/>
          <w:b w:val="false"/>
          <w:i w:val="false"/>
          <w:color w:val="000000"/>
          <w:sz w:val="28"/>
        </w:rPr>
        <w:t>
      Қалыптасқан ахуал тиiсiнше мемлекеттен халықтың психикалық және тән саулығын есiрткiнiң лекiген толқынынан қорғауға бағытталған нақты пәрмендi шаралар қабылдауды талап етедi.
</w:t>
      </w:r>
      <w:r>
        <w:br/>
      </w:r>
      <w:r>
        <w:rPr>
          <w:rFonts w:ascii="Times New Roman"/>
          <w:b w:val="false"/>
          <w:i w:val="false"/>
          <w:color w:val="000000"/>
          <w:sz w:val="28"/>
        </w:rPr>
        <w:t>
      Облыста есiрткiнiң таралуы мен оларды терiс пайдалануға байланысты тiркелген құқық бұзушылық санының өзгеру серпiнi олардың ұдайы өсуiн айқын көрсетiп отыр. Бұдан басқа, есiрткiнi жүйелi пайдаланатын адамдар саны да көбеюде. Бұл факторлар облыстағы экономикалық және әлеуметтiк ахуалға терiс әсер етедi және үрей туғызады.
</w:t>
      </w:r>
      <w:r>
        <w:br/>
      </w:r>
      <w:r>
        <w:rPr>
          <w:rFonts w:ascii="Times New Roman"/>
          <w:b w:val="false"/>
          <w:i w:val="false"/>
          <w:color w:val="000000"/>
          <w:sz w:val="28"/>
        </w:rPr>
        <w:t>
      Осыған байланысты есiрткi айналымына бақылауды одан әрi күшейту, есiрткiнi терiс пайдалануға қарсы iс-қимылға мемлекеттiк құрылымдар мен қоғамдық ұйымдардың қызметiн жандандыру мақсатында есiрткiге қарсы күреспен айналысатын құқық қорғау құрылымын нығайту мақсатқа сай келедi.
</w:t>
      </w:r>
      <w:r>
        <w:br/>
      </w:r>
      <w:r>
        <w:rPr>
          <w:rFonts w:ascii="Times New Roman"/>
          <w:b w:val="false"/>
          <w:i w:val="false"/>
          <w:color w:val="000000"/>
          <w:sz w:val="28"/>
        </w:rPr>
        <w:t>
      Есiрткiнiң заңсыз айналымы облыста өте маңызды болып отыр, өйткенi оған халықтың барлық жiгi, соның iшiнде балалар да тартылған. Айталық, 01.11.02 ж. жағдай бойынша алдын алу есебiнде есiрткiнi терiс пайдаланатын 729 адам, соның iшiнде 4 кәмелетке толмағандар, есiрткiнi терiс пайдаланатын әйелдер саны үстiмiздегi жылдың басында 29-ды құрайды.
</w:t>
      </w:r>
      <w:r>
        <w:br/>
      </w:r>
      <w:r>
        <w:rPr>
          <w:rFonts w:ascii="Times New Roman"/>
          <w:b w:val="false"/>
          <w:i w:val="false"/>
          <w:color w:val="000000"/>
          <w:sz w:val="28"/>
        </w:rPr>
        <w:t>
      Жоғарыда көрсетiлген статистикалық және өзге де мәлiметтердi талдау есiрткiнi заңсыз таратуға және оларды медициналық емес пайдалануға байланысты қылмыстар мен өзге де құқық бұзушылықтар саны өсуiнiң тұрақты үрдiсiнiң сақталуы туралы айғақтайды.
</w:t>
      </w:r>
      <w:r>
        <w:br/>
      </w:r>
      <w:r>
        <w:rPr>
          <w:rFonts w:ascii="Times New Roman"/>
          <w:b w:val="false"/>
          <w:i w:val="false"/>
          <w:color w:val="000000"/>
          <w:sz w:val="28"/>
        </w:rPr>
        <w:t>
      Есiрткiге қол жетiмдiлiк, оларды iс жүзiнде кедергiсiз сатып алу мүмкiндiгi, салыстырмалы түрде арзандығы облыста бүгiндерi есiрткiнi терiс тұтынудың нашақорлық пен есiрткi бизнесiнiң етек алуының басты себептерiнiң бiрi болып отыр. Бұл ретте психиатриялық және наркологиялық қызметтердiң жай-күйiн жақсарту жөнiнде мемлекеттiк органдар алып жатқан шаралар әлi де жеткiлiксiз.
</w:t>
      </w:r>
      <w:r>
        <w:br/>
      </w:r>
      <w:r>
        <w:rPr>
          <w:rFonts w:ascii="Times New Roman"/>
          <w:b w:val="false"/>
          <w:i w:val="false"/>
          <w:color w:val="000000"/>
          <w:sz w:val="28"/>
        </w:rPr>
        <w:t>
      Қазiргi кезде облыста есiрткiге қатысты ахуал:
</w:t>
      </w:r>
      <w:r>
        <w:br/>
      </w:r>
      <w:r>
        <w:rPr>
          <w:rFonts w:ascii="Times New Roman"/>
          <w:b w:val="false"/>
          <w:i w:val="false"/>
          <w:color w:val="000000"/>
          <w:sz w:val="28"/>
        </w:rPr>
        <w:t>
      1) есiрткiге тәуелдiлiкпен азап шегушi адамдар үшiн алдын алу, емдеу және оңалту көмегiнiң жеткiлiксiз дамуымен;
</w:t>
      </w:r>
      <w:r>
        <w:br/>
      </w:r>
      <w:r>
        <w:rPr>
          <w:rFonts w:ascii="Times New Roman"/>
          <w:b w:val="false"/>
          <w:i w:val="false"/>
          <w:color w:val="000000"/>
          <w:sz w:val="28"/>
        </w:rPr>
        <w:t>
      2) есiрткiнiң заңсыз айналымына байланысты қылмыстар санының көбеюiмен;
</w:t>
      </w:r>
      <w:r>
        <w:br/>
      </w:r>
      <w:r>
        <w:rPr>
          <w:rFonts w:ascii="Times New Roman"/>
          <w:b w:val="false"/>
          <w:i w:val="false"/>
          <w:color w:val="000000"/>
          <w:sz w:val="28"/>
        </w:rPr>
        <w:t>
      3) Атырау облысы аумағын транзиттiк дәлiз ретiнде пайдаланудың жалғасуымен, соның салдарынан есiрткiнiң анағұрлым қауiптi түрлерiнiң (героиннiң, апиынның және синтетикалық есiрткiлердiң) контрабандасы мен транзиттiк ұлғаюымен;
</w:t>
      </w:r>
      <w:r>
        <w:br/>
      </w:r>
      <w:r>
        <w:rPr>
          <w:rFonts w:ascii="Times New Roman"/>
          <w:b w:val="false"/>
          <w:i w:val="false"/>
          <w:color w:val="000000"/>
          <w:sz w:val="28"/>
        </w:rPr>
        <w:t>
      4) есiрткiнi тұтынушылар жасының төмендеуiмен сипатталады. Облыстағы есiрткiлiктiң бетiн қайтару мемлекет пен қоғамның күшi толық жұмдасқанда ғана мүмкiн болмақ.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облыста нашақорлықтың одан әрi таралуына қарсы тиiмдi мемлекеттiк және қоғамдық iс-қимыл жүйесiнiң негiзгi буындарын нығайту және есiрткi бизнесiне қарсы күресу болып табылады.
</w:t>
      </w:r>
      <w:r>
        <w:br/>
      </w:r>
      <w:r>
        <w:rPr>
          <w:rFonts w:ascii="Times New Roman"/>
          <w:b w:val="false"/>
          <w:i w:val="false"/>
          <w:color w:val="000000"/>
          <w:sz w:val="28"/>
        </w:rPr>
        <w:t>
      Бағдарламаның аса маңызды мiндеттерiнiң қатарында:
</w:t>
      </w:r>
      <w:r>
        <w:br/>
      </w:r>
      <w:r>
        <w:rPr>
          <w:rFonts w:ascii="Times New Roman"/>
          <w:b w:val="false"/>
          <w:i w:val="false"/>
          <w:color w:val="000000"/>
          <w:sz w:val="28"/>
        </w:rPr>
        <w:t>
      1) нашақорлықтың алдын алуды, оны емдеу жүйесiн нығайтуды және есiрткiге тәуелдi адамдарды оңалту жүйесiн құруды;
</w:t>
      </w:r>
      <w:r>
        <w:br/>
      </w:r>
      <w:r>
        <w:rPr>
          <w:rFonts w:ascii="Times New Roman"/>
          <w:b w:val="false"/>
          <w:i w:val="false"/>
          <w:color w:val="000000"/>
          <w:sz w:val="28"/>
        </w:rPr>
        <w:t>
      2) есiрткiнiң, психотроптық заттардың және прекурсорлардың заңсыз айналымына қарсы iс-қимыл тетiгiн нығайтуды;
</w:t>
      </w:r>
      <w:r>
        <w:br/>
      </w:r>
      <w:r>
        <w:rPr>
          <w:rFonts w:ascii="Times New Roman"/>
          <w:b w:val="false"/>
          <w:i w:val="false"/>
          <w:color w:val="000000"/>
          <w:sz w:val="28"/>
        </w:rPr>
        <w:t>
      3) есiрткiнiң заңсыз айналымын және оларды терiс пайдалануды бақылау саласында халықаралық ынтымақтастықты нығайтуды бөлiп көрсеткен жөн.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қойылған мақсаттарға қол жеткiзу мен басты мiндеттердi шешу үшiн облыста нашақорлық пен есiрткi бизнесiне қарсы күрестiң қазiргi бар жүйесiн нығайтуға бағытталған кешендi шараларды жүзеге асыру көзделген. Нашақорлықтың алдын алу, оны емдеу жүйесiн нығайту және есiрткiге тәуелдi адамдарды оңалту жүйесiн құру iсiнде назар облыстық наркологиялық диспансердiң қызметiне зор көңiл бөлiнетiн болады. Бүгiнгi таңда алдын алу, емдеу және оңалту осы келеңсiз құбылысқа қарсы күрестiң неғұрлым пәрмендi жолдары болып табылатындықтан, мәселенiң осы қыры ерекше назар аударуға лайық және нашақорлық тамырларын анықтау мен жоюға бағытталады.
</w:t>
      </w:r>
      <w:r>
        <w:br/>
      </w:r>
      <w:r>
        <w:rPr>
          <w:rFonts w:ascii="Times New Roman"/>
          <w:b w:val="false"/>
          <w:i w:val="false"/>
          <w:color w:val="000000"/>
          <w:sz w:val="28"/>
        </w:rPr>
        <w:t>
      Мұқтаж адамдардың көмектi уақтылы алу және тиiстi қызметтерге қол жеткiзу мүмкiндiгiн туғызу қажет. Бұл ретте есiрткi мен психотроптық заттарды пайдаланатын және пайдалануға бейiм жасөспiрiмдердi емдеуге және әлеуметтiк оңалтуға ерекше көңiл бөлiнедi, осы орайда барлық наркологиялық диспансерлерде жасөспiрiмдер кабинетi ашылады.
</w:t>
      </w:r>
      <w:r>
        <w:br/>
      </w:r>
      <w:r>
        <w:rPr>
          <w:rFonts w:ascii="Times New Roman"/>
          <w:b w:val="false"/>
          <w:i w:val="false"/>
          <w:color w:val="000000"/>
          <w:sz w:val="28"/>
        </w:rPr>
        <w:t>
      Наркология саласында:
</w:t>
      </w:r>
      <w:r>
        <w:br/>
      </w:r>
      <w:r>
        <w:rPr>
          <w:rFonts w:ascii="Times New Roman"/>
          <w:b w:val="false"/>
          <w:i w:val="false"/>
          <w:color w:val="000000"/>
          <w:sz w:val="28"/>
        </w:rPr>
        <w:t>
      1) нашақорлықты әлеуметтiк қауiптi ауру ретiнде тану жағдайында наркологиялық қызметтердi жетiлдiру мен дамыту;
</w:t>
      </w:r>
      <w:r>
        <w:br/>
      </w:r>
      <w:r>
        <w:rPr>
          <w:rFonts w:ascii="Times New Roman"/>
          <w:b w:val="false"/>
          <w:i w:val="false"/>
          <w:color w:val="000000"/>
          <w:sz w:val="28"/>
        </w:rPr>
        <w:t>
      2) бас бостандығынан айыру орындарында наркологиялық қызметтердi ұйымдастыруды және жарақтандыруды жақсарту;
</w:t>
      </w:r>
      <w:r>
        <w:br/>
      </w:r>
      <w:r>
        <w:rPr>
          <w:rFonts w:ascii="Times New Roman"/>
          <w:b w:val="false"/>
          <w:i w:val="false"/>
          <w:color w:val="000000"/>
          <w:sz w:val="28"/>
        </w:rPr>
        <w:t>
      3) наркологиялық мекемелердi аса тиiмдi дәрiлермен және осы заманғы жабдықтармен қамтамасыз ету жөнiндегi шаралар қолдану керек.
</w:t>
      </w:r>
      <w:r>
        <w:br/>
      </w:r>
      <w:r>
        <w:rPr>
          <w:rFonts w:ascii="Times New Roman"/>
          <w:b w:val="false"/>
          <w:i w:val="false"/>
          <w:color w:val="000000"/>
          <w:sz w:val="28"/>
        </w:rPr>
        <w:t>
      Әлеуметтiк есiрткi иммунитетiн егу мақсатында мамандарды, сондай-ақ құқық қорғау органдарының қызметкерлерiн тарту арқылы есiрткiге қарсы тақырыптарда лекциялар енгiзу керек.
</w:t>
      </w:r>
      <w:r>
        <w:br/>
      </w:r>
      <w:r>
        <w:rPr>
          <w:rFonts w:ascii="Times New Roman"/>
          <w:b w:val="false"/>
          <w:i w:val="false"/>
          <w:color w:val="000000"/>
          <w:sz w:val="28"/>
        </w:rPr>
        <w:t>
      Есiрткiге қарсы тақырыптарда көркем шығармаларға конкурстар, спорттық жарыстар ұйымдастырып, телеарналар мен кинотеатрларда қоғам үшiн есiрткiнiң залалы туралы деректi, ғылыми-көпшiлiк және көркем фильмдер көрсете отырып, жергiлiктi деңгейде Халықаралық нашақорлыққа қарсы күрес күнiне (26 маусым) арналған акциялар өткiзу дәстүрге айналып отыр.
</w:t>
      </w:r>
      <w:r>
        <w:br/>
      </w:r>
      <w:r>
        <w:rPr>
          <w:rFonts w:ascii="Times New Roman"/>
          <w:b w:val="false"/>
          <w:i w:val="false"/>
          <w:color w:val="000000"/>
          <w:sz w:val="28"/>
        </w:rPr>
        <w:t>
      Бұндай акциялар әрi қарай өнер шеберлерiн, еңбек ардагерлерiн, шығармашылық зиялыларды қатыстыру арқылы өткiзiлетiн болады.
</w:t>
      </w:r>
      <w:r>
        <w:br/>
      </w:r>
      <w:r>
        <w:rPr>
          <w:rFonts w:ascii="Times New Roman"/>
          <w:b w:val="false"/>
          <w:i w:val="false"/>
          <w:color w:val="000000"/>
          <w:sz w:val="28"/>
        </w:rPr>
        <w:t>
      Осы Бағдарламаны iске асырудың келесi бағыты нашақорлыққа және есiрткi бизнесiне қарсы күрес саласындағы заңдарды жетiлдiруге және есiрткi, психотроптық заттар мен прекурсорлардың айналымына бақылауды күшейтуге бағытталған шаралар кешенiн қамтитын есiрткi, психотроптық заттар мен прекурсорлардың заңсыз айналымына қарсы iс-қимыл тетiгiн нығайту болып табылады.
</w:t>
      </w:r>
      <w:r>
        <w:br/>
      </w:r>
      <w:r>
        <w:rPr>
          <w:rFonts w:ascii="Times New Roman"/>
          <w:b w:val="false"/>
          <w:i w:val="false"/>
          <w:color w:val="000000"/>
          <w:sz w:val="28"/>
        </w:rPr>
        <w:t>
      Нашақорлыққа және есiрткi бизнесiне қарсы күрес проблемасы тиiмдiлiгi осы салаға тартылған барлық мемлекеттiк органдардың бiрлесiп үйлестiрiлген күш-жiгерi мен iс-әрекеттерiне байланысты жан-жақты сипат алатынын ескере отырып, мемлекеттiк органдардың есiрткiнiң заңсыз айналымына қарсы бiрлескен iс-қимылды одан әрi әзiрлеу қажет.
</w:t>
      </w:r>
      <w:r>
        <w:br/>
      </w:r>
      <w:r>
        <w:rPr>
          <w:rFonts w:ascii="Times New Roman"/>
          <w:b w:val="false"/>
          <w:i w:val="false"/>
          <w:color w:val="000000"/>
          <w:sz w:val="28"/>
        </w:rPr>
        <w:t>
      Осы қызметте келесi маңызды бағыт зертхана жабдықтарын сатуға бақылауды қамтамасыз ету, прекурсорлардың заңсыз жасалуына, таралуы мен олардың ашық айналымынан жасырын айналымға шығарылуына жол бермеу жөнiнде шаралар қолдану болып табылады.
</w:t>
      </w:r>
      <w:r>
        <w:br/>
      </w:r>
      <w:r>
        <w:rPr>
          <w:rFonts w:ascii="Times New Roman"/>
          <w:b w:val="false"/>
          <w:i w:val="false"/>
          <w:color w:val="000000"/>
          <w:sz w:val="28"/>
        </w:rPr>
        <w:t>
      Есiрткiнiң негiзгi ағыны облысқа iргелес мемлекеттерден заңсыз келiп түсетiнiн ескере отырып, әуежайдағы, темiр жол вокзалындағы және автомобиль жолдарындағы кедендiк бақылау учаскелерiн күшейту жөнiнде шаралар қабылдау керек.
</w:t>
      </w:r>
      <w:r>
        <w:br/>
      </w:r>
      <w:r>
        <w:rPr>
          <w:rFonts w:ascii="Times New Roman"/>
          <w:b w:val="false"/>
          <w:i w:val="false"/>
          <w:color w:val="000000"/>
          <w:sz w:val="28"/>
        </w:rPr>
        <w:t>
      Есiрткiге байланысты қылмыстар туралы ақпаратты жедел талдау негiзiнде есiрткi қылмысының серпiнiн, құбылу себептерiн зерделеу және оған қарсы iс-қимылдың тиiмдi шараларын әзiрлеу керек.
</w:t>
      </w:r>
      <w:r>
        <w:br/>
      </w:r>
      <w:r>
        <w:rPr>
          <w:rFonts w:ascii="Times New Roman"/>
          <w:b w:val="false"/>
          <w:i w:val="false"/>
          <w:color w:val="000000"/>
          <w:sz w:val="28"/>
        </w:rPr>
        <w:t>
      Заңсыз егiлетiн және жабайы өсетiн қара сора мен апиын көкнәрiн анықтау және жыл сайынғы науқандар, олардың жасырын айналымға түсуiнiң жолын кесу мақсатында жалғаса беретiн болады. Осы мақсатта құрамында есiрткi бар өсiмдiктердiң өсуi және өсiрiлуi туралы деректер қорын құру, мүдделi мемлекеттiк органдармен өзара iс-қимыл мен ынтымақтастықты нығайту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ұйымдар мен шаруашылық ететiн субъектiлердi есiрткiге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тәуелдi адамдарды емдеу мен оңалту, есiрткiнiң заңсыз айналымының жолын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үшiн оларды техникалық көмек көрсетуге кеңiнен тарту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жөнiндегi iс-шаралар жоспары оларды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кезең-кезеңмен орындауды көздейдi. Iс-шаралардың кешендiгi нашақорлыққа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есiрткi бизнесiне қарсы күресте мемлекеттiк және жергiлiктi билiк 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 органдарының қызметiн барынша үйлестiруге әрi шоғырландыруға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септiк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нашақорлыққа және есiрткi бизнесiне қарсы күрестiң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қолданылып жүрген нысандары мен әдiстерiнiң тиiмдiлiгiн арттыруға,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органдардың қызметiн үйлестiрудi одан әрi дамытуға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нығайтуға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асыруға жергiлiктi бюджеттен бөлiнетiн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 сондай-ақ сыртқы техникалық көмек шеңберiндегi жабдықтар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 нақты iс-шаралардың орындалуына жауапты тиiстi органдарға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болады.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Қажеттi ресурстар мен оларды қаржыландыру көздерi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iске асыру жөнiндегi iс-шаралар тиiстi қаржы жылына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арналған жергiлiктi бюджетке берiлетiн қаражат есебiнен және шегiнде әрi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заңнамамен тыйым салынбаған басқа да көздерден жүзеге асырылатын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жергiлiктi бюджет қаражатынан 2002 жылы 22276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2003 жылы 55057 мың теңге қаржыландыруды талап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қаржыландыру сомасы нашақорлыққа және есiрткi бизнесiне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қарсы күрес жөнiндегi iс-шараларды орындауға арналған жергiлiктi бюджеттiк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әкiмгерлерiнiң сметаларында көзделген, 2003 жылы тиiстi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жылға арналған бюджеттi қалыптастыру жөнiндегi бюджет комиссиясы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Қазақстан Республикасының "Бюджет жүйесi туралы" Заңына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түзетiлуi мүмкiн.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iске асырудан күтiлетiн нәтижелер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асыруда мынадай нәтижелер күтiледi: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нашақорлықтың алдын алу, оны емдеудiң тиiмдi жүйесiн нығайту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нашақорлықпен ауыратын адамдарды оңалту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есiрткiнi, психотроптық заттарды және прекурсорларды жасырын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айналымнан алу жөнiндегi қызметтi жандандыру, оларды әкелу мен әкетуде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кедендiк және мемлекеттiк шекарасын бақылауды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мүдделi органдарды ұйымдық, кадрлық және материалдық-техникалық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нығайту, олардың арасында тиiмдi өзара iс-қимыл орнату арқылы олардың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қызметiн жақсарту;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есiрткiнiң заңсыз айналымын және оларды терiс пайдалануды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саласында халықаралық ұйымдар мен донор елдердiң назарын аудару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арқылы есiрткiге сұранысты азайту, есiрткiге тәуелдi адамдарды емдеу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оңалту, есiрткiнiң заңсыз айналымының жолын кесу саласында перспективалы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бағдарламаларды әзiрлеуде және енгiзуде оларға техникалық көмек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үшiн халықаралық ынтымақтастықты нығайту.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Атырау облысында нашақорлыққа және есірткі бизнесіне қарсы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күрестің 2002-2003 жылдарға арналған бағдарламасын іске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асыру жөніндегі іс-шаралар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р/с    Іс-шара   Аяқтау    Орындалуына  Орындалу    Болжанып  Қаржыландыру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нысаны      (іске     (іске асырылу) отырған     көзі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асырылуына   мерзімі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жауаптылар)            2002ж.2003ж.2003ж.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        3                 4        5       6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Есірткіге тәуелді адамдар арасында емдеу және оңалту жұмысын,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нашақорлықтың алдын алуды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Жастар мен          Атырау      ЕЖҚӘҚБ, ДБ, 2003 ж.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жасөспірімдер үшін   қаласы және     Атырау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есірткіге байланысты  Жылыой ауданы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проблемаларды шешуде   әкімдерінің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оларға көмек көрсету    шешімдері    аудан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мақсатында әлеуметтік               әкімдері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 құру жөнінде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есірткі       Оқу     ББ, мұнай   2002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иммунитетін егу мақсатында: орын-   және газ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Балаларға,            дарының  институты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жасөспірімдер          жоспарларына университетінің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жастарға арналған     лекциялар   ректоры,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есірткіге қарсы оқу-      курстарын   колледждер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танымдық әдебиеттер    енгізу туралы  директорлары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 және басып     ведомстволық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шығару.                   бұйрық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Халықаралық          Акция      ББ, ДБ, МБ,     2002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нашақорлыққа қарсы        өткізу  ІІБ, ӘБ (келісім   сәуір,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күрес күніне арналған     туралы   бойынша), кәсіби  маусым,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деңгейде    ведомстволық  оқу мекемелері, қазан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өткізу.          бұйрық     колледждер, ТБ,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прокуратура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Бұқаралық ақпарат     Радиотеле-  АҚКБ, ББ, ДБ,  2002 ж.   276000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құралдары арқылы қоғамдық  хабарлар,      ІІБ, ҰҚКБ  желтоқсан;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санада әлеуметтік есірткі  жарияланымдар, (келісім    2003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иммунитетін қалыптастыру   сұхбаттар,     бойынша),   сәуір,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қызметті         ақпараттық-    Атырау      маусым,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жандандыру және азаматтарды  насихат    қаласы мен    қазан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іс-шаралар,    облыс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нашақорлыққа және есірткі  семинар-     аудандарының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бизнесіне қарсы күресте    тренингтер,    әкімдері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қолданып отырған шаралары  "дөңгелек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соның ішінде танымал  үстелдер",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 қайраткерлерін, ғылым  конференциялар,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мәдениет өкілдерін,      бейнероликтер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дәрігерлерді және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мамандарды тарта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хабардар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Балалар, жасөспірімдер         Оқу-       ББ, ДБ,    2002-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жастар арасында есірткі,  әдістемелік   Атырау     2003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темекі шегудің алдын алу       көп сатылы    қаласы     жылдар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 көп сатылы білім беру  білім беру    мен облыс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бағдарламасын әзірлеу         бағдарламасын  аудандарының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 туралы  әкімдері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бұйрықтар, оқу-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әдістемелік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тағылымдамасы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Кәмелетке толмағандарды       Осы         ДБ        2003 ж.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емдеу үшін наркологиялық        мәселе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диспансерлер құрылымында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бөлімдер           әкімнің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құру және нығайту               шешімі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р/с    Іс-шара     Аяқтау  Орындалуына   Орындалу    Болжанып Қаржыландыру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нысаны    (іске     (іске асырылу) отырған     көзі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асырылуына   мерзімі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жауаптылар)            2002ж.2003ж.2003ж.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Есірткінің      Әкімдердің    Атырау   2003 ж.|20000 |20000|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таралуының жаңа    шешімдері,    және              мың   мың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үрдістерін ескере  наркологиялық аудандарының      теңге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отырып, облыстағы  қызметтерді   әкімдері,         обл.   обл.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наркологиялық      жетілдіру     ДБ               наркол. наркол.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қызметтерді         туралы                        диспан- диспан-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жетілдіру жөніндегі бұйрық                        серге   серге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жалғастыру.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Бас бостандығынан   Әкімнің     ӘБ      2003 ж.            Республикалық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айыру орындарында      ақпараты  (келісім  қараша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наркологиялық қызметті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жарақтандыруды жақсарту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Есірткіні теріс      Әкімнің   ДБ, ББ,   2002-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пайдалануды қысқартуға  ақпараты    ІІМ     2003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ЖҚТБ/АҚТҚ бақылауға          (келісім  жылдар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бағытталған жобаларды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Наркологиялық        Әкімнің   Әкімдер,  2002-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мекемелерді тиімділігі  ақпараты    ДБ      2003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дәрі-дәрмек                          жылдар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құралдарымен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заманғы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жабдықтармен қамтамасыз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етуге шаралар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Дінге сенушілер мен  Әкімнің   Әкімдер,  2003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жақындарының    ақпараты  АҚКБ, ДБ  маусым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есірткіні тұрақты                 ББ        және 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қабылдамауын қалыптастыру                  желтоқсан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діни конфессиялармен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іс-әрекет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Елімізде есірткіге  семинарлар,   Әділет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қарсы күрес жұмыстарын  "дөңгелек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үйлестіру мақсатында    үстелдер",   әкімдермен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семинарлар, "дөңгелек   конференциялар  бірге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үстелдер", конференциялар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өткізу.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Мектептерде нашақорлыққа         ББ      2003 ж.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қарсы күрес жөніндегі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консультациялық пункттер ашу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Қалада және аудан                ДБ      2003 ж.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орталықтарында наркологиялық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кабинеттерді қалпына келтіру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мүмкіндіктерін қарастыру.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Жастардың бос уақытын         Атырау     2003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ұйымдастыруды ПИК-терге         қаласының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ұсыну.                        және аудандар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әкімияттары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Балалар үшін спорт       Жастар, туризм  2003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мектептерін, секцияларын       және 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ашу мүмкіндіктерін қарау.      басқармасы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Есірткінің, психотроптық заттар мен прекурсорлардың заңсыз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айналымына қарсы іс-әрекет тетігін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Нашақорлықты емдеуге және  Әкімнің   ДБ, ББ, 2003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алуға мамандандырылған   ақпараты    ҚБ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мекемелермен,            (келісім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ұйымдармен өзара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іс-әрекеттерді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Құқық қорғау және арнаулы     Әкім     ІІБ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органдарының есірткі бизнесіне    шешімі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қарсы күрес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бөлімшелерін ұйымдық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материалдық-техникалық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п. графаның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         3      4    5     6        7           8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2000     ІІБ        2000 мың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жанындағы  теңге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ІІБ     қызметтік  ІІБ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жанындағы  иттерді   жанындағы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ұстау     қызметтік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иттерді   орнына -  иттерді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ұстау    2440940   ұстау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орнына   теңге     орнына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Есірткіні алып  Әкімнің   ІІБ,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өтуге жол бермеу    ақпараты  кеден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мақсатында шекаралық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бекеттерде кеден және       (келісім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бақылауын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күшейту.                    Атырау 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ЖІІБ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Сот сараптамасына                       Газды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жабдықтар сатып алу                       хромотографтарға-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мәселесін шешу.                             15500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ИК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спектрометрге-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542500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Девиантты балалардың             2003 ж.       14574        Жергілікті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мектеп-интернатының базасына                        мың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есірткіні пайдаланатын,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кәмелетке толмаған балалар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үшін 50 орын ашу.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Іс-шаралар жоспарында қолданылған шартты белгілер: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ДБ - денсаулық сақтау басқармасы
</w:t>
      </w:r>
      <w:r>
        <w:br/>
      </w:r>
      <w:r>
        <w:rPr>
          <w:rFonts w:ascii="Times New Roman"/>
          <w:b w:val="false"/>
          <w:i w:val="false"/>
          <w:color w:val="000000"/>
          <w:sz w:val="28"/>
        </w:rPr>
        <w:t>
ББ - білім беру басқармасы
</w:t>
      </w:r>
      <w:r>
        <w:br/>
      </w:r>
      <w:r>
        <w:rPr>
          <w:rFonts w:ascii="Times New Roman"/>
          <w:b w:val="false"/>
          <w:i w:val="false"/>
          <w:color w:val="000000"/>
          <w:sz w:val="28"/>
        </w:rPr>
        <w:t>
ІІБ - ішкі істер басқармасы
</w:t>
      </w:r>
      <w:r>
        <w:br/>
      </w:r>
      <w:r>
        <w:rPr>
          <w:rFonts w:ascii="Times New Roman"/>
          <w:b w:val="false"/>
          <w:i w:val="false"/>
          <w:color w:val="000000"/>
          <w:sz w:val="28"/>
        </w:rPr>
        <w:t>
ӘБ - әділет басқармасы
</w:t>
      </w:r>
      <w:r>
        <w:br/>
      </w:r>
      <w:r>
        <w:rPr>
          <w:rFonts w:ascii="Times New Roman"/>
          <w:b w:val="false"/>
          <w:i w:val="false"/>
          <w:color w:val="000000"/>
          <w:sz w:val="28"/>
        </w:rPr>
        <w:t>
ҰКҚД - ұлттық қауіпсіздік комитетінің департаменті
</w:t>
      </w:r>
      <w:r>
        <w:br/>
      </w:r>
      <w:r>
        <w:rPr>
          <w:rFonts w:ascii="Times New Roman"/>
          <w:b w:val="false"/>
          <w:i w:val="false"/>
          <w:color w:val="000000"/>
          <w:sz w:val="28"/>
        </w:rPr>
        <w:t>
ЕЖҚӘҚБ - еңбек, жұмыспен қамту және халықты әлеуметтік қорғау басқармасы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