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102a" w14:textId="fd31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16 қазанда N 2012 мемлекеттік тіркеуден өткен "Қазақстан Республикасының Бірыңғай бюджеттік сыныптамасын бекіту туралы" Қазақстан Республикасы Экономика және бюджеттік жоспарлау министрінің 2002 жылғы 23 қыркүйектегі N 3 бұйрығына N 7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2003 жылғы 21 қаңтардағы N 10 бұйрығы. Қазақстан Республикасы Әділет министрлігінде 2003 жылғы 13 ақпанда тіркелді. Тіркеу N 2170.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38. Қазақстан Республикасы Экономика және бюджеттік жоспарлау министрінің 2003 жылғы 21 қаңтардағы N 10 (тіркелген N 2170) "Қазақстан Республикасы Экономика және бюджеттік жоспарлау министрінің 2002 жылғы 23 қыркүйектегі N 3 "Бірыңғай бюджеттік сыныптаманы бекіту туралы, тіркелген N 2012" бұйрығына N 7 өзгерістер мен толықтырулар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N 2012 мемлекеттік тіркеуден өткен "Қазақстан Республикасының Бірыңғай бюджеттік сыныптамасын бекіту туралы" Қазақстан Республикасы Экономика және бюджеттік жоспарлау министрінің 2002 жылғы 23 қыркүйектегі N 3 
</w:t>
      </w:r>
      <w:r>
        <w:rPr>
          <w:rFonts w:ascii="Times New Roman"/>
          <w:b w:val="false"/>
          <w:i w:val="false"/>
          <w:color w:val="000000"/>
          <w:sz w:val="28"/>
        </w:rPr>
        <w:t xml:space="preserve"> бұйрығына </w:t>
      </w:r>
      <w:r>
        <w:rPr>
          <w:rFonts w:ascii="Times New Roman"/>
          <w:b w:val="false"/>
          <w:i w:val="false"/>
          <w:color w:val="000000"/>
          <w:sz w:val="28"/>
        </w:rPr>
        <w:t>
 (2002 жылғы 1 қазанда N 5 - 
</w:t>
      </w:r>
      <w:r>
        <w:rPr>
          <w:rFonts w:ascii="Times New Roman"/>
          <w:b w:val="false"/>
          <w:i w:val="false"/>
          <w:color w:val="000000"/>
          <w:sz w:val="28"/>
        </w:rPr>
        <w:t xml:space="preserve"> N 2013 </w:t>
      </w:r>
      <w:r>
        <w:rPr>
          <w:rFonts w:ascii="Times New Roman"/>
          <w:b w:val="false"/>
          <w:i w:val="false"/>
          <w:color w:val="000000"/>
          <w:sz w:val="28"/>
        </w:rPr>
        <w:t>
 мемлекеттік тіркеуден өткен, 2002 жылғы 17 қазанда N 10 - 
</w:t>
      </w:r>
      <w:r>
        <w:rPr>
          <w:rFonts w:ascii="Times New Roman"/>
          <w:b w:val="false"/>
          <w:i w:val="false"/>
          <w:color w:val="000000"/>
          <w:sz w:val="28"/>
        </w:rPr>
        <w:t xml:space="preserve"> N 2018 </w:t>
      </w:r>
      <w:r>
        <w:rPr>
          <w:rFonts w:ascii="Times New Roman"/>
          <w:b w:val="false"/>
          <w:i w:val="false"/>
          <w:color w:val="000000"/>
          <w:sz w:val="28"/>
        </w:rPr>
        <w:t>
 мемлекеттік тіркеуден өткен, 2002 жылғы 25 қараша N 27 - N 2094 мемлекеттік тіркеуден өткен, 2002 жылғы 6 желтоқсандағы N 37 - 
</w:t>
      </w:r>
      <w:r>
        <w:rPr>
          <w:rFonts w:ascii="Times New Roman"/>
          <w:b w:val="false"/>
          <w:i w:val="false"/>
          <w:color w:val="000000"/>
          <w:sz w:val="28"/>
        </w:rPr>
        <w:t xml:space="preserve"> N 2101 </w:t>
      </w:r>
      <w:r>
        <w:rPr>
          <w:rFonts w:ascii="Times New Roman"/>
          <w:b w:val="false"/>
          <w:i w:val="false"/>
          <w:color w:val="000000"/>
          <w:sz w:val="28"/>
        </w:rPr>
        <w:t>
 мемлекеттік тіркеуден өткен, 2002 жылғы 14 желтоқсандағы N 43 - 
</w:t>
      </w:r>
      <w:r>
        <w:rPr>
          <w:rFonts w:ascii="Times New Roman"/>
          <w:b w:val="false"/>
          <w:i w:val="false"/>
          <w:color w:val="000000"/>
          <w:sz w:val="28"/>
        </w:rPr>
        <w:t xml:space="preserve"> N 2086 </w:t>
      </w:r>
      <w:r>
        <w:rPr>
          <w:rFonts w:ascii="Times New Roman"/>
          <w:b w:val="false"/>
          <w:i w:val="false"/>
          <w:color w:val="000000"/>
          <w:sz w:val="28"/>
        </w:rPr>
        <w:t>
 мемлекеттік тіркеуден өткен, 2003 жылғы 6 қаңтардағы N 52 - 
</w:t>
      </w:r>
      <w:r>
        <w:rPr>
          <w:rFonts w:ascii="Times New Roman"/>
          <w:b w:val="false"/>
          <w:i w:val="false"/>
          <w:color w:val="000000"/>
          <w:sz w:val="28"/>
        </w:rPr>
        <w:t xml:space="preserve"> N 2119 </w:t>
      </w:r>
      <w:r>
        <w:rPr>
          <w:rFonts w:ascii="Times New Roman"/>
          <w:b w:val="false"/>
          <w:i w:val="false"/>
          <w:color w:val="000000"/>
          <w:sz w:val="28"/>
        </w:rPr>
        <w:t>
 мемлекеттік тіркеуден өткен) мынадай өзгеріс пен толықтырулар енгізілсін:
</w:t>
      </w:r>
      <w:r>
        <w:br/>
      </w:r>
      <w:r>
        <w:rPr>
          <w:rFonts w:ascii="Times New Roman"/>
          <w:b w:val="false"/>
          <w:i w:val="false"/>
          <w:color w:val="000000"/>
          <w:sz w:val="28"/>
        </w:rPr>
        <w:t>
      Көрсетілген қаулымен бекітілген Қазақстан Республикасының Бірыңғай бюджеттік сыныптамасында: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 кірістерінің сыныптамасында:
</w:t>
      </w:r>
      <w:r>
        <w:br/>
      </w:r>
      <w:r>
        <w:rPr>
          <w:rFonts w:ascii="Times New Roman"/>
          <w:b w:val="false"/>
          <w:i w:val="false"/>
          <w:color w:val="000000"/>
          <w:sz w:val="28"/>
        </w:rPr>
        <w:t>
      "Салықтық түсімдер" 1 санатында:
</w:t>
      </w:r>
      <w:r>
        <w:br/>
      </w:r>
      <w:r>
        <w:rPr>
          <w:rFonts w:ascii="Times New Roman"/>
          <w:b w:val="false"/>
          <w:i w:val="false"/>
          <w:color w:val="000000"/>
          <w:sz w:val="28"/>
        </w:rPr>
        <w:t>
      "Тауарларға, жұмыстар мен қызметтерге салынатын ішкі салықтар" 05 сыныбында:
</w:t>
      </w:r>
      <w:r>
        <w:br/>
      </w:r>
      <w:r>
        <w:rPr>
          <w:rFonts w:ascii="Times New Roman"/>
          <w:b w:val="false"/>
          <w:i w:val="false"/>
          <w:color w:val="000000"/>
          <w:sz w:val="28"/>
        </w:rPr>
        <w:t>
      "Акциздер" 2 кіші қосымша сыныбында:
</w:t>
      </w:r>
      <w:r>
        <w:br/>
      </w:r>
      <w:r>
        <w:rPr>
          <w:rFonts w:ascii="Times New Roman"/>
          <w:b w:val="false"/>
          <w:i w:val="false"/>
          <w:color w:val="000000"/>
          <w:sz w:val="28"/>
        </w:rPr>
        <w:t>
      "Арнайы жабдықталған стационарлық бекеттерден түпкілікті тұтынушыға өткізілетінді қоспағанда, Қазақстан Республикасы аумағында өндірілетін бензин (авиация бензинінен басқа)" 30, "Арнайы жабдықталған стационарлық бекеттерден түпкілікті тұтынушыға өткізілетін бензин (авиация бензинінен басқа) 31, "Арнайы жабдықталған стационарлық бекеттерден түпкілікті тұтынушыға өткізілетінді қоспағанда, Қазақстан Республикасы аумағында өндірілетін дизель отыны" 32, "Арнайы жабдықталған стационарлық бекеттерден түпкілікті тұтынушыға өткізілетін дизель отыны" 33, "Заңды және жеке тұлғаларға көтерме сауда бағасымен өткізілетін (одан әрі қайта сату мақсатында бензин (авиация бензинінен басқа) 34 және "Заңды және жеке тұлғаларға көтерме сауда бағасымен өткізілетін (одан әрі қайта сату мақсатында) дизель отыны" 35 ерекшеліктері бойынша "Әрекеттің аяқталу күні" бағаны "01.01.03." сандарымен толықтырылсын.
</w:t>
      </w:r>
      <w:r>
        <w:br/>
      </w:r>
      <w:r>
        <w:rPr>
          <w:rFonts w:ascii="Times New Roman"/>
          <w:b w:val="false"/>
          <w:i w:val="false"/>
          <w:color w:val="000000"/>
          <w:sz w:val="28"/>
        </w:rPr>
        <w:t>
      мынадай мазмұндағы 90, 91, 92, 93, 94, 95, 96 және 97 ерекшеліктермен толықтырылсын:
</w:t>
      </w:r>
      <w:r>
        <w:br/>
      </w:r>
      <w:r>
        <w:rPr>
          <w:rFonts w:ascii="Times New Roman"/>
          <w:b w:val="false"/>
          <w:i w:val="false"/>
          <w:color w:val="000000"/>
          <w:sz w:val="28"/>
        </w:rPr>
        <w:t>
      "90 Өндірушілер көтерме сауда бағасымен өткізетін өзі өндірген бензин (авиация бензинін қоспағанда)
</w:t>
      </w:r>
      <w:r>
        <w:br/>
      </w:r>
      <w:r>
        <w:rPr>
          <w:rFonts w:ascii="Times New Roman"/>
          <w:b w:val="false"/>
          <w:i w:val="false"/>
          <w:color w:val="000000"/>
          <w:sz w:val="28"/>
        </w:rPr>
        <w:t>
      91 Өндірушілер көтерме сауда бағасымен өткізілетін өзі өндірген дизель отыны
</w:t>
      </w:r>
      <w:r>
        <w:br/>
      </w:r>
      <w:r>
        <w:rPr>
          <w:rFonts w:ascii="Times New Roman"/>
          <w:b w:val="false"/>
          <w:i w:val="false"/>
          <w:color w:val="000000"/>
          <w:sz w:val="28"/>
        </w:rPr>
        <w:t>
      92 Өндірушілерге бөлшек сауда бағасымен өткізілетін өз өндірісінің бензині (авиация бензинін қоспағанда), өзінің өндірістік қажеттеріне пайдалану
</w:t>
      </w:r>
      <w:r>
        <w:br/>
      </w:r>
      <w:r>
        <w:rPr>
          <w:rFonts w:ascii="Times New Roman"/>
          <w:b w:val="false"/>
          <w:i w:val="false"/>
          <w:color w:val="000000"/>
          <w:sz w:val="28"/>
        </w:rPr>
        <w:t>
      93 Өндірушілерге бөлшек сауда бағасымен өткізілетін өз өндірісінің дизель отыны, өзінің өндірістік қажеттеріне пайдалану
</w:t>
      </w:r>
      <w:r>
        <w:br/>
      </w:r>
      <w:r>
        <w:rPr>
          <w:rFonts w:ascii="Times New Roman"/>
          <w:b w:val="false"/>
          <w:i w:val="false"/>
          <w:color w:val="000000"/>
          <w:sz w:val="28"/>
        </w:rPr>
        <w:t>
      94 Заңды және жеке тұлғаларға көтерме сауда бағасымен өткізілетін бензин (авиация бензинін қоспағанда)
</w:t>
      </w:r>
      <w:r>
        <w:br/>
      </w:r>
      <w:r>
        <w:rPr>
          <w:rFonts w:ascii="Times New Roman"/>
          <w:b w:val="false"/>
          <w:i w:val="false"/>
          <w:color w:val="000000"/>
          <w:sz w:val="28"/>
        </w:rPr>
        <w:t>
      95 Заңды және жеке тұлғаларға көтерме сауда бағасымен өткізілетін дизель отыны
</w:t>
      </w:r>
      <w:r>
        <w:br/>
      </w:r>
      <w:r>
        <w:rPr>
          <w:rFonts w:ascii="Times New Roman"/>
          <w:b w:val="false"/>
          <w:i w:val="false"/>
          <w:color w:val="000000"/>
          <w:sz w:val="28"/>
        </w:rPr>
        <w:t>
      96 Заңды және жеке тұлғаларға бөлшек сауда бағасымен өткізілетін бензин (авиация бензинін қоспағанда), өзінің өндірістік қажеттеріне пайдалану
</w:t>
      </w:r>
      <w:r>
        <w:br/>
      </w:r>
      <w:r>
        <w:rPr>
          <w:rFonts w:ascii="Times New Roman"/>
          <w:b w:val="false"/>
          <w:i w:val="false"/>
          <w:color w:val="000000"/>
          <w:sz w:val="28"/>
        </w:rPr>
        <w:t>
      97 Заңды және жеке тұлғаларға бөлшек сауда бағасымен өткізілетін дизель отыны, өзінің өндірістік қажеттеріне пайдалану";
</w:t>
      </w:r>
      <w:r>
        <w:br/>
      </w:r>
      <w:r>
        <w:rPr>
          <w:rFonts w:ascii="Times New Roman"/>
          <w:b w:val="false"/>
          <w:i w:val="false"/>
          <w:color w:val="000000"/>
          <w:sz w:val="28"/>
        </w:rPr>
        <w:t>
      4 "Алынған ресми трансферттер" санатында:
</w:t>
      </w:r>
      <w:r>
        <w:br/>
      </w:r>
      <w:r>
        <w:rPr>
          <w:rFonts w:ascii="Times New Roman"/>
          <w:b w:val="false"/>
          <w:i w:val="false"/>
          <w:color w:val="000000"/>
          <w:sz w:val="28"/>
        </w:rPr>
        <w:t>
      01 "Төмен тұрған мемлекеттiк басқару органдарынан алынатын трансферттер" сыныбында:
</w:t>
      </w:r>
      <w:r>
        <w:br/>
      </w:r>
      <w:r>
        <w:rPr>
          <w:rFonts w:ascii="Times New Roman"/>
          <w:b w:val="false"/>
          <w:i w:val="false"/>
          <w:color w:val="000000"/>
          <w:sz w:val="28"/>
        </w:rPr>
        <w:t>
      2 сыныбындағы "Облыстық бюджеттерден, Астана және Алматы қалаларының бюджеттерінен алынатын трансферттер" қосымша сыныбындағы:
</w:t>
      </w:r>
      <w:r>
        <w:br/>
      </w:r>
      <w:r>
        <w:rPr>
          <w:rFonts w:ascii="Times New Roman"/>
          <w:b w:val="false"/>
          <w:i w:val="false"/>
          <w:color w:val="000000"/>
          <w:sz w:val="28"/>
        </w:rPr>
        <w:t>
      "Батыс Қазақстан облысының облыстық бюджетінен бюджеттік алулар" 09 ерекшелігі бойынша "Қызметін аяқтау күні" бағанындағы "01.01.02." сандары алынып тасталсын;
</w:t>
      </w:r>
      <w:r>
        <w:br/>
      </w:r>
      <w:r>
        <w:rPr>
          <w:rFonts w:ascii="Times New Roman"/>
          <w:b w:val="false"/>
          <w:i w:val="false"/>
          <w:color w:val="000000"/>
          <w:sz w:val="28"/>
        </w:rPr>
        <w:t>
      "Қарағанды облысының облыстық бюджетiнен бюджеттік алулар" 10 және "Астана қаласының бюджетінен бюджеттік алымдар" 18 ерекшеліктері бойынша "Әрекеттің аяқталу күні" бағаны "01.01.03." сандарымен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шығындарының сыныптамасында:
</w:t>
      </w:r>
      <w:r>
        <w:br/>
      </w:r>
      <w:r>
        <w:rPr>
          <w:rFonts w:ascii="Times New Roman"/>
          <w:b w:val="false"/>
          <w:i w:val="false"/>
          <w:color w:val="000000"/>
          <w:sz w:val="28"/>
        </w:rPr>
        <w:t>
      "Басқалары" 13 функциональдық тобындағы "Басқалары" 9 кіші функциясы "Жергілікті бюджеттен қаржыландырылатын шағын және орташа бизнесті, мемлекеттік сатып алуды көтермелейтін экономиканың атқарушы органы" 272 бағдарламаның әкімшісі бойынша мынадай мазмұндағы 037 бағдарламасымен толықтырылсын:
</w:t>
      </w:r>
      <w:r>
        <w:br/>
      </w:r>
      <w:r>
        <w:rPr>
          <w:rFonts w:ascii="Times New Roman"/>
          <w:b w:val="false"/>
          <w:i w:val="false"/>
          <w:color w:val="000000"/>
          <w:sz w:val="28"/>
        </w:rPr>
        <w:t>
      "037 Мемлекеттік сатып алуды ұйымдастыру және өткізу рәсімдері".
</w:t>
      </w:r>
      <w:r>
        <w:br/>
      </w:r>
      <w:r>
        <w:rPr>
          <w:rFonts w:ascii="Times New Roman"/>
          <w:b w:val="false"/>
          <w:i w:val="false"/>
          <w:color w:val="000000"/>
          <w:sz w:val="28"/>
        </w:rPr>
        <w:t>
      2. Бюджеттік саясат және жоспарлау департаменті (Б.Т.Сұлтанов) Құқықтық және ұйымдық жұмыс департаментімен бірге (Е.Е.Исаев)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 Қазақстан Республикасының Әділет министрлігінде ол мемлекеттік тіркеуден өткен күннен бастап күшіне енеді және 2003 жылғы 1 қаңтардан бастап туындайтын қатынастарға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