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2b2d" w14:textId="9562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Қазақстан Республикасының Мемлекеттік қызмет істері жөніндегі агенттігі төрағасының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2003 жылғы 15 шілдедегі N 02-01-04/25 бұйрығы. Қазақстан Республикасы Әділет министрлігінде 2003 жылғы 25 шілдеде тіркелді. Тіркеу N 2413. Күші жойылды - Қазақстан Республикасы Мемлекеттік қызмет істері жөніндегі агенттігі төрағасының 2008 жылғы 21 қаңтардағы N 02-01-02/11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Мемлекеттік қызмет істері жөніндегі агенттігі төрағасының 2008.01.21.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Мемлекеттік қызмет істері жөніндегі агенттігі төрағасының кейбір бұйрықтарына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қызмет істері жөніндегі агенттігі төрағасының (2003 жылғы 9 сәуірден "Казахстанская правда" және 2003 жылғы 11 сәуірден "Егемен Қазақстан" газеттерінде жарияланған ҚР Әділет министрлігінде 2003 жылғы 27 наурыздағы N 2219 нөмірімен тіркелген) "Мемлекеттік әкімшілік лауазымдарының санаттарына үлгілік біліктілік талаптарының бекітілуі туралы" 2003 жылғы 17 наурыздағы N 02-01-02/27 
</w:t>
      </w:r>
      <w:r>
        <w:rPr>
          <w:rFonts w:ascii="Times New Roman"/>
          <w:b w:val="false"/>
          <w:i w:val="false"/>
          <w:color w:val="000000"/>
          <w:sz w:val="28"/>
        </w:rPr>
        <w:t xml:space="preserve"> бұйрығына </w:t>
      </w:r>
      <w:r>
        <w:rPr>
          <w:rFonts w:ascii="Times New Roman"/>
          <w:b w:val="false"/>
          <w:i w:val="false"/>
          <w:color w:val="000000"/>
          <w:sz w:val="28"/>
        </w:rPr>
        <w:t>
:
</w:t>
      </w:r>
      <w:r>
        <w:br/>
      </w:r>
      <w:r>
        <w:rPr>
          <w:rFonts w:ascii="Times New Roman"/>
          <w:b w:val="false"/>
          <w:i w:val="false"/>
          <w:color w:val="000000"/>
          <w:sz w:val="28"/>
        </w:rPr>
        <w:t>
      Мемлекеттік әкімшілік лауазымдарының санаттарына үлгілік біліктілік талаптарына:
</w:t>
      </w:r>
      <w:r>
        <w:br/>
      </w:r>
      <w:r>
        <w:rPr>
          <w:rFonts w:ascii="Times New Roman"/>
          <w:b w:val="false"/>
          <w:i w:val="false"/>
          <w:color w:val="000000"/>
          <w:sz w:val="28"/>
        </w:rPr>
        <w:t>
      3-1 тармақпен мынадай мазмұнда толықтырылсын:
</w:t>
      </w:r>
      <w:r>
        <w:br/>
      </w:r>
      <w:r>
        <w:rPr>
          <w:rFonts w:ascii="Times New Roman"/>
          <w:b w:val="false"/>
          <w:i w:val="false"/>
          <w:color w:val="000000"/>
          <w:sz w:val="28"/>
        </w:rPr>
        <w:t>
      "3-1. Басшылық лауазымдарға жатпайтын мемлекеттік әкімшілік лауазымдарына басшылық лауазымдағы жұмыс өтілінің болуы міндетті талап емес.";
</w:t>
      </w:r>
      <w:r>
        <w:br/>
      </w:r>
      <w:r>
        <w:rPr>
          <w:rFonts w:ascii="Times New Roman"/>
          <w:b w:val="false"/>
          <w:i w:val="false"/>
          <w:color w:val="000000"/>
          <w:sz w:val="28"/>
        </w:rPr>
        <w:t>
      үшінші абзацтағы 4 тармақтың 1) тармақшасы "мемлекеттік органдардағы немесе олардың құрылым бөлімшелеріндегі басшыларын және олардың орынбасарларын" деген сөзді "мемлекеттік органдардағы немесе олардың құрылымдық бөлімшелеріндегі басшыларын не болмаса олардың орынбасарларын" деп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жөніндегі агенттігі төрағасының (2003 жылғы 23 мамырдағы "Казахстанская правда" және "Егемен Қазақстан" газеттерінде жарияланған ҚР Әділет министрлігінде 2003 жылғы 21 мамырдағы N 2291 нөмірімен тіркелген) "Мемлекеттік әкімшілік бос лауазымдарына орналасуға үміткерлерді және аттестациядан өтуге тиісті болған мемлекеттік әкімшілік қызметшілерді тестілеуден өткізу Нұсқауын, Тестілеу программасын және Тестілеу нәтижесінің шекаралық мәнін бекіту туралы" 2003 жылғы 30 сәуірдегі N 02-01-02/60 
</w:t>
      </w:r>
      <w:r>
        <w:rPr>
          <w:rFonts w:ascii="Times New Roman"/>
          <w:b w:val="false"/>
          <w:i w:val="false"/>
          <w:color w:val="000000"/>
          <w:sz w:val="28"/>
        </w:rPr>
        <w:t xml:space="preserve"> бұйрығына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бұйрықтың 1 Қосымшасына:
</w:t>
      </w:r>
      <w:r>
        <w:br/>
      </w:r>
      <w:r>
        <w:rPr>
          <w:rFonts w:ascii="Times New Roman"/>
          <w:b w:val="false"/>
          <w:i w:val="false"/>
          <w:color w:val="000000"/>
          <w:sz w:val="28"/>
        </w:rPr>
        <w:t>
      19-тармақ мынадай редакцияда жариялансын:
</w:t>
      </w:r>
      <w:r>
        <w:br/>
      </w:r>
      <w:r>
        <w:rPr>
          <w:rFonts w:ascii="Times New Roman"/>
          <w:b w:val="false"/>
          <w:i w:val="false"/>
          <w:color w:val="000000"/>
          <w:sz w:val="28"/>
        </w:rPr>
        <w:t>
      "Логикалық тестілеуді орындауға жіберілген толық уақыт - 25 минут, заңнаманы білуге - (150 сұраққа) 115 минут, (130 сұраққа) 100 минут немесе (90 сұраққа) 70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бұйрықтың 2 Қосымшасына:
</w:t>
      </w:r>
      <w:r>
        <w:br/>
      </w:r>
      <w:r>
        <w:rPr>
          <w:rFonts w:ascii="Times New Roman"/>
          <w:b w:val="false"/>
          <w:i w:val="false"/>
          <w:color w:val="000000"/>
          <w:sz w:val="28"/>
        </w:rPr>
        <w:t>
      бірінші абзацтың 1-тармағына:
</w:t>
      </w:r>
      <w:r>
        <w:br/>
      </w:r>
      <w:r>
        <w:rPr>
          <w:rFonts w:ascii="Times New Roman"/>
          <w:b w:val="false"/>
          <w:i w:val="false"/>
          <w:color w:val="000000"/>
          <w:sz w:val="28"/>
        </w:rPr>
        <w:t>
      "130 сұрақтар" деген сөзді "150 сұрақтар" ауыстырылсын;
</w:t>
      </w:r>
      <w:r>
        <w:br/>
      </w:r>
      <w:r>
        <w:rPr>
          <w:rFonts w:ascii="Times New Roman"/>
          <w:b w:val="false"/>
          <w:i w:val="false"/>
          <w:color w:val="000000"/>
          <w:sz w:val="28"/>
        </w:rPr>
        <w:t>
      "Қазақстан Республикасының "Мемлекеттік қызмет туралы" 
</w:t>
      </w:r>
      <w:r>
        <w:rPr>
          <w:rFonts w:ascii="Times New Roman"/>
          <w:b w:val="false"/>
          <w:i w:val="false"/>
          <w:color w:val="000000"/>
          <w:sz w:val="28"/>
        </w:rPr>
        <w:t xml:space="preserve"> Заңды </w:t>
      </w:r>
      <w:r>
        <w:rPr>
          <w:rFonts w:ascii="Times New Roman"/>
          <w:b w:val="false"/>
          <w:i w:val="false"/>
          <w:color w:val="000000"/>
          <w:sz w:val="28"/>
        </w:rPr>
        <w:t>
" деген сөздерінен кейін "Қазақстан Республикасындағы тіл туралы" 
</w:t>
      </w:r>
      <w:r>
        <w:rPr>
          <w:rFonts w:ascii="Times New Roman"/>
          <w:b w:val="false"/>
          <w:i w:val="false"/>
          <w:color w:val="000000"/>
          <w:sz w:val="28"/>
        </w:rPr>
        <w:t xml:space="preserve"> Заңды </w:t>
      </w:r>
      <w:r>
        <w:rPr>
          <w:rFonts w:ascii="Times New Roman"/>
          <w:b w:val="false"/>
          <w:i w:val="false"/>
          <w:color w:val="000000"/>
          <w:sz w:val="28"/>
        </w:rPr>
        <w:t>
" деп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бұйрықтың 3 Қосымшасына:
</w:t>
      </w:r>
      <w:r>
        <w:br/>
      </w:r>
      <w:r>
        <w:rPr>
          <w:rFonts w:ascii="Times New Roman"/>
          <w:b w:val="false"/>
          <w:i w:val="false"/>
          <w:color w:val="000000"/>
          <w:sz w:val="28"/>
        </w:rPr>
        <w:t>
      бірінші абзацтың 1-тармағына:
</w:t>
      </w:r>
      <w:r>
        <w:br/>
      </w:r>
      <w:r>
        <w:rPr>
          <w:rFonts w:ascii="Times New Roman"/>
          <w:b w:val="false"/>
          <w:i w:val="false"/>
          <w:color w:val="000000"/>
          <w:sz w:val="28"/>
        </w:rPr>
        <w:t>
      "130 сұрақтар" деген сөзді "150 сұрақтар" ауыстырылсын;
</w:t>
      </w:r>
      <w:r>
        <w:br/>
      </w:r>
      <w:r>
        <w:rPr>
          <w:rFonts w:ascii="Times New Roman"/>
          <w:b w:val="false"/>
          <w:i w:val="false"/>
          <w:color w:val="000000"/>
          <w:sz w:val="28"/>
        </w:rPr>
        <w:t>
      "Қазақстан Республикасының "Мемлекеттік қызмет туралы" 
</w:t>
      </w:r>
      <w:r>
        <w:rPr>
          <w:rFonts w:ascii="Times New Roman"/>
          <w:b w:val="false"/>
          <w:i w:val="false"/>
          <w:color w:val="000000"/>
          <w:sz w:val="28"/>
        </w:rPr>
        <w:t xml:space="preserve"> Заңды </w:t>
      </w:r>
      <w:r>
        <w:rPr>
          <w:rFonts w:ascii="Times New Roman"/>
          <w:b w:val="false"/>
          <w:i w:val="false"/>
          <w:color w:val="000000"/>
          <w:sz w:val="28"/>
        </w:rPr>
        <w:t>
" деген сөздерінен кейін "Қазақстан Республикасындағы тілдер туралы" 
</w:t>
      </w:r>
      <w:r>
        <w:rPr>
          <w:rFonts w:ascii="Times New Roman"/>
          <w:b w:val="false"/>
          <w:i w:val="false"/>
          <w:color w:val="000000"/>
          <w:sz w:val="28"/>
        </w:rPr>
        <w:t xml:space="preserve"> Заңды </w:t>
      </w:r>
      <w:r>
        <w:rPr>
          <w:rFonts w:ascii="Times New Roman"/>
          <w:b w:val="false"/>
          <w:i w:val="false"/>
          <w:color w:val="000000"/>
          <w:sz w:val="28"/>
        </w:rPr>
        <w:t>
" деп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бұйрықтың 4 Қосымшасына:
</w:t>
      </w:r>
      <w:r>
        <w:br/>
      </w:r>
      <w:r>
        <w:rPr>
          <w:rFonts w:ascii="Times New Roman"/>
          <w:b w:val="false"/>
          <w:i w:val="false"/>
          <w:color w:val="000000"/>
          <w:sz w:val="28"/>
        </w:rPr>
        <w:t>
      бірінші абзацтың 1-тармағына:
</w:t>
      </w:r>
      <w:r>
        <w:br/>
      </w:r>
      <w:r>
        <w:rPr>
          <w:rFonts w:ascii="Times New Roman"/>
          <w:b w:val="false"/>
          <w:i w:val="false"/>
          <w:color w:val="000000"/>
          <w:sz w:val="28"/>
        </w:rPr>
        <w:t>
      "70 сұрақтар" деген сөзді "90 сұрақтар" ауыстырылсын;
</w:t>
      </w:r>
      <w:r>
        <w:br/>
      </w:r>
      <w:r>
        <w:rPr>
          <w:rFonts w:ascii="Times New Roman"/>
          <w:b w:val="false"/>
          <w:i w:val="false"/>
          <w:color w:val="000000"/>
          <w:sz w:val="28"/>
        </w:rPr>
        <w:t>
      "Қазақстан Республикасының "Мемлекеттік қызмет туралы" 
</w:t>
      </w:r>
      <w:r>
        <w:rPr>
          <w:rFonts w:ascii="Times New Roman"/>
          <w:b w:val="false"/>
          <w:i w:val="false"/>
          <w:color w:val="000000"/>
          <w:sz w:val="28"/>
        </w:rPr>
        <w:t xml:space="preserve"> Заңды </w:t>
      </w:r>
      <w:r>
        <w:rPr>
          <w:rFonts w:ascii="Times New Roman"/>
          <w:b w:val="false"/>
          <w:i w:val="false"/>
          <w:color w:val="000000"/>
          <w:sz w:val="28"/>
        </w:rPr>
        <w:t>
" деген сөздерінен кейін "Қазақстан Республикасындағы тілдер туралы" 
</w:t>
      </w:r>
      <w:r>
        <w:rPr>
          <w:rFonts w:ascii="Times New Roman"/>
          <w:b w:val="false"/>
          <w:i w:val="false"/>
          <w:color w:val="000000"/>
          <w:sz w:val="28"/>
        </w:rPr>
        <w:t xml:space="preserve"> Заңды </w:t>
      </w:r>
      <w:r>
        <w:rPr>
          <w:rFonts w:ascii="Times New Roman"/>
          <w:b w:val="false"/>
          <w:i w:val="false"/>
          <w:color w:val="000000"/>
          <w:sz w:val="28"/>
        </w:rPr>
        <w:t>
" деп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бұйрықтың 5 Қосымшасына:
</w:t>
      </w:r>
      <w:r>
        <w:br/>
      </w:r>
      <w:r>
        <w:rPr>
          <w:rFonts w:ascii="Times New Roman"/>
          <w:b w:val="false"/>
          <w:i w:val="false"/>
          <w:color w:val="000000"/>
          <w:sz w:val="28"/>
        </w:rPr>
        <w:t>
      екінші абзацта:
</w:t>
      </w:r>
      <w:r>
        <w:br/>
      </w:r>
      <w:r>
        <w:rPr>
          <w:rFonts w:ascii="Times New Roman"/>
          <w:b w:val="false"/>
          <w:i w:val="false"/>
          <w:color w:val="000000"/>
          <w:sz w:val="28"/>
        </w:rPr>
        <w:t>
      "110 сұрақтар" деген сөзді "130 сұрақтар" ауыстырылсын;
</w:t>
      </w:r>
      <w:r>
        <w:br/>
      </w:r>
      <w:r>
        <w:rPr>
          <w:rFonts w:ascii="Times New Roman"/>
          <w:b w:val="false"/>
          <w:i w:val="false"/>
          <w:color w:val="000000"/>
          <w:sz w:val="28"/>
        </w:rPr>
        <w:t>
      "Қазақстан Республикасының "Мемлекеттік қызмет туралы" 
</w:t>
      </w:r>
      <w:r>
        <w:rPr>
          <w:rFonts w:ascii="Times New Roman"/>
          <w:b w:val="false"/>
          <w:i w:val="false"/>
          <w:color w:val="000000"/>
          <w:sz w:val="28"/>
        </w:rPr>
        <w:t xml:space="preserve"> Заңды </w:t>
      </w:r>
      <w:r>
        <w:rPr>
          <w:rFonts w:ascii="Times New Roman"/>
          <w:b w:val="false"/>
          <w:i w:val="false"/>
          <w:color w:val="000000"/>
          <w:sz w:val="28"/>
        </w:rPr>
        <w:t>
" деген сөздерінен кейін "Қазақстан Республикасындағы тілдер туралы" 
</w:t>
      </w:r>
      <w:r>
        <w:rPr>
          <w:rFonts w:ascii="Times New Roman"/>
          <w:b w:val="false"/>
          <w:i w:val="false"/>
          <w:color w:val="000000"/>
          <w:sz w:val="28"/>
        </w:rPr>
        <w:t xml:space="preserve"> Заңды </w:t>
      </w:r>
      <w:r>
        <w:rPr>
          <w:rFonts w:ascii="Times New Roman"/>
          <w:b w:val="false"/>
          <w:i w:val="false"/>
          <w:color w:val="000000"/>
          <w:sz w:val="28"/>
        </w:rPr>
        <w:t>
" деп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бұйрықтың 6 Қосымшасына:
</w:t>
      </w:r>
      <w:r>
        <w:br/>
      </w:r>
      <w:r>
        <w:rPr>
          <w:rFonts w:ascii="Times New Roman"/>
          <w:b w:val="false"/>
          <w:i w:val="false"/>
          <w:color w:val="000000"/>
          <w:sz w:val="28"/>
        </w:rPr>
        <w:t>
      екінші абзацта:
</w:t>
      </w:r>
      <w:r>
        <w:br/>
      </w:r>
      <w:r>
        <w:rPr>
          <w:rFonts w:ascii="Times New Roman"/>
          <w:b w:val="false"/>
          <w:i w:val="false"/>
          <w:color w:val="000000"/>
          <w:sz w:val="28"/>
        </w:rPr>
        <w:t>
      "70 сұрақтар" деген сөзді "90 сұрақтар" ауыстырылсын;
</w:t>
      </w:r>
      <w:r>
        <w:br/>
      </w:r>
      <w:r>
        <w:rPr>
          <w:rFonts w:ascii="Times New Roman"/>
          <w:b w:val="false"/>
          <w:i w:val="false"/>
          <w:color w:val="000000"/>
          <w:sz w:val="28"/>
        </w:rPr>
        <w:t>
      "Қазақстан Республикасының "Мемлекеттік қызмет туралы" 
</w:t>
      </w:r>
      <w:r>
        <w:rPr>
          <w:rFonts w:ascii="Times New Roman"/>
          <w:b w:val="false"/>
          <w:i w:val="false"/>
          <w:color w:val="000000"/>
          <w:sz w:val="28"/>
        </w:rPr>
        <w:t xml:space="preserve"> Заңды </w:t>
      </w:r>
      <w:r>
        <w:rPr>
          <w:rFonts w:ascii="Times New Roman"/>
          <w:b w:val="false"/>
          <w:i w:val="false"/>
          <w:color w:val="000000"/>
          <w:sz w:val="28"/>
        </w:rPr>
        <w:t>
"
</w:t>
      </w:r>
      <w:r>
        <w:br/>
      </w:r>
      <w:r>
        <w:rPr>
          <w:rFonts w:ascii="Times New Roman"/>
          <w:b w:val="false"/>
          <w:i w:val="false"/>
          <w:color w:val="000000"/>
          <w:sz w:val="28"/>
        </w:rPr>
        <w:t>
деген сөздерінен кейін "Қазақстан Республикасындағы тілдер туралы" 
</w:t>
      </w:r>
      <w:r>
        <w:rPr>
          <w:rFonts w:ascii="Times New Roman"/>
          <w:b w:val="false"/>
          <w:i w:val="false"/>
          <w:color w:val="000000"/>
          <w:sz w:val="28"/>
        </w:rPr>
        <w:t xml:space="preserve"> Заңды </w:t>
      </w:r>
      <w:r>
        <w:rPr>
          <w:rFonts w:ascii="Times New Roman"/>
          <w:b w:val="false"/>
          <w:i w:val="false"/>
          <w:color w:val="000000"/>
          <w:sz w:val="28"/>
        </w:rPr>
        <w:t>
" деп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мемлекеттік тіркеуге алынғаннан кейін өз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