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b77a" w14:textId="df5b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бекiту туралы" Қазақстан Республикасы Экономика және бюджеттiк жоспарлау министрiнiң 2002 жылғы 23 қыркүйекте N 2012 тiркелген N 3 бұйрығына N 16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2003 жылғы 29 шілдедегі N 133 бұйрығы. Қазақстан Республикасы Әділет министрлігінде 2003 жылғы 14 тамызда тіркелді. Тіркеу N 2446.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46. Қазақстан Республикасы Экономика және бюджеттік жоспарлау министрінің 2003 жылғы 29 шілдедегі N 133 (тіркелген N 2446) "Қазақстан Республикасы Экономика және бюджеттік жоспарлау министрінің 2002 жылғы 23 қыркүйектегі N 3 "Бірыңғай бюджеттік сыныптаманы бекіту туралы, тіркелген N 2012" бұйрығына N 16 өзгерістер мен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Бiрыңғай бюджеттiк сыныптамасын бекiту туралы" Қазақстан Республикасы Экономика және бюджеттiк жоспарлау министрiнiң N 2012 тiркелген N 3 
</w:t>
      </w:r>
      <w:r>
        <w:rPr>
          <w:rFonts w:ascii="Times New Roman"/>
          <w:b w:val="false"/>
          <w:i w:val="false"/>
          <w:color w:val="000000"/>
          <w:sz w:val="28"/>
        </w:rPr>
        <w:t xml:space="preserve"> бұйрығына </w:t>
      </w:r>
      <w:r>
        <w:rPr>
          <w:rFonts w:ascii="Times New Roman"/>
          <w:b w:val="false"/>
          <w:i w:val="false"/>
          <w:color w:val="000000"/>
          <w:sz w:val="28"/>
        </w:rPr>
        <w:t>
 (N 2013 тiркелген 2002 жылғы 1 қазандағы 
</w:t>
      </w:r>
      <w:r>
        <w:rPr>
          <w:rFonts w:ascii="Times New Roman"/>
          <w:b w:val="false"/>
          <w:i w:val="false"/>
          <w:color w:val="000000"/>
          <w:sz w:val="28"/>
        </w:rPr>
        <w:t xml:space="preserve"> N 5 </w:t>
      </w:r>
      <w:r>
        <w:rPr>
          <w:rFonts w:ascii="Times New Roman"/>
          <w:b w:val="false"/>
          <w:i w:val="false"/>
          <w:color w:val="000000"/>
          <w:sz w:val="28"/>
        </w:rPr>
        <w:t>
, N 2018 тiркелген 2002 жылғы 17 қазандағы 
</w:t>
      </w:r>
      <w:r>
        <w:rPr>
          <w:rFonts w:ascii="Times New Roman"/>
          <w:b w:val="false"/>
          <w:i w:val="false"/>
          <w:color w:val="000000"/>
          <w:sz w:val="28"/>
        </w:rPr>
        <w:t xml:space="preserve"> N 10 </w:t>
      </w:r>
      <w:r>
        <w:rPr>
          <w:rFonts w:ascii="Times New Roman"/>
          <w:b w:val="false"/>
          <w:i w:val="false"/>
          <w:color w:val="000000"/>
          <w:sz w:val="28"/>
        </w:rPr>
        <w:t>
, N 2094 тiркелген 2002 жылғы 25 қарашадағы 
</w:t>
      </w:r>
      <w:r>
        <w:rPr>
          <w:rFonts w:ascii="Times New Roman"/>
          <w:b w:val="false"/>
          <w:i w:val="false"/>
          <w:color w:val="000000"/>
          <w:sz w:val="28"/>
        </w:rPr>
        <w:t xml:space="preserve"> N 27 </w:t>
      </w:r>
      <w:r>
        <w:rPr>
          <w:rFonts w:ascii="Times New Roman"/>
          <w:b w:val="false"/>
          <w:i w:val="false"/>
          <w:color w:val="000000"/>
          <w:sz w:val="28"/>
        </w:rPr>
        <w:t>
, N 2101 тiркелген 2002 жылғы 6 желтоқсандағы 
</w:t>
      </w:r>
      <w:r>
        <w:rPr>
          <w:rFonts w:ascii="Times New Roman"/>
          <w:b w:val="false"/>
          <w:i w:val="false"/>
          <w:color w:val="000000"/>
          <w:sz w:val="28"/>
        </w:rPr>
        <w:t xml:space="preserve"> N 37 </w:t>
      </w:r>
      <w:r>
        <w:rPr>
          <w:rFonts w:ascii="Times New Roman"/>
          <w:b w:val="false"/>
          <w:i w:val="false"/>
          <w:color w:val="000000"/>
          <w:sz w:val="28"/>
        </w:rPr>
        <w:t>
, N 2086 тiркелген 2002 жылғы 14 желтоқсандағы 
</w:t>
      </w:r>
      <w:r>
        <w:rPr>
          <w:rFonts w:ascii="Times New Roman"/>
          <w:b w:val="false"/>
          <w:i w:val="false"/>
          <w:color w:val="000000"/>
          <w:sz w:val="28"/>
        </w:rPr>
        <w:t xml:space="preserve"> N 43 </w:t>
      </w:r>
      <w:r>
        <w:rPr>
          <w:rFonts w:ascii="Times New Roman"/>
          <w:b w:val="false"/>
          <w:i w:val="false"/>
          <w:color w:val="000000"/>
          <w:sz w:val="28"/>
        </w:rPr>
        <w:t>
, N 2119 тiркелген 2003 жылғы 6 қаңтардағы 
</w:t>
      </w:r>
      <w:r>
        <w:rPr>
          <w:rFonts w:ascii="Times New Roman"/>
          <w:b w:val="false"/>
          <w:i w:val="false"/>
          <w:color w:val="000000"/>
          <w:sz w:val="28"/>
        </w:rPr>
        <w:t xml:space="preserve"> N 52 </w:t>
      </w:r>
      <w:r>
        <w:rPr>
          <w:rFonts w:ascii="Times New Roman"/>
          <w:b w:val="false"/>
          <w:i w:val="false"/>
          <w:color w:val="000000"/>
          <w:sz w:val="28"/>
        </w:rPr>
        <w:t>
, N 2170 тiркелген 2003 жылғы 21 қаңтардағы 
</w:t>
      </w:r>
      <w:r>
        <w:rPr>
          <w:rFonts w:ascii="Times New Roman"/>
          <w:b w:val="false"/>
          <w:i w:val="false"/>
          <w:color w:val="000000"/>
          <w:sz w:val="28"/>
        </w:rPr>
        <w:t xml:space="preserve"> N 10 </w:t>
      </w:r>
      <w:r>
        <w:rPr>
          <w:rFonts w:ascii="Times New Roman"/>
          <w:b w:val="false"/>
          <w:i w:val="false"/>
          <w:color w:val="000000"/>
          <w:sz w:val="28"/>
        </w:rPr>
        <w:t>
, N 2184 тiркелген 2003 жылғы 27 қаңтардағы 
</w:t>
      </w:r>
      <w:r>
        <w:rPr>
          <w:rFonts w:ascii="Times New Roman"/>
          <w:b w:val="false"/>
          <w:i w:val="false"/>
          <w:color w:val="000000"/>
          <w:sz w:val="28"/>
        </w:rPr>
        <w:t xml:space="preserve"> N 15 </w:t>
      </w:r>
      <w:r>
        <w:rPr>
          <w:rFonts w:ascii="Times New Roman"/>
          <w:b w:val="false"/>
          <w:i w:val="false"/>
          <w:color w:val="000000"/>
          <w:sz w:val="28"/>
        </w:rPr>
        <w:t>
, N 2223 тiркелген 2003 жылғы 11 наурыздағы N 41, N 2263 тiркелген 2003 жылғы 9 сәуiрдегi 
</w:t>
      </w:r>
      <w:r>
        <w:rPr>
          <w:rFonts w:ascii="Times New Roman"/>
          <w:b w:val="false"/>
          <w:i w:val="false"/>
          <w:color w:val="000000"/>
          <w:sz w:val="28"/>
        </w:rPr>
        <w:t xml:space="preserve"> N 62 </w:t>
      </w:r>
      <w:r>
        <w:rPr>
          <w:rFonts w:ascii="Times New Roman"/>
          <w:b w:val="false"/>
          <w:i w:val="false"/>
          <w:color w:val="000000"/>
          <w:sz w:val="28"/>
        </w:rPr>
        <w:t>
, N 2267 тiркелген 2003 жылғы 5 мамырдағы 
</w:t>
      </w:r>
      <w:r>
        <w:rPr>
          <w:rFonts w:ascii="Times New Roman"/>
          <w:b w:val="false"/>
          <w:i w:val="false"/>
          <w:color w:val="000000"/>
          <w:sz w:val="28"/>
        </w:rPr>
        <w:t xml:space="preserve"> N 75 </w:t>
      </w:r>
      <w:r>
        <w:rPr>
          <w:rFonts w:ascii="Times New Roman"/>
          <w:b w:val="false"/>
          <w:i w:val="false"/>
          <w:color w:val="000000"/>
          <w:sz w:val="28"/>
        </w:rPr>
        <w:t>
, N 2393 тiркелген 2003 жылғы 13 маусымдағы 
</w:t>
      </w:r>
      <w:r>
        <w:rPr>
          <w:rFonts w:ascii="Times New Roman"/>
          <w:b w:val="false"/>
          <w:i w:val="false"/>
          <w:color w:val="000000"/>
          <w:sz w:val="28"/>
        </w:rPr>
        <w:t xml:space="preserve"> N 101 </w:t>
      </w:r>
      <w:r>
        <w:rPr>
          <w:rFonts w:ascii="Times New Roman"/>
          <w:b w:val="false"/>
          <w:i w:val="false"/>
          <w:color w:val="000000"/>
          <w:sz w:val="28"/>
        </w:rPr>
        <w:t>
, N 2408 тiркелген 2003 жылғы 30 маусымдағы 
</w:t>
      </w:r>
      <w:r>
        <w:rPr>
          <w:rFonts w:ascii="Times New Roman"/>
          <w:b w:val="false"/>
          <w:i w:val="false"/>
          <w:color w:val="000000"/>
          <w:sz w:val="28"/>
        </w:rPr>
        <w:t xml:space="preserve"> N 109 </w:t>
      </w:r>
      <w:r>
        <w:rPr>
          <w:rFonts w:ascii="Times New Roman"/>
          <w:b w:val="false"/>
          <w:i w:val="false"/>
          <w:color w:val="000000"/>
          <w:sz w:val="28"/>
        </w:rPr>
        <w:t>
) мынадай өзгерiс пен толықтыру енгiзiлсiн:
</w:t>
      </w:r>
      <w:r>
        <w:br/>
      </w:r>
      <w:r>
        <w:rPr>
          <w:rFonts w:ascii="Times New Roman"/>
          <w:b w:val="false"/>
          <w:i w:val="false"/>
          <w:color w:val="000000"/>
          <w:sz w:val="28"/>
        </w:rPr>
        <w:t>
      аталған бұйрықпен бекiтiлген Қазақстан Республикасының Бiрыңғай бюджеттiк сыныптамасында:
</w:t>
      </w:r>
      <w:r>
        <w:br/>
      </w:r>
      <w:r>
        <w:rPr>
          <w:rFonts w:ascii="Times New Roman"/>
          <w:b w:val="false"/>
          <w:i w:val="false"/>
          <w:color w:val="000000"/>
          <w:sz w:val="28"/>
        </w:rPr>
        <w:t>
      1) бюджет кiрiстерiнiң сыныптамасында:
</w:t>
      </w:r>
      <w:r>
        <w:br/>
      </w:r>
      <w:r>
        <w:rPr>
          <w:rFonts w:ascii="Times New Roman"/>
          <w:b w:val="false"/>
          <w:i w:val="false"/>
          <w:color w:val="000000"/>
          <w:sz w:val="28"/>
        </w:rPr>
        <w:t>
      2 "Салықтық емес түсiмдер" санатында 03 "Айыппұлдар мен санкциялар бойынша түсiмдер" сыныбындағы 1 "Айыппұлдар мен санкциялар бойынша түсiмдер" кiшi сыныбындағы 03 "Сертификаттау стандарттары мен ережелерiнiң талаптарына сәйкес келмейтiн өнiмдi, жұмыстар мен қызмет көрсетулердi өткiзуден алынған кiрiс сомасының түсiмi" ерекшелiгi бойынша "Аяқталу күнi" бағаны "20.06.03" цифрларымен толықтырылсын;
</w:t>
      </w:r>
      <w:r>
        <w:br/>
      </w:r>
      <w:r>
        <w:rPr>
          <w:rFonts w:ascii="Times New Roman"/>
          <w:b w:val="false"/>
          <w:i w:val="false"/>
          <w:color w:val="000000"/>
          <w:sz w:val="28"/>
        </w:rPr>
        <w:t>
      2) шығыстардың функционалдық сыныптамасында:
</w:t>
      </w:r>
      <w:r>
        <w:br/>
      </w:r>
      <w:r>
        <w:rPr>
          <w:rFonts w:ascii="Times New Roman"/>
          <w:b w:val="false"/>
          <w:i w:val="false"/>
          <w:color w:val="000000"/>
          <w:sz w:val="28"/>
        </w:rPr>
        <w:t>
      7 "Тұрғын үй-коммуналдық шаруашылығы" функционалдық 1 "Тұрғын үй шаруашылығы" кiшi функциясындағы:
</w:t>
      </w:r>
      <w:r>
        <w:br/>
      </w:r>
      <w:r>
        <w:rPr>
          <w:rFonts w:ascii="Times New Roman"/>
          <w:b w:val="false"/>
          <w:i w:val="false"/>
          <w:color w:val="000000"/>
          <w:sz w:val="28"/>
        </w:rPr>
        <w:t>
      273 "Жергiлiктi бюджеттен қаржыландырылатын инфрақұрылымның және құрылыстың атқарушы органы" әкiмшiсi бойынша 040 "Атырау облысында тұрғын үй құрылыс салу" бағдарламасы "Аяқталу күнi" бағаны "01.01.04" цифрларымен толықтырылсын;
</w:t>
      </w:r>
      <w:r>
        <w:br/>
      </w:r>
      <w:r>
        <w:rPr>
          <w:rFonts w:ascii="Times New Roman"/>
          <w:b w:val="false"/>
          <w:i w:val="false"/>
          <w:color w:val="000000"/>
          <w:sz w:val="28"/>
        </w:rPr>
        <w:t>
      274 "Жергiлiктi бюджеттен қаржыландырылатын тұрғын үй-коммуналдық, жол шаруашылығы және көлiктiң атқарушы органы" бағдарлама әкiмшiсi бойынша:
</w:t>
      </w:r>
      <w:r>
        <w:br/>
      </w:r>
      <w:r>
        <w:rPr>
          <w:rFonts w:ascii="Times New Roman"/>
          <w:b w:val="false"/>
          <w:i w:val="false"/>
          <w:color w:val="000000"/>
          <w:sz w:val="28"/>
        </w:rPr>
        <w:t>
      045 "Мемлекеттiк мұқтаж үшiн тұрғын үй мен жер учаскелерiн босату" бағдарламасы мынадай редакцияда жазылсын:
</w:t>
      </w:r>
      <w:r>
        <w:br/>
      </w:r>
      <w:r>
        <w:rPr>
          <w:rFonts w:ascii="Times New Roman"/>
          <w:b w:val="false"/>
          <w:i w:val="false"/>
          <w:color w:val="000000"/>
          <w:sz w:val="28"/>
        </w:rPr>
        <w:t>
      "045 Мемлекеттiк қажеттiлiктер үшiн тұрғын үй мен жер учаскелерiн алып қою"
</w:t>
      </w:r>
      <w:r>
        <w:br/>
      </w:r>
      <w:r>
        <w:rPr>
          <w:rFonts w:ascii="Times New Roman"/>
          <w:b w:val="false"/>
          <w:i w:val="false"/>
          <w:color w:val="000000"/>
          <w:sz w:val="28"/>
        </w:rPr>
        <w:t>
      056 "Тозығы жеткен жағдайдағы тұрғын үйлерге күрделi жөндеу" бағдарламасы мынадай редакцияда жазылсын:
</w:t>
      </w:r>
      <w:r>
        <w:br/>
      </w:r>
      <w:r>
        <w:rPr>
          <w:rFonts w:ascii="Times New Roman"/>
          <w:b w:val="false"/>
          <w:i w:val="false"/>
          <w:color w:val="000000"/>
          <w:sz w:val="28"/>
        </w:rPr>
        <w:t>
      "056 Мемлекеттiк тұрғын үй қорын сақтауды ұйымдастыру";
</w:t>
      </w:r>
      <w:r>
        <w:br/>
      </w:r>
      <w:r>
        <w:rPr>
          <w:rFonts w:ascii="Times New Roman"/>
          <w:b w:val="false"/>
          <w:i w:val="false"/>
          <w:color w:val="000000"/>
          <w:sz w:val="28"/>
        </w:rPr>
        <w:t>
      058 "Астана қаласында мемлекеттiк тұрғын үйдi ұстау және пайдалану" ерекшелiгi бойынша "Аяқталу күнi" бағаны "01.01.04" цифрларымен толықтырылсын;
</w:t>
      </w:r>
      <w:r>
        <w:br/>
      </w:r>
      <w:r>
        <w:rPr>
          <w:rFonts w:ascii="Times New Roman"/>
          <w:b w:val="false"/>
          <w:i w:val="false"/>
          <w:color w:val="000000"/>
          <w:sz w:val="28"/>
        </w:rPr>
        <w:t>
      059 "Халықтың аса мұқтаж тұлғаларын тұрғын үймен қамтамасыз ету" бағдарламасы мынадай редакцияда жазылсын:
</w:t>
      </w:r>
      <w:r>
        <w:br/>
      </w:r>
      <w:r>
        <w:rPr>
          <w:rFonts w:ascii="Times New Roman"/>
          <w:b w:val="false"/>
          <w:i w:val="false"/>
          <w:color w:val="000000"/>
          <w:sz w:val="28"/>
        </w:rPr>
        <w:t>
      "059 Азаматтардың жекелеген санаттарын тұрғын үймен қамтамасыз ету";
</w:t>
      </w:r>
      <w:r>
        <w:br/>
      </w:r>
      <w:r>
        <w:rPr>
          <w:rFonts w:ascii="Times New Roman"/>
          <w:b w:val="false"/>
          <w:i w:val="false"/>
          <w:color w:val="000000"/>
          <w:sz w:val="28"/>
        </w:rPr>
        <w:t>
      мынадай мазмұндағы 071 және 073 бағдарламаларымен толықтырылсын:
</w:t>
      </w:r>
      <w:r>
        <w:br/>
      </w:r>
      <w:r>
        <w:rPr>
          <w:rFonts w:ascii="Times New Roman"/>
          <w:b w:val="false"/>
          <w:i w:val="false"/>
          <w:color w:val="000000"/>
          <w:sz w:val="28"/>
        </w:rPr>
        <w:t>
      "071 Тозығы жеткен және құлағалы тұрған тұрғын үйлердi құлату";
</w:t>
      </w:r>
      <w:r>
        <w:br/>
      </w:r>
      <w:r>
        <w:rPr>
          <w:rFonts w:ascii="Times New Roman"/>
          <w:b w:val="false"/>
          <w:i w:val="false"/>
          <w:color w:val="000000"/>
          <w:sz w:val="28"/>
        </w:rPr>
        <w:t>
      "073 Қазақстан Республикасының сейсмикалық қауiптi өңiрлерiнде орналасқан тұрғын үйлердi сейсмикалық тұрақтылықты қолдауға бағытталған iс-шаралар".
</w:t>
      </w:r>
      <w:r>
        <w:br/>
      </w:r>
      <w:r>
        <w:rPr>
          <w:rFonts w:ascii="Times New Roman"/>
          <w:b w:val="false"/>
          <w:i w:val="false"/>
          <w:color w:val="000000"/>
          <w:sz w:val="28"/>
        </w:rPr>
        <w:t>
      2. Бюджеттiк процесс және функционалдық талдау әдiстемесiнiң департаментi (Д.М.Шаженова) Құқықтық басқармасы (М.Д.Айтенов) бiрге Қазақстан Республикасының Әдiлет министрлiгiнде осы бұйрықтың мемлекеттiк тiркеуден өтуiн қамтамасыз етсiн.
</w:t>
      </w:r>
      <w:r>
        <w:br/>
      </w:r>
      <w:r>
        <w:rPr>
          <w:rFonts w:ascii="Times New Roman"/>
          <w:b w:val="false"/>
          <w:i w:val="false"/>
          <w:color w:val="000000"/>
          <w:sz w:val="28"/>
        </w:rPr>
        <w:t>
      3. Осы бұйрық ол Қазақстан Республикасының Әдiлет министрлiгiнде мемлекеттiк тiркеу күнiнен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