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f853" w14:textId="d88f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Әділет министрлігінде N 904 тіркелген Қазақстан Республикасының Ұлттық Банкі Басқармасының "Екінші деңгейдегі банктердің кредиттеу жөніндегі құжаттаманы жүргізу ережелерін бекіту туралы" 1999 жылғы 16 тамыздағы N 276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Басқармасының 2003 жылғы 4 тамыздағы N 287 қаулысы. Қазақстан Республикасы Әділет министрлігінде 2003 жылғы 8 қыркүйекте тіркелді. Тіркеу N 2476. Қаулының күші жойылды - ҚР Қаржы нарығын және қаржы ұйымдарын реттеу мен қадағалау агенттігі Басқармасының 2007 жылғы 23 ақпандағы N 49 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Қаулының күші жойылды - ҚР Қаржы нарығын және қаржы ұйымдарын реттеу мен қадағалау агенттігі Басқармасының 2007 жылғы 23 ақпандағы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(қолданысқа енгізілу тәртібін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деңгейдегі банктердің қызметін реттейтін нормативтік құқықтық базаны жетілдіру мақсатында Қазақстан Республикасы Ұлттық Банкінің Басқармасы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Банкі Басқармасының "Екінші деңгейдегі банктердің кредиттеу жөніндегі құжаттаманы жүргізу ережелерін бекіту туралы" 1999 жылғы 16 тамыздағы N 276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нормативтік құқықтық актілерін мемлекеттік тіркеу тізілімінде N 904 тіркелген, Қазақстан Республикасы Ұлттық Банкінің "Қазақстан Ұлттық Банкінің Хабаршысы" және "Вестник Национального Банка Казахстана" басылымдарында 1999 жылғы 27 қыркүйек-10 қазанда жарияланған, Қазақстан Республикасының Ұлттық Банкі Басқармасының 2001 жылғы 31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нормативтік құқықтық актілерін мемлекеттік тіркеу тізілімінде N 1424 тіркелген), 2002 жылғы 1 тамыздағы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279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нормативтік құқықтық актілерін мемлекеттік тіркеу тізілімінде N 1965 тіркелген) және 2003 жылғы 21 сәуірдегі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130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нормативтік құқықтық актілерін мемлекеттік тіркеу тізілімінде N 2344 тіркелген) қаулыларымен бекітілген өзгерістер және толықтырулармен бірге) мынадай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Екінші деңгейдегі банктердің кредиттеу жөніндегі құжаттаманы жүргізу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мазмұндағы сегізінші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"инвестициялық заем (кредит) - бұл мынадай талаптарға сәйкес келетін заем (кредит):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заем мерзімі жеті және одан астам жылдар;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заем шартының талаптарымен тез арада өтеуге (толық немесе ішінара) тыйым салу белгіленген;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материалдық өндірісті, өндірістік және көлік инфрақұрылымын құруға, кеңейтуге және жетілдіруге бағытталған кешенді іс-шараларды іске асыруды қарастыратын заңды тұлғаға оның бизнес-жоспарына сәйкес беріледі.";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11-тармақ мынадай мазмұндағы он тоғызыншы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"Инвестициялық заемдарда (кредиттерде) борышкердің бизнес-жоспары төмендегілермен шектелмей, мынадай мәліметтерді қарастыруға тиіс: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бизнес-жоспар шеңберінде өндіріс үшін ұсынылатын тауарлар;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өткізу рыноктары, оның ішінде өндірістің болжанатын көлемі және тауарлардың өзіндік құны;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маркетингтің негізгі элементтері (тауарларды тарату кестесі, баға белгілеу, сатуды ынталандыру әдістері);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технологиялық байланыстар кестесімен бірлесіп жасалған жылдар бойынша өндірістің жан-жақты жоспары (өнім сапасын бақылау және өндірістің ықтимал шығындарын бағалау процестері, өндіріс жабдықтарын сатып алу);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тәуекелдерді бағалау және оларды басқару;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жылдар бойынша жан-жақты қаржы жоспары (жылдар бойынша бизнес-жоспарын іске асырудағы қаржы көрсеткіштері және бизнес-жоспарды қаржыландыру көлемі мен инвестициялық кредитті өтеу) және шығыстар сметасы.".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Қаржылық қадағалау департаменті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(Шәріпов С.Б.) бірлесіп осы қаулыны Қазақстан Республикасының Әділет министрлігінде мемлекеттік тіркеуден өткізу шараларын қабылдасын;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мүдделі бөлімшелеріне және аумақтық филиалдарына, сондай-ақ екінші деңгейдегі банктерге жіберсін.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Қазақстан Республикасының Ұлттық Банкі Төрағасының орынбасары Ә.Ғ.Сәйденовке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Қазақстан Республикасының Әділет министрлігінде мемлекеттік тіркеуден өткізілген күннен бастап он төрт күн өткеннен кейін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Ұлттық Банк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