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938c" w14:textId="20d9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көлігінде тасымалдаушы және басқа да қызметті жүзеге асыратын заңды және жеке тұлғаларға тексеру жүргізу ережесін бекіту туралы" Қазақстан Республикасының Әділет министрлігінде N 1587 тіркелінген, Қазақстан Республикасының Көлік және коммуникациялар министрлігі Көліктік бақылау комитеті төрағасының 2001 жылғы 29 мамырдағы N 42-П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Респуликасының Көлік және коммуникациялар министрлігі Көліктік бақылау комитеті төрағасының 2003 жылғы 2 желтоқсандағы N 101-ө бұйрығы. Қазақстан Республикасы Әділет министрлігінде 2003 жылғы 12 желтоқсанда тіркелді. Тіркеу N 2611. Бұйрықтың күші жойылды - ҚР Көлік және коммуникация министрлігі Көліктік бақылау комитеті Төрағасының 2006 жылғы 19 сәуірдегі N 28-ө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Көлік және коммуникация министрлігі Көліктік бақылау комитеті Төрағасының 2006 жылғы 19 сәуірдегі N 28-ө (2006 жылғы 11 тамыздағы N 147(953) "Заң газеті" газетінде жарияланған)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"Жеке кәсіпкерлік туралы" Қазақстан Республикасы Заңының қабылдануына байланысты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Мынадай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Әділет министрлігінде 1587-нөмірмен тіркелген, "Темір жол көлігінде тасымалдау және басқа да қызметті жүзеге асыратын заңды және жеке тұлғаларға тексеру жүргізу ережесін бекіту туралы" Қазақстан республикасы Көлік және коммуникациялар министрлігінің Көліктік бақылау комитеті төрағасының 2001 жылғы 29 мамырдағы N 42-ө бұйрығына өзгерістер мен толықтырулар енгізу туралы" Қазақстан Республикасы Көлік және коммуникациялар министрлігінің Көліктік бақылау комитеті төрағасының 2003 жылғы 2 желтоқсандағы N 101-ө бұйрығы (Нормативтік құқықтық актілерді мемлекеттік тіркеу тізілімінде 2611-нөмірмен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оның алғаш ресми жарияланған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органдардың шағын кәсіпкерлік субъектілерінің қызметіне тексерулер жүргізу ережесін бекіту туралы" Қазақстан Республикасы Үкіметінің 2003 жылғы 17 маусымдағы N 572 
</w:t>
      </w:r>
      <w:r>
        <w:rPr>
          <w:rFonts w:ascii="Times New Roman"/>
          <w:b w:val="false"/>
          <w:i w:val="false"/>
          <w:color w:val="000000"/>
          <w:sz w:val="28"/>
        </w:rPr>
        <w:t xml:space="preserve"> қаулысына </w:t>
      </w:r>
      <w:r>
        <w:rPr>
          <w:rFonts w:ascii="Times New Roman"/>
          <w:b w:val="false"/>
          <w:i w:val="false"/>
          <w:color w:val="000000"/>
          <w:sz w:val="28"/>
        </w:rPr>
        <w:t>
 сәйкес келтіру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"Темір жол көлігінде тасымалдаушы және басқа да қызметті жүзеге асыратын заңды және жеке тұлғаларға тексеру жүргізу ережесін бекіту туралы" Қазақстан Республикасының Көлік және коммуникациялар министрлігі Көліктік бақылау комитеті төрағасының 2001 жылғы 29 мамырдағы N 42-П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Әділет министрлігінде N 1587 тіркелген) мынадай өзгерістер мен толықтырулар енгізілсін:
</w:t>
      </w:r>
      <w:r>
        <w:br/>
      </w:r>
      <w:r>
        <w:rPr>
          <w:rFonts w:ascii="Times New Roman"/>
          <w:b w:val="false"/>
          <w:i w:val="false"/>
          <w:color w:val="000000"/>
          <w:sz w:val="28"/>
        </w:rPr>
        <w:t>
      көрсетілген бұйрықпен бекітілген Темір жол көлігінде тасымалдаушы және басқа да қызметті жүзеге асыратын заңды және жеке тұлғаларға тексеру жүргізу ережесіне:
</w:t>
      </w:r>
    </w:p>
    <w:p>
      <w:pPr>
        <w:spacing w:after="0"/>
        <w:ind w:left="0"/>
        <w:jc w:val="both"/>
      </w:pPr>
      <w:r>
        <w:rPr>
          <w:rFonts w:ascii="Times New Roman"/>
          <w:b w:val="false"/>
          <w:i w:val="false"/>
          <w:color w:val="000000"/>
          <w:sz w:val="28"/>
        </w:rPr>
        <w:t>
</w:t>
      </w:r>
      <w:r>
        <w:rPr>
          <w:rFonts w:ascii="Times New Roman"/>
          <w:b w:val="false"/>
          <w:i w:val="false"/>
          <w:color w:val="000000"/>
          <w:sz w:val="28"/>
        </w:rPr>
        <w:t>
      1) 6-тармақтағы "Құқықтық статистика және ақпарат орталығында" деген сөздер "Құқықтық статистика және арнайы есептер жөніндегі комитетте"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13-тармақ мынадай мазмұнындағы абзацпен толтырылсын:
</w:t>
      </w:r>
      <w:r>
        <w:br/>
      </w:r>
      <w:r>
        <w:rPr>
          <w:rFonts w:ascii="Times New Roman"/>
          <w:b w:val="false"/>
          <w:i w:val="false"/>
          <w:color w:val="000000"/>
          <w:sz w:val="28"/>
        </w:rPr>
        <w:t>
      "Шағын кәсіпкерлік объектілеріне тексеру жүргізу кезінде тексеру актісінде көрсетілген тексеру жүргізудің мерзімі 30 күнтізбелік күннен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14-тармақ мынадай мазмұндағы абзацпен толтырылсын:
</w:t>
      </w:r>
      <w:r>
        <w:br/>
      </w:r>
      <w:r>
        <w:rPr>
          <w:rFonts w:ascii="Times New Roman"/>
          <w:b w:val="false"/>
          <w:i w:val="false"/>
          <w:color w:val="000000"/>
          <w:sz w:val="28"/>
        </w:rPr>
        <w:t>
      "Шағын кәсіпкерлік субъектілерінің қызметін тексеруді жүзеге асыру кезінде бақылаушы орган тексеруді ұзарту туралы қосымша акт ресімдейді және Қазақстан Республикасы Бас прокуратурасының Құқықтық статистика және арнайы есеп жөніндегі комитетінде немесе оның аумақтық органдарында міндетті түрде тіркеледі, онда тексеруді белгілеу туралы алғашқы актіні тіркеу нөмірі мен күні және ұзарту себебі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18-тармақ мынадай мазмұндағы абзацпен толтырылсын:
</w:t>
      </w:r>
      <w:r>
        <w:br/>
      </w:r>
      <w:r>
        <w:rPr>
          <w:rFonts w:ascii="Times New Roman"/>
          <w:b w:val="false"/>
          <w:i w:val="false"/>
          <w:color w:val="000000"/>
          <w:sz w:val="28"/>
        </w:rPr>
        <w:t>
      "Шағын кәсіпкерлік субъектілерінің қызметіне тексеру жүргізу актісі "Мемлекеттік органдардың шағын кәсіпкерлік субъектілерінің қызметіне тексерулер жүргізу ережесін бекіту туралы" Қазақстан Республикасы Үкіметінің 2003 жылғы 17 маусымдағы N 572 
</w:t>
      </w:r>
      <w:r>
        <w:rPr>
          <w:rFonts w:ascii="Times New Roman"/>
          <w:b w:val="false"/>
          <w:i w:val="false"/>
          <w:color w:val="000000"/>
          <w:sz w:val="28"/>
        </w:rPr>
        <w:t xml:space="preserve"> қаулысында </w:t>
      </w:r>
      <w:r>
        <w:rPr>
          <w:rFonts w:ascii="Times New Roman"/>
          <w:b w:val="false"/>
          <w:i w:val="false"/>
          <w:color w:val="000000"/>
          <w:sz w:val="28"/>
        </w:rPr>
        <w:t>
 бекітілген нысан бойынша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Темір жол көлігінде бақылау жасау басқармасы (Б.Б.Iстлеев) осы бұйрықты белгіленген тәртіппен Қазақстан Республикасының Әділет министрлігіне мемлекеттік тіркеуге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Көліктік бақылау комитеті төрағасының орынбасары Қ.Б.Есжановқа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Көліктік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