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7c3c" w14:textId="4017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бiлiм беру ұйымдарының үлгiлерi мен түрлерiнің тiзбесiн, арнайы бiлiм алуға мұқтаж адамдарға арналған бiлiм беру ұйымдарындағы қажеттi орын 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2003 жылғы 29 қарашадағы N 787 бұйрығы. Қазақстан Республикасының Әділет министрлігінде 2003 жылғы 13 желтоқсанда тіркелді. Тіркеу N 2619.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4-тармағын iске асыру мақсатында бұйырамын: </w:t>
      </w:r>
      <w:r>
        <w:br/>
      </w:r>
      <w:r>
        <w:rPr>
          <w:rFonts w:ascii="Times New Roman"/>
          <w:b w:val="false"/>
          <w:i w:val="false"/>
          <w:color w:val="000000"/>
          <w:sz w:val="28"/>
        </w:rPr>
        <w:t xml:space="preserve">
      1. Қоса берiлiп отырған арнайы бiлiм беру ұйымдарының үлгiлерi мен түрлерiнiң тiзбесi, арнайы бiлiм алуға мұқтаж адамдарға арналған бiлiм беру ұйымдарындағы қажеттi орын саны бекiтiлсiн. </w:t>
      </w:r>
      <w:r>
        <w:br/>
      </w:r>
      <w:r>
        <w:rPr>
          <w:rFonts w:ascii="Times New Roman"/>
          <w:b w:val="false"/>
          <w:i w:val="false"/>
          <w:color w:val="000000"/>
          <w:sz w:val="28"/>
        </w:rPr>
        <w:t xml:space="preserve">
      2. Жалпы орта бiлiм департаментi (С.Ырсалиев)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3. Облыстық, Астана және Алматы қалаларының бiлiм басқармалары (департаменттерi) осы бұйрықты барлық аудандық, қалалық бiлiм бөлiмдерi мен бiлiм беру ұйымдарына жеткiзсiн. </w:t>
      </w:r>
      <w:r>
        <w:br/>
      </w:r>
      <w:r>
        <w:rPr>
          <w:rFonts w:ascii="Times New Roman"/>
          <w:b w:val="false"/>
          <w:i w:val="false"/>
          <w:color w:val="000000"/>
          <w:sz w:val="28"/>
        </w:rPr>
        <w:t xml:space="preserve">
      4. Осы бұйрықтың орындалуын бақылау вице-министр Қ.Н.Шәмшидиноваға жүктелсiн.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Бiлiм және ғылым министрлігінің       </w:t>
      </w:r>
      <w:r>
        <w:br/>
      </w:r>
      <w:r>
        <w:rPr>
          <w:rFonts w:ascii="Times New Roman"/>
          <w:b w:val="false"/>
          <w:i w:val="false"/>
          <w:color w:val="000000"/>
          <w:sz w:val="28"/>
        </w:rPr>
        <w:t xml:space="preserve">
2003 жылғы 29 қарашадағы           </w:t>
      </w:r>
      <w:r>
        <w:br/>
      </w:r>
      <w:r>
        <w:rPr>
          <w:rFonts w:ascii="Times New Roman"/>
          <w:b w:val="false"/>
          <w:i w:val="false"/>
          <w:color w:val="000000"/>
          <w:sz w:val="28"/>
        </w:rPr>
        <w:t xml:space="preserve">
N 787 бұйрығымен бекiтiлген          </w:t>
      </w:r>
      <w:r>
        <w:br/>
      </w:r>
      <w:r>
        <w:rPr>
          <w:rFonts w:ascii="Times New Roman"/>
          <w:b w:val="false"/>
          <w:i w:val="false"/>
          <w:color w:val="000000"/>
          <w:sz w:val="28"/>
        </w:rPr>
        <w:t xml:space="preserve">
"Арнайы бiлiм беру ұйымдарының үлгілерi  </w:t>
      </w:r>
      <w:r>
        <w:br/>
      </w:r>
      <w:r>
        <w:rPr>
          <w:rFonts w:ascii="Times New Roman"/>
          <w:b w:val="false"/>
          <w:i w:val="false"/>
          <w:color w:val="000000"/>
          <w:sz w:val="28"/>
        </w:rPr>
        <w:t xml:space="preserve">
мен түрлерiнің тiзбесiн, арнайы бiлiм   </w:t>
      </w:r>
      <w:r>
        <w:br/>
      </w:r>
      <w:r>
        <w:rPr>
          <w:rFonts w:ascii="Times New Roman"/>
          <w:b w:val="false"/>
          <w:i w:val="false"/>
          <w:color w:val="000000"/>
          <w:sz w:val="28"/>
        </w:rPr>
        <w:t xml:space="preserve">
алуға мұқтаж адамдарға арналған білiм   </w:t>
      </w:r>
      <w:r>
        <w:br/>
      </w:r>
      <w:r>
        <w:rPr>
          <w:rFonts w:ascii="Times New Roman"/>
          <w:b w:val="false"/>
          <w:i w:val="false"/>
          <w:color w:val="000000"/>
          <w:sz w:val="28"/>
        </w:rPr>
        <w:t xml:space="preserve">
беру ұйымдарындағы қажетті орын санын   </w:t>
      </w:r>
      <w:r>
        <w:br/>
      </w:r>
      <w:r>
        <w:rPr>
          <w:rFonts w:ascii="Times New Roman"/>
          <w:b w:val="false"/>
          <w:i w:val="false"/>
          <w:color w:val="000000"/>
          <w:sz w:val="28"/>
        </w:rPr>
        <w:t xml:space="preserve">
бекіту туралы"               </w:t>
      </w:r>
    </w:p>
    <w:bookmarkStart w:name="z2" w:id="1"/>
    <w:p>
      <w:pPr>
        <w:spacing w:after="0"/>
        <w:ind w:left="0"/>
        <w:jc w:val="left"/>
      </w:pPr>
      <w:r>
        <w:rPr>
          <w:rFonts w:ascii="Times New Roman"/>
          <w:b/>
          <w:i w:val="false"/>
          <w:color w:val="000000"/>
        </w:rPr>
        <w:t xml:space="preserve"> 
  Арнайы білім беру ұйымдарының үлгiлерi мен </w:t>
      </w:r>
      <w:r>
        <w:br/>
      </w:r>
      <w:r>
        <w:rPr>
          <w:rFonts w:ascii="Times New Roman"/>
          <w:b/>
          <w:i w:val="false"/>
          <w:color w:val="000000"/>
        </w:rPr>
        <w:t xml:space="preserve">
түрлерiнiң тiзбесi, арнайы бiлiм алуға мұқтаж </w:t>
      </w:r>
      <w:r>
        <w:br/>
      </w:r>
      <w:r>
        <w:rPr>
          <w:rFonts w:ascii="Times New Roman"/>
          <w:b/>
          <w:i w:val="false"/>
          <w:color w:val="000000"/>
        </w:rPr>
        <w:t xml:space="preserve">
адамдарға арналған бiлiм беру ұйымдарындағы </w:t>
      </w:r>
      <w:r>
        <w:br/>
      </w:r>
      <w:r>
        <w:rPr>
          <w:rFonts w:ascii="Times New Roman"/>
          <w:b/>
          <w:i w:val="false"/>
          <w:color w:val="000000"/>
        </w:rPr>
        <w:t xml:space="preserve">
қажеттi орын саны  1. Арнайы білім беру ұйымдарының үлгiлерi </w:t>
      </w:r>
    </w:p>
    <w:bookmarkEnd w:id="1"/>
    <w:bookmarkStart w:name="z3" w:id="2"/>
    <w:p>
      <w:pPr>
        <w:spacing w:after="0"/>
        <w:ind w:left="0"/>
        <w:jc w:val="both"/>
      </w:pPr>
      <w:r>
        <w:rPr>
          <w:rFonts w:ascii="Times New Roman"/>
          <w:b w:val="false"/>
          <w:i w:val="false"/>
          <w:color w:val="000000"/>
          <w:sz w:val="28"/>
        </w:rPr>
        <w:t>
      1. "Кемтар балаларды әлеуметтiк және медициналық-педагогикалық түзету арқылы қолдау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4-тармағын iске асыру мақсатында, арнайы бiлiм алуды қажет ететiн адамдар үшiн мынадай арнайы түзету ұйымдары белгiленедi: </w:t>
      </w:r>
      <w:r>
        <w:br/>
      </w:r>
      <w:r>
        <w:rPr>
          <w:rFonts w:ascii="Times New Roman"/>
          <w:b w:val="false"/>
          <w:i w:val="false"/>
          <w:color w:val="000000"/>
          <w:sz w:val="28"/>
        </w:rPr>
        <w:t xml:space="preserve">
      1) мектепке дейiнгi бiлiм беру мен тәрбиелеу түзету ұйымдары (орнын толтыру); </w:t>
      </w:r>
      <w:r>
        <w:br/>
      </w:r>
      <w:r>
        <w:rPr>
          <w:rFonts w:ascii="Times New Roman"/>
          <w:b w:val="false"/>
          <w:i w:val="false"/>
          <w:color w:val="000000"/>
          <w:sz w:val="28"/>
        </w:rPr>
        <w:t xml:space="preserve">
      2) түзету білім беру ұйымдары; </w:t>
      </w:r>
      <w:r>
        <w:br/>
      </w:r>
      <w:r>
        <w:rPr>
          <w:rFonts w:ascii="Times New Roman"/>
          <w:b w:val="false"/>
          <w:i w:val="false"/>
          <w:color w:val="000000"/>
          <w:sz w:val="28"/>
        </w:rPr>
        <w:t xml:space="preserve">
      3) кәсiптiк бастауыш және кәсiптiк орта бiлiм берудiң түзету ұйымдары; </w:t>
      </w:r>
      <w:r>
        <w:br/>
      </w:r>
      <w:r>
        <w:rPr>
          <w:rFonts w:ascii="Times New Roman"/>
          <w:b w:val="false"/>
          <w:i w:val="false"/>
          <w:color w:val="000000"/>
          <w:sz w:val="28"/>
        </w:rPr>
        <w:t xml:space="preserve">
      4) арнайы бiлiм беру ұйымдары. </w:t>
      </w:r>
      <w:r>
        <w:br/>
      </w:r>
      <w:r>
        <w:rPr>
          <w:rFonts w:ascii="Times New Roman"/>
          <w:b w:val="false"/>
          <w:i w:val="false"/>
          <w:color w:val="000000"/>
          <w:sz w:val="28"/>
        </w:rPr>
        <w:t xml:space="preserve">
      5) жетiм және ата-аналарының қамқорлығынсыз қалған кемтар балаларға арналған арнайы бiлiм беру ұйымдары. </w:t>
      </w:r>
    </w:p>
    <w:bookmarkEnd w:id="2"/>
    <w:bookmarkStart w:name="z4" w:id="3"/>
    <w:p>
      <w:pPr>
        <w:spacing w:after="0"/>
        <w:ind w:left="0"/>
        <w:jc w:val="left"/>
      </w:pPr>
      <w:r>
        <w:rPr>
          <w:rFonts w:ascii="Times New Roman"/>
          <w:b/>
          <w:i w:val="false"/>
          <w:color w:val="000000"/>
        </w:rPr>
        <w:t xml:space="preserve"> 
  2. Арнайы білім беру ұйымдарының түрлерi, </w:t>
      </w:r>
      <w:r>
        <w:br/>
      </w:r>
      <w:r>
        <w:rPr>
          <w:rFonts w:ascii="Times New Roman"/>
          <w:b/>
          <w:i w:val="false"/>
          <w:color w:val="000000"/>
        </w:rPr>
        <w:t xml:space="preserve">
арнайы бiлiм алуға мұқтаж адамдарға арналған </w:t>
      </w:r>
      <w:r>
        <w:br/>
      </w:r>
      <w:r>
        <w:rPr>
          <w:rFonts w:ascii="Times New Roman"/>
          <w:b/>
          <w:i w:val="false"/>
          <w:color w:val="000000"/>
        </w:rPr>
        <w:t xml:space="preserve">
білім беру ұйымдарындағы қажеттi орын саны </w:t>
      </w:r>
    </w:p>
    <w:bookmarkEnd w:id="3"/>
    <w:p>
      <w:pPr>
        <w:spacing w:after="0"/>
        <w:ind w:left="0"/>
        <w:jc w:val="both"/>
      </w:pPr>
      <w:r>
        <w:rPr>
          <w:rFonts w:ascii="Times New Roman"/>
          <w:b w:val="false"/>
          <w:i w:val="false"/>
          <w:color w:val="000000"/>
          <w:sz w:val="28"/>
        </w:rPr>
        <w:t xml:space="preserve">      2. Орын саны арнайы бiлiм алуды қажет ететiн адамдардың психофизикалық дамуының кемiстiгi мен жастарына (3 жастан және 3 жастан жоғары) сәйкес, мектепке дейiнгi арнайы түзету ұйымдарының түрлерi: </w:t>
      </w:r>
      <w:r>
        <w:br/>
      </w:r>
      <w:r>
        <w:rPr>
          <w:rFonts w:ascii="Times New Roman"/>
          <w:b w:val="false"/>
          <w:i w:val="false"/>
          <w:color w:val="000000"/>
          <w:sz w:val="28"/>
        </w:rPr>
        <w:t xml:space="preserve">
      1) балалар яслиiнде; </w:t>
      </w:r>
      <w:r>
        <w:br/>
      </w:r>
      <w:r>
        <w:rPr>
          <w:rFonts w:ascii="Times New Roman"/>
          <w:b w:val="false"/>
          <w:i w:val="false"/>
          <w:color w:val="000000"/>
          <w:sz w:val="28"/>
        </w:rPr>
        <w:t xml:space="preserve">
      2) мүмкiншілiктерi шектелген балаларға арналған балабақша: </w:t>
      </w:r>
      <w:r>
        <w:br/>
      </w:r>
      <w:r>
        <w:rPr>
          <w:rFonts w:ascii="Times New Roman"/>
          <w:b w:val="false"/>
          <w:i w:val="false"/>
          <w:color w:val="000000"/>
          <w:sz w:val="28"/>
        </w:rPr>
        <w:t xml:space="preserve">
      өте ауыр тiл кемiстiгi бар балалар үшiн: </w:t>
      </w:r>
      <w:r>
        <w:br/>
      </w:r>
      <w:r>
        <w:rPr>
          <w:rFonts w:ascii="Times New Roman"/>
          <w:b w:val="false"/>
          <w:i w:val="false"/>
          <w:color w:val="000000"/>
          <w:sz w:val="28"/>
        </w:rPr>
        <w:t xml:space="preserve">
      3 жасқа дейiнгілер - 10 баладан; </w:t>
      </w:r>
      <w:r>
        <w:br/>
      </w:r>
      <w:r>
        <w:rPr>
          <w:rFonts w:ascii="Times New Roman"/>
          <w:b w:val="false"/>
          <w:i w:val="false"/>
          <w:color w:val="000000"/>
          <w:sz w:val="28"/>
        </w:rPr>
        <w:t xml:space="preserve">
      3 жастан жоғарылар - 12 баладан; </w:t>
      </w:r>
      <w:r>
        <w:br/>
      </w:r>
      <w:r>
        <w:rPr>
          <w:rFonts w:ascii="Times New Roman"/>
          <w:b w:val="false"/>
          <w:i w:val="false"/>
          <w:color w:val="000000"/>
          <w:sz w:val="28"/>
        </w:rPr>
        <w:t xml:space="preserve">
      естiмейтін (саңырау) балалар үшiн: </w:t>
      </w:r>
      <w:r>
        <w:br/>
      </w:r>
      <w:r>
        <w:rPr>
          <w:rFonts w:ascii="Times New Roman"/>
          <w:b w:val="false"/>
          <w:i w:val="false"/>
          <w:color w:val="000000"/>
          <w:sz w:val="28"/>
        </w:rPr>
        <w:t xml:space="preserve">
      жасына қарай екi топта - 8 баладан; </w:t>
      </w:r>
      <w:r>
        <w:br/>
      </w:r>
      <w:r>
        <w:rPr>
          <w:rFonts w:ascii="Times New Roman"/>
          <w:b w:val="false"/>
          <w:i w:val="false"/>
          <w:color w:val="000000"/>
          <w:sz w:val="28"/>
        </w:rPr>
        <w:t xml:space="preserve">
      нашар еститiн балалар үшiн: </w:t>
      </w:r>
      <w:r>
        <w:br/>
      </w:r>
      <w:r>
        <w:rPr>
          <w:rFonts w:ascii="Times New Roman"/>
          <w:b w:val="false"/>
          <w:i w:val="false"/>
          <w:color w:val="000000"/>
          <w:sz w:val="28"/>
        </w:rPr>
        <w:t xml:space="preserve">
      3 жасқа дейiнгiлер - 10 баладан; </w:t>
      </w:r>
      <w:r>
        <w:br/>
      </w:r>
      <w:r>
        <w:rPr>
          <w:rFonts w:ascii="Times New Roman"/>
          <w:b w:val="false"/>
          <w:i w:val="false"/>
          <w:color w:val="000000"/>
          <w:sz w:val="28"/>
        </w:rPr>
        <w:t xml:space="preserve">
      3 жастан жоғарылар - 12 баладан; </w:t>
      </w:r>
      <w:r>
        <w:br/>
      </w:r>
      <w:r>
        <w:rPr>
          <w:rFonts w:ascii="Times New Roman"/>
          <w:b w:val="false"/>
          <w:i w:val="false"/>
          <w:color w:val="000000"/>
          <w:sz w:val="28"/>
        </w:rPr>
        <w:t xml:space="preserve">
      көрмейтiн (зағип) балалар үшiн: </w:t>
      </w:r>
      <w:r>
        <w:br/>
      </w:r>
      <w:r>
        <w:rPr>
          <w:rFonts w:ascii="Times New Roman"/>
          <w:b w:val="false"/>
          <w:i w:val="false"/>
          <w:color w:val="000000"/>
          <w:sz w:val="28"/>
        </w:rPr>
        <w:t xml:space="preserve">
      жасына қарай екi топта - 10 баладан; </w:t>
      </w:r>
      <w:r>
        <w:br/>
      </w:r>
      <w:r>
        <w:rPr>
          <w:rFonts w:ascii="Times New Roman"/>
          <w:b w:val="false"/>
          <w:i w:val="false"/>
          <w:color w:val="000000"/>
          <w:sz w:val="28"/>
        </w:rPr>
        <w:t xml:space="preserve">
      нашар көретiн балалар үшiн, амблиопиялы, қыли көздi балалар үшін: </w:t>
      </w:r>
      <w:r>
        <w:br/>
      </w:r>
      <w:r>
        <w:rPr>
          <w:rFonts w:ascii="Times New Roman"/>
          <w:b w:val="false"/>
          <w:i w:val="false"/>
          <w:color w:val="000000"/>
          <w:sz w:val="28"/>
        </w:rPr>
        <w:t xml:space="preserve">
      3 жасқа дейiнгiлер - 10 баладан; </w:t>
      </w:r>
      <w:r>
        <w:br/>
      </w:r>
      <w:r>
        <w:rPr>
          <w:rFonts w:ascii="Times New Roman"/>
          <w:b w:val="false"/>
          <w:i w:val="false"/>
          <w:color w:val="000000"/>
          <w:sz w:val="28"/>
        </w:rPr>
        <w:t xml:space="preserve">
      3 жастан жоғарылар - 15 баладан; </w:t>
      </w:r>
      <w:r>
        <w:br/>
      </w:r>
      <w:r>
        <w:rPr>
          <w:rFonts w:ascii="Times New Roman"/>
          <w:b w:val="false"/>
          <w:i w:val="false"/>
          <w:color w:val="000000"/>
          <w:sz w:val="28"/>
        </w:rPr>
        <w:t xml:space="preserve">
      тiрек-қимылдық аппараты бұзылған балалар үшiн: </w:t>
      </w:r>
      <w:r>
        <w:br/>
      </w:r>
      <w:r>
        <w:rPr>
          <w:rFonts w:ascii="Times New Roman"/>
          <w:b w:val="false"/>
          <w:i w:val="false"/>
          <w:color w:val="000000"/>
          <w:sz w:val="28"/>
        </w:rPr>
        <w:t xml:space="preserve">
      3 жасқа дейiнгiлер - 10 баладан; </w:t>
      </w:r>
      <w:r>
        <w:br/>
      </w:r>
      <w:r>
        <w:rPr>
          <w:rFonts w:ascii="Times New Roman"/>
          <w:b w:val="false"/>
          <w:i w:val="false"/>
          <w:color w:val="000000"/>
          <w:sz w:val="28"/>
        </w:rPr>
        <w:t xml:space="preserve">
      3 жастан жоғарылар - 12 баладан; </w:t>
      </w:r>
      <w:r>
        <w:br/>
      </w:r>
      <w:r>
        <w:rPr>
          <w:rFonts w:ascii="Times New Roman"/>
          <w:b w:val="false"/>
          <w:i w:val="false"/>
          <w:color w:val="000000"/>
          <w:sz w:val="28"/>
        </w:rPr>
        <w:t xml:space="preserve">
      интеллектi бұзылған (ақыл-есi кем): </w:t>
      </w:r>
      <w:r>
        <w:br/>
      </w:r>
      <w:r>
        <w:rPr>
          <w:rFonts w:ascii="Times New Roman"/>
          <w:b w:val="false"/>
          <w:i w:val="false"/>
          <w:color w:val="000000"/>
          <w:sz w:val="28"/>
        </w:rPr>
        <w:t xml:space="preserve">
      3 жасқа дейiнгiлер - 6 баладан; </w:t>
      </w:r>
      <w:r>
        <w:br/>
      </w:r>
      <w:r>
        <w:rPr>
          <w:rFonts w:ascii="Times New Roman"/>
          <w:b w:val="false"/>
          <w:i w:val="false"/>
          <w:color w:val="000000"/>
          <w:sz w:val="28"/>
        </w:rPr>
        <w:t xml:space="preserve">
      3 жастан жоғарылар - 10 баладан; </w:t>
      </w:r>
      <w:r>
        <w:br/>
      </w:r>
      <w:r>
        <w:rPr>
          <w:rFonts w:ascii="Times New Roman"/>
          <w:b w:val="false"/>
          <w:i w:val="false"/>
          <w:color w:val="000000"/>
          <w:sz w:val="28"/>
        </w:rPr>
        <w:t xml:space="preserve">
      психикалық дамуы баяулаған: </w:t>
      </w:r>
      <w:r>
        <w:br/>
      </w:r>
      <w:r>
        <w:rPr>
          <w:rFonts w:ascii="Times New Roman"/>
          <w:b w:val="false"/>
          <w:i w:val="false"/>
          <w:color w:val="000000"/>
          <w:sz w:val="28"/>
        </w:rPr>
        <w:t xml:space="preserve">
      3 жасқа дейiнгілер - 6 баладан; </w:t>
      </w:r>
      <w:r>
        <w:br/>
      </w:r>
      <w:r>
        <w:rPr>
          <w:rFonts w:ascii="Times New Roman"/>
          <w:b w:val="false"/>
          <w:i w:val="false"/>
          <w:color w:val="000000"/>
          <w:sz w:val="28"/>
        </w:rPr>
        <w:t xml:space="preserve">
      3 жастан жоғарылар - 10 баладан кем емес; </w:t>
      </w:r>
      <w:r>
        <w:br/>
      </w:r>
      <w:r>
        <w:rPr>
          <w:rFonts w:ascii="Times New Roman"/>
          <w:b w:val="false"/>
          <w:i w:val="false"/>
          <w:color w:val="000000"/>
          <w:sz w:val="28"/>
        </w:rPr>
        <w:t xml:space="preserve">
      күрделi кемiстiктермен: </w:t>
      </w:r>
      <w:r>
        <w:br/>
      </w:r>
      <w:r>
        <w:rPr>
          <w:rFonts w:ascii="Times New Roman"/>
          <w:b w:val="false"/>
          <w:i w:val="false"/>
          <w:color w:val="000000"/>
          <w:sz w:val="28"/>
        </w:rPr>
        <w:t xml:space="preserve">
      жастарына қарай екi топта - 8 баладан аспауы керек; </w:t>
      </w:r>
      <w:r>
        <w:br/>
      </w:r>
      <w:r>
        <w:rPr>
          <w:rFonts w:ascii="Times New Roman"/>
          <w:b w:val="false"/>
          <w:i w:val="false"/>
          <w:color w:val="000000"/>
          <w:sz w:val="28"/>
        </w:rPr>
        <w:t xml:space="preserve">
      3) жалпы дамыту мен түзету функцияларын бiрiктiрген, бiрiктiрілген балабақша (балалар яслиiнде); </w:t>
      </w:r>
      <w:r>
        <w:br/>
      </w:r>
      <w:r>
        <w:rPr>
          <w:rFonts w:ascii="Times New Roman"/>
          <w:b w:val="false"/>
          <w:i w:val="false"/>
          <w:color w:val="000000"/>
          <w:sz w:val="28"/>
        </w:rPr>
        <w:t xml:space="preserve">
      4) денi сау балалар мен кемтар балалар және дамуы дұрыс балаларды бiрiктiріп тәрбиелеу мен оқытуға арналған жалпы дамытатын жалпы типтес балабақша (балалар яслиi).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Білім және ғылым министрінің 20.04.2006 N 202 </w:t>
      </w:r>
      <w:r>
        <w:rPr>
          <w:rFonts w:ascii="Times New Roman"/>
          <w:b w:val="false"/>
          <w:i w:val="false"/>
          <w:color w:val="000000"/>
          <w:sz w:val="28"/>
        </w:rPr>
        <w:t>бұйрығымен</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3. Кемтар балаларға арналған сынып (топ) сыйымдылығымен арнайы түзету бiлiм беру ұйымдарының түрлерi: </w:t>
      </w:r>
      <w:r>
        <w:br/>
      </w:r>
      <w:r>
        <w:rPr>
          <w:rFonts w:ascii="Times New Roman"/>
          <w:b w:val="false"/>
          <w:i w:val="false"/>
          <w:color w:val="000000"/>
          <w:sz w:val="28"/>
        </w:rPr>
        <w:t xml:space="preserve">
      1) көру қабiлеттерi бұзылған балаларға арналған арнайы (түзету) ұйым: </w:t>
      </w:r>
      <w:r>
        <w:br/>
      </w:r>
      <w:r>
        <w:rPr>
          <w:rFonts w:ascii="Times New Roman"/>
          <w:b w:val="false"/>
          <w:i w:val="false"/>
          <w:color w:val="000000"/>
          <w:sz w:val="28"/>
        </w:rPr>
        <w:t xml:space="preserve">
      зағип - 8 адамнан; </w:t>
      </w:r>
      <w:r>
        <w:br/>
      </w:r>
      <w:r>
        <w:rPr>
          <w:rFonts w:ascii="Times New Roman"/>
          <w:b w:val="false"/>
          <w:i w:val="false"/>
          <w:color w:val="000000"/>
          <w:sz w:val="28"/>
        </w:rPr>
        <w:t xml:space="preserve">
      нашар көретiндер мен кейiн зағип болғандар - 12 баладан аспауы керек; </w:t>
      </w:r>
      <w:r>
        <w:br/>
      </w:r>
      <w:r>
        <w:rPr>
          <w:rFonts w:ascii="Times New Roman"/>
          <w:b w:val="false"/>
          <w:i w:val="false"/>
          <w:color w:val="000000"/>
          <w:sz w:val="28"/>
        </w:rPr>
        <w:t xml:space="preserve">
      2) есту қабiлетi бұзылған балаларға арналған арнайы (түзету) ұйым: </w:t>
      </w:r>
      <w:r>
        <w:br/>
      </w:r>
      <w:r>
        <w:rPr>
          <w:rFonts w:ascii="Times New Roman"/>
          <w:b w:val="false"/>
          <w:i w:val="false"/>
          <w:color w:val="000000"/>
          <w:sz w:val="28"/>
        </w:rPr>
        <w:t xml:space="preserve">
      естiмейтiндер үшiн - 8 баладан; </w:t>
      </w:r>
      <w:r>
        <w:br/>
      </w:r>
      <w:r>
        <w:rPr>
          <w:rFonts w:ascii="Times New Roman"/>
          <w:b w:val="false"/>
          <w:i w:val="false"/>
          <w:color w:val="000000"/>
          <w:sz w:val="28"/>
        </w:rPr>
        <w:t xml:space="preserve">
      екi бөлiмнен тұратын нашар еститiндер мен кейiн саңырау болған балалар үшiн; </w:t>
      </w:r>
      <w:r>
        <w:br/>
      </w:r>
      <w:r>
        <w:rPr>
          <w:rFonts w:ascii="Times New Roman"/>
          <w:b w:val="false"/>
          <w:i w:val="false"/>
          <w:color w:val="000000"/>
          <w:sz w:val="28"/>
        </w:rPr>
        <w:t xml:space="preserve">
      I бөлiмше - 10 баладан; </w:t>
      </w:r>
      <w:r>
        <w:br/>
      </w:r>
      <w:r>
        <w:rPr>
          <w:rFonts w:ascii="Times New Roman"/>
          <w:b w:val="false"/>
          <w:i w:val="false"/>
          <w:color w:val="000000"/>
          <w:sz w:val="28"/>
        </w:rPr>
        <w:t xml:space="preserve">
      ІІ бөлiмше - 8 баладан аспауы керек; </w:t>
      </w:r>
      <w:r>
        <w:br/>
      </w:r>
      <w:r>
        <w:rPr>
          <w:rFonts w:ascii="Times New Roman"/>
          <w:b w:val="false"/>
          <w:i w:val="false"/>
          <w:color w:val="000000"/>
          <w:sz w:val="28"/>
        </w:rPr>
        <w:t xml:space="preserve">
      3) екi бөлiмнен тұратын өте ауыр тiл кемiстiгi бар балаларға арналған арнайы ұйым: </w:t>
      </w:r>
      <w:r>
        <w:br/>
      </w:r>
      <w:r>
        <w:rPr>
          <w:rFonts w:ascii="Times New Roman"/>
          <w:b w:val="false"/>
          <w:i w:val="false"/>
          <w:color w:val="000000"/>
          <w:sz w:val="28"/>
        </w:rPr>
        <w:t xml:space="preserve">
      I бөлiмше - 12 баладан; </w:t>
      </w:r>
      <w:r>
        <w:br/>
      </w:r>
      <w:r>
        <w:rPr>
          <w:rFonts w:ascii="Times New Roman"/>
          <w:b w:val="false"/>
          <w:i w:val="false"/>
          <w:color w:val="000000"/>
          <w:sz w:val="28"/>
        </w:rPr>
        <w:t xml:space="preserve">
      II бөлiмше - 10 баладан аспауы керек; </w:t>
      </w:r>
      <w:r>
        <w:br/>
      </w:r>
      <w:r>
        <w:rPr>
          <w:rFonts w:ascii="Times New Roman"/>
          <w:b w:val="false"/>
          <w:i w:val="false"/>
          <w:color w:val="000000"/>
          <w:sz w:val="28"/>
        </w:rPr>
        <w:t xml:space="preserve">
      4) тiрек-қимыл аппараты бұзылған арнайы (түзету) ұйым - 10 баладан кем емес; </w:t>
      </w:r>
      <w:r>
        <w:br/>
      </w:r>
      <w:r>
        <w:rPr>
          <w:rFonts w:ascii="Times New Roman"/>
          <w:b w:val="false"/>
          <w:i w:val="false"/>
          <w:color w:val="000000"/>
          <w:sz w:val="28"/>
        </w:rPr>
        <w:t xml:space="preserve">
      5) психикалық дамуы тежелген балаларға арналған арнайы (түзету) ұйым - 12 баладан; </w:t>
      </w:r>
      <w:r>
        <w:br/>
      </w:r>
      <w:r>
        <w:rPr>
          <w:rFonts w:ascii="Times New Roman"/>
          <w:b w:val="false"/>
          <w:i w:val="false"/>
          <w:color w:val="000000"/>
          <w:sz w:val="28"/>
        </w:rPr>
        <w:t xml:space="preserve">
      6) ақыл-eci кем (ой-өрiсi дамуы бұзылған) балаларға арналған арнайы (түзету) ұйым - 12 баладан; </w:t>
      </w:r>
      <w:r>
        <w:br/>
      </w:r>
      <w:r>
        <w:rPr>
          <w:rFonts w:ascii="Times New Roman"/>
          <w:b w:val="false"/>
          <w:i w:val="false"/>
          <w:color w:val="000000"/>
          <w:sz w:val="28"/>
        </w:rPr>
        <w:t xml:space="preserve">
      7) эмоциялық-ерiк-жiгерi бұзылғандарға арналған арнайы (түзету) ұйым - 10 баладан; </w:t>
      </w:r>
      <w:r>
        <w:br/>
      </w:r>
      <w:r>
        <w:rPr>
          <w:rFonts w:ascii="Times New Roman"/>
          <w:b w:val="false"/>
          <w:i w:val="false"/>
          <w:color w:val="000000"/>
          <w:sz w:val="28"/>
        </w:rPr>
        <w:t xml:space="preserve">
      8) кемiстiк құрылымы күрделi балаларға арналған арнайы (түзету) ұйым - 6 баладан аспауы керек; </w:t>
      </w:r>
      <w:r>
        <w:br/>
      </w:r>
      <w:r>
        <w:rPr>
          <w:rFonts w:ascii="Times New Roman"/>
          <w:b w:val="false"/>
          <w:i w:val="false"/>
          <w:color w:val="000000"/>
          <w:sz w:val="28"/>
        </w:rPr>
        <w:t xml:space="preserve">
      9) жалпы білім беретін сыныптармен қатар әртүрлі санаттағы мүмкіндіктері шектеулі балаларға арналған сыныптар ашылған жалпы білім беретін мектептер мен мүмкіндіктері шектеулі балаларға арналған (арнайы сыныптар) арнайы (түзеу) мектептердің қызметін қоса атқаратын біріктірілген білім беру ұйымдары; </w:t>
      </w:r>
      <w:r>
        <w:br/>
      </w:r>
      <w:r>
        <w:rPr>
          <w:rFonts w:ascii="Times New Roman"/>
          <w:b w:val="false"/>
          <w:i w:val="false"/>
          <w:color w:val="000000"/>
          <w:sz w:val="28"/>
        </w:rPr>
        <w:t xml:space="preserve">
      арнайы сыныптардың сыйымдылығы әртүрлі санаттағы мүмкіндіктері шектеулі балаларға арналған арнайы (түзеу) білім беру ұйымдары сыныптарының толықтырылуына сәйкес белгіленеді; </w:t>
      </w:r>
      <w:r>
        <w:br/>
      </w:r>
      <w:r>
        <w:rPr>
          <w:rFonts w:ascii="Times New Roman"/>
          <w:b w:val="false"/>
          <w:i w:val="false"/>
          <w:color w:val="000000"/>
          <w:sz w:val="28"/>
        </w:rPr>
        <w:t xml:space="preserve">
      10) дені сау балалар мен мүмкіндіктері шектеулі балаларды біріктіріп оқытуға арналған инклюзивтік білім беру ұйымдары; </w:t>
      </w:r>
      <w:r>
        <w:br/>
      </w:r>
      <w:r>
        <w:rPr>
          <w:rFonts w:ascii="Times New Roman"/>
          <w:b w:val="false"/>
          <w:i w:val="false"/>
          <w:color w:val="000000"/>
          <w:sz w:val="28"/>
        </w:rPr>
        <w:t xml:space="preserve">
      инклюзивтік сыныптағы мүмкіндіктері шектеулі балалардың саны 3 адамнан артық болмайды.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Білім және ғылым министрінің 20.04.2006 N 202 </w:t>
      </w:r>
      <w:r>
        <w:rPr>
          <w:rFonts w:ascii="Times New Roman"/>
          <w:b w:val="false"/>
          <w:i w:val="false"/>
          <w:color w:val="000000"/>
          <w:sz w:val="28"/>
        </w:rPr>
        <w:t>бұйрығымен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Бастауыш кәсiптiк және орта кәсiптiк бiлiм берудің арнайы топ сыйымдылығы 8 баладан аспайтын түзету ұйымдарының түрлерi: </w:t>
      </w:r>
      <w:r>
        <w:br/>
      </w:r>
      <w:r>
        <w:rPr>
          <w:rFonts w:ascii="Times New Roman"/>
          <w:b w:val="false"/>
          <w:i w:val="false"/>
          <w:color w:val="000000"/>
          <w:sz w:val="28"/>
        </w:rPr>
        <w:t xml:space="preserve">
      1) кәсiптiк бастауыш мектеп; </w:t>
      </w:r>
      <w:r>
        <w:br/>
      </w:r>
      <w:r>
        <w:rPr>
          <w:rFonts w:ascii="Times New Roman"/>
          <w:b w:val="false"/>
          <w:i w:val="false"/>
          <w:color w:val="000000"/>
          <w:sz w:val="28"/>
        </w:rPr>
        <w:t xml:space="preserve">
      2) мүмкiншілiктерi шектелген балаларға арналған кәсiптiк бастауыш (арнайы) мектеп. </w:t>
      </w:r>
    </w:p>
    <w:bookmarkEnd w:id="5"/>
    <w:bookmarkStart w:name="z7" w:id="6"/>
    <w:p>
      <w:pPr>
        <w:spacing w:after="0"/>
        <w:ind w:left="0"/>
        <w:jc w:val="both"/>
      </w:pPr>
      <w:r>
        <w:rPr>
          <w:rFonts w:ascii="Times New Roman"/>
          <w:b w:val="false"/>
          <w:i w:val="false"/>
          <w:color w:val="000000"/>
          <w:sz w:val="28"/>
        </w:rPr>
        <w:t xml:space="preserve">
      5. Арнайы бiлiм беру ұйымдарының түрлерi: </w:t>
      </w:r>
      <w:r>
        <w:br/>
      </w:r>
      <w:r>
        <w:rPr>
          <w:rFonts w:ascii="Times New Roman"/>
          <w:b w:val="false"/>
          <w:i w:val="false"/>
          <w:color w:val="000000"/>
          <w:sz w:val="28"/>
        </w:rPr>
        <w:t xml:space="preserve">
      1) психологиялық-медициналық-педагогикалық консультациялар (60 мың бала халқына бiр консультация); </w:t>
      </w:r>
      <w:r>
        <w:br/>
      </w:r>
      <w:r>
        <w:rPr>
          <w:rFonts w:ascii="Times New Roman"/>
          <w:b w:val="false"/>
          <w:i w:val="false"/>
          <w:color w:val="000000"/>
          <w:sz w:val="28"/>
        </w:rPr>
        <w:t xml:space="preserve">
      2) оңалту орталығы (республикалық және облыс деңгейiндегi қалаларда) мұғалім-дефектологтың (олигофренопедагогтың, сурдопедагогтың, тифлопедагогтың), дене шынықтыру педагогінің, мұғалім психологтың ставкасына балаларға арналған топтардың мынадай толықтыруларымен: </w:t>
      </w:r>
      <w:r>
        <w:br/>
      </w:r>
      <w:r>
        <w:rPr>
          <w:rFonts w:ascii="Times New Roman"/>
          <w:b w:val="false"/>
          <w:i w:val="false"/>
          <w:color w:val="000000"/>
          <w:sz w:val="28"/>
        </w:rPr>
        <w:t xml:space="preserve">
      естімейтін (саңырау) және нашар еститіндердің саны - 10 адамнан; </w:t>
      </w:r>
      <w:r>
        <w:br/>
      </w:r>
      <w:r>
        <w:rPr>
          <w:rFonts w:ascii="Times New Roman"/>
          <w:b w:val="false"/>
          <w:i w:val="false"/>
          <w:color w:val="000000"/>
          <w:sz w:val="28"/>
        </w:rPr>
        <w:t xml:space="preserve">
      көрмейтін (зағип) және нашар көретіндердің саны - 10 адамнан; </w:t>
      </w:r>
      <w:r>
        <w:br/>
      </w:r>
      <w:r>
        <w:rPr>
          <w:rFonts w:ascii="Times New Roman"/>
          <w:b w:val="false"/>
          <w:i w:val="false"/>
          <w:color w:val="000000"/>
          <w:sz w:val="28"/>
        </w:rPr>
        <w:t xml:space="preserve">
      өте ауыр тіл кемістігі бар балалардың саны - 12 адамнан; </w:t>
      </w:r>
      <w:r>
        <w:br/>
      </w:r>
      <w:r>
        <w:rPr>
          <w:rFonts w:ascii="Times New Roman"/>
          <w:b w:val="false"/>
          <w:i w:val="false"/>
          <w:color w:val="000000"/>
          <w:sz w:val="28"/>
        </w:rPr>
        <w:t xml:space="preserve">
      тірек-қимыл аппараты бұзылған: </w:t>
      </w:r>
      <w:r>
        <w:br/>
      </w:r>
      <w:r>
        <w:rPr>
          <w:rFonts w:ascii="Times New Roman"/>
          <w:b w:val="false"/>
          <w:i w:val="false"/>
          <w:color w:val="000000"/>
          <w:sz w:val="28"/>
        </w:rPr>
        <w:t xml:space="preserve">
      кемістік деңгейі күрделі балалардың саны - 6 адамнан; </w:t>
      </w:r>
      <w:r>
        <w:br/>
      </w:r>
      <w:r>
        <w:rPr>
          <w:rFonts w:ascii="Times New Roman"/>
          <w:b w:val="false"/>
          <w:i w:val="false"/>
          <w:color w:val="000000"/>
          <w:sz w:val="28"/>
        </w:rPr>
        <w:t xml:space="preserve">
      орташа және жеңіл кемістігі бар балалардың саны - 10 адамнан; </w:t>
      </w:r>
      <w:r>
        <w:br/>
      </w:r>
      <w:r>
        <w:rPr>
          <w:rFonts w:ascii="Times New Roman"/>
          <w:b w:val="false"/>
          <w:i w:val="false"/>
          <w:color w:val="000000"/>
          <w:sz w:val="28"/>
        </w:rPr>
        <w:t xml:space="preserve">
      ой-өрісі дамуы бұзылған: </w:t>
      </w:r>
      <w:r>
        <w:br/>
      </w:r>
      <w:r>
        <w:rPr>
          <w:rFonts w:ascii="Times New Roman"/>
          <w:b w:val="false"/>
          <w:i w:val="false"/>
          <w:color w:val="000000"/>
          <w:sz w:val="28"/>
        </w:rPr>
        <w:t xml:space="preserve">
      психикалық дамуы тежелген балалардың саны - 10 адамнан; </w:t>
      </w:r>
      <w:r>
        <w:br/>
      </w:r>
      <w:r>
        <w:rPr>
          <w:rFonts w:ascii="Times New Roman"/>
          <w:b w:val="false"/>
          <w:i w:val="false"/>
          <w:color w:val="000000"/>
          <w:sz w:val="28"/>
        </w:rPr>
        <w:t xml:space="preserve">
      жеңіл және біртоға ақыл-есі кемістігі бар балалардың саны - 10 баладан; </w:t>
      </w:r>
      <w:r>
        <w:br/>
      </w:r>
      <w:r>
        <w:rPr>
          <w:rFonts w:ascii="Times New Roman"/>
          <w:b w:val="false"/>
          <w:i w:val="false"/>
          <w:color w:val="000000"/>
          <w:sz w:val="28"/>
        </w:rPr>
        <w:t xml:space="preserve">
      ауыр және күрделі ақыл-есі кемістігі бар балалардың саны - 8 баладан; </w:t>
      </w:r>
      <w:r>
        <w:br/>
      </w:r>
      <w:r>
        <w:rPr>
          <w:rFonts w:ascii="Times New Roman"/>
          <w:b w:val="false"/>
          <w:i w:val="false"/>
          <w:color w:val="000000"/>
          <w:sz w:val="28"/>
        </w:rPr>
        <w:t xml:space="preserve">
      күрделі кемістігі бар балалардың саны - 6 баладан аспауы керек; </w:t>
      </w:r>
      <w:r>
        <w:br/>
      </w:r>
      <w:r>
        <w:rPr>
          <w:rFonts w:ascii="Times New Roman"/>
          <w:b w:val="false"/>
          <w:i w:val="false"/>
          <w:color w:val="000000"/>
          <w:sz w:val="28"/>
        </w:rPr>
        <w:t xml:space="preserve">
      3) психологиялық-педагогикалық түзету кабинеттерi (аудан орталықтарында); </w:t>
      </w:r>
      <w:r>
        <w:br/>
      </w:r>
      <w:r>
        <w:rPr>
          <w:rFonts w:ascii="Times New Roman"/>
          <w:b w:val="false"/>
          <w:i w:val="false"/>
          <w:color w:val="000000"/>
          <w:sz w:val="28"/>
        </w:rPr>
        <w:t xml:space="preserve">
      4) әртүрлі ауызша және жазбаша тіл кемістігі бар 25 балаға арналған мектепке дейінгі ұйымдар немесе жалпы білім беретін мектептердің жанындағы логопедтік пункт.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Білім және ғылым министрінің 20.04.2006 N 202 </w:t>
      </w:r>
      <w:r>
        <w:rPr>
          <w:rFonts w:ascii="Times New Roman"/>
          <w:b w:val="false"/>
          <w:i w:val="false"/>
          <w:color w:val="000000"/>
          <w:sz w:val="28"/>
        </w:rPr>
        <w:t>бұйрығымен</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Жетiм және ата-аналарының қамқорлығынсыз қалған кемтар балалар үшiн арнайы білiм беру ұйымдарының түрлерi: </w:t>
      </w:r>
      <w:r>
        <w:br/>
      </w:r>
      <w:r>
        <w:rPr>
          <w:rFonts w:ascii="Times New Roman"/>
          <w:b w:val="false"/>
          <w:i w:val="false"/>
          <w:color w:val="000000"/>
          <w:sz w:val="28"/>
        </w:rPr>
        <w:t xml:space="preserve">
      кемтар балаларға арналған балалар үйi (әр түрлi категориядағы балалар үшiн); </w:t>
      </w:r>
      <w:r>
        <w:br/>
      </w:r>
      <w:r>
        <w:rPr>
          <w:rFonts w:ascii="Times New Roman"/>
          <w:b w:val="false"/>
          <w:i w:val="false"/>
          <w:color w:val="000000"/>
          <w:sz w:val="28"/>
        </w:rPr>
        <w:t xml:space="preserve">
      жалпы типтiк балалар үйi мен кемтар балаларға арналған балалар үйiнің функцияларын бiрiктiрген, бiрлескен балалар үйi.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