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1845" w14:textId="05c1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органдарындағы кадр жұмысының кейбір мәселелері туралы" Қазақстан Республикасының Кедендік бақылау агенттігі төрағасының 2003 жылғы 14 мамырдағы N 202 бұйрығына (Қазақстан Республикасының Әділет министрлігінде N 2286 болып тіркелген)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3 желтоқсандағы N 541 бұйрығы. Қазақстан Республикасы Әділет министрлігінде 2003 жылғы 18 желтоқсанда тіркелді. Тіркеу N 2621. Бұйрықтың күші жойылды - Қазақстан Республикасы Кедендік бақылау комитеті төрағасының 2008 жылғы 4 маусымдағы N 164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Кедендік бақылау комитеті төрағасының 2008 жылғы 4 маусымдағы N 164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Кедендік бақылау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маусымдағы N 164 бұйрық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 ісі саласындағы кейбір бұйрықтардың күші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 туралы" Заңының 27 бабы 1 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 тізімдегі кеден ісі саласындағы кейбір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 Кедендік бақылау комитеті Ұйымдастырушылық жұмыс және бақылау басқармасы (Т.Б. Нұрбаев) осы бұйрықтың бұқаралық ақпарат құралдарында жариялануын қамтамасыз етсін.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Қаржы министрлігі Кедендік бақылау комитеті Кадр басқармасы (А.Қ. Омарова) осы бұйрықты Қазақстан Республикасы Әділет министрлігінің және Қазақстан Республикасы Қаржы министрлігі Кедендік бақылау комитетінің жеке құрамының назарына жеткізсін.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бұйрықтың орындалуын қадағалау Қазақстан Республикасы Қаржы министрлігі Кедендік бақылау комитеті Төрағасының орынбасары Е.Ә. Кененбаевқа жүктелсін.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Қ-К. Кәрбозов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 Кедендік бақылау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164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 ісі саласындағы күші жойылған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бұйрықтардың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кеден органдарындағы кадр жұмыстарының кейбір мәселелері туралы" Қазақстан Республикасы Кедендік бақылау агенттігі төрағасының 2003 жылғы 14 мамырдағы N 202 бұйрығына өзгерістер мен толықтырулар енгізу туралы" Қазақстан Республикасы Кедендік бақылау агенттігі төрағасының 2003 жылғы 3 желтоқсандағы N 541 бұйрығы (Нормативтік құқықтық кесімдердің мемлекеттік тіркеу тізілімінде N 2621 болып тіркелген, ҚР Нормативтік құқықтық кесімдерінің бюллетенінде жарияланған, 2004 ж, N 37-40, 1013-құжат);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2001 жылғы 25 мамырдағы N 576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Кедендік бақылау агенттігінің қызметкерлері лауазымдарының санаттары бойынша тізілімдеріне және "Қазақстан Республикасы Кедендік бақылау агенттігінің облыстар, Астана және Алматы қалалары бойынша кеден ісі мәселелері жөніндегі аумақтық бөлімшелерін қайта атау туралы" Қазақстан Республикасы Үкіметінің 2003 жылғы 15 қыркүйектегі 
</w:t>
      </w:r>
      <w:r>
        <w:rPr>
          <w:rFonts w:ascii="Times New Roman"/>
          <w:b w:val="false"/>
          <w:i w:val="false"/>
          <w:color w:val="000000"/>
          <w:sz w:val="28"/>
        </w:rPr>
        <w:t xml:space="preserve"> N 938 </w:t>
      </w:r>
      <w:r>
        <w:rPr>
          <w:rFonts w:ascii="Times New Roman"/>
          <w:b w:val="false"/>
          <w:i w:val="false"/>
          <w:color w:val="000000"/>
          <w:sz w:val="28"/>
        </w:rPr>
        <w:t>
 қаулысына сәйкес, ведомстволық кесімдерге сәйкес келтіру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кеден органдарындағы кадр жұмысының кейбір мәселелері туралы" Қазақстан Республикасының Кедендік бақылау агенттігі төрағасының 2003 жылғы 14 мамырдағы N 202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Әділет министрлігінде 2003 жылғы 20 мамырда N 2286 болып тіркелген, "Ресми газеттің" 2003 жылғы 28 маусымдағы N 26 жарияланған) (бұдан әрі - Бұйрық) мынадай өзгерістер мен толықтырулар енгізілсін:
</w:t>
      </w:r>
      <w:r>
        <w:br/>
      </w:r>
      <w:r>
        <w:rPr>
          <w:rFonts w:ascii="Times New Roman"/>
          <w:b w:val="false"/>
          <w:i w:val="false"/>
          <w:color w:val="000000"/>
          <w:sz w:val="28"/>
        </w:rPr>
        <w:t>
      көрсетілген Бұйрықпен бекітілген Қазақстан Республикасының Кедендік бақылау агенттігі мен оның аумақтық бөлімшелерінің лауазымды адамдарын қызметке тағайындау және қызметтен босату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"кеден басқармалары" деген сөздер "кедендік бақылау департаменттері"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13-тармақта "кеден басқармалары мен кедендер бастықтарының орынбасарлары" деген сөздерден кейін "басқармалардың бастықтары мен олардың орынбасарлары"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1-қосымшаның 5-тармағы мынадай мазмұндағы редакцияда жазылсын:
</w:t>
      </w:r>
      <w:r>
        <w:br/>
      </w:r>
      <w:r>
        <w:rPr>
          <w:rFonts w:ascii="Times New Roman"/>
          <w:b w:val="false"/>
          <w:i w:val="false"/>
          <w:color w:val="000000"/>
          <w:sz w:val="28"/>
        </w:rPr>
        <w:t>
      "аумақтық кеден органының бастығы;
</w:t>
      </w:r>
      <w:r>
        <w:br/>
      </w:r>
      <w:r>
        <w:rPr>
          <w:rFonts w:ascii="Times New Roman"/>
          <w:b w:val="false"/>
          <w:i w:val="false"/>
          <w:color w:val="000000"/>
          <w:sz w:val="28"/>
        </w:rPr>
        <w:t>
      аумақтық кеден органы бастығының орынбасары;
</w:t>
      </w:r>
      <w:r>
        <w:br/>
      </w:r>
      <w:r>
        <w:rPr>
          <w:rFonts w:ascii="Times New Roman"/>
          <w:b w:val="false"/>
          <w:i w:val="false"/>
          <w:color w:val="000000"/>
          <w:sz w:val="28"/>
        </w:rPr>
        <w:t>
      басқарма бастығы;
</w:t>
      </w:r>
      <w:r>
        <w:br/>
      </w:r>
      <w:r>
        <w:rPr>
          <w:rFonts w:ascii="Times New Roman"/>
          <w:b w:val="false"/>
          <w:i w:val="false"/>
          <w:color w:val="000000"/>
          <w:sz w:val="28"/>
        </w:rPr>
        <w:t>
      басқарма бастығының орынбасары;
</w:t>
      </w:r>
      <w:r>
        <w:br/>
      </w:r>
      <w:r>
        <w:rPr>
          <w:rFonts w:ascii="Times New Roman"/>
          <w:b w:val="false"/>
          <w:i w:val="false"/>
          <w:color w:val="000000"/>
          <w:sz w:val="28"/>
        </w:rPr>
        <w:t>
      жинақтау-талдау бөлімінің бастығы;
</w:t>
      </w:r>
      <w:r>
        <w:br/>
      </w:r>
      <w:r>
        <w:rPr>
          <w:rFonts w:ascii="Times New Roman"/>
          <w:b w:val="false"/>
          <w:i w:val="false"/>
          <w:color w:val="000000"/>
          <w:sz w:val="28"/>
        </w:rPr>
        <w:t>
      кеденнің кедендік ресімдеу бөлімінің бастығы;
</w:t>
      </w:r>
      <w:r>
        <w:br/>
      </w:r>
      <w:r>
        <w:rPr>
          <w:rFonts w:ascii="Times New Roman"/>
          <w:b w:val="false"/>
          <w:i w:val="false"/>
          <w:color w:val="000000"/>
          <w:sz w:val="28"/>
        </w:rPr>
        <w:t>
      кеденнің тауарлардың жеткізілуін бақылау бөлімінің бастығы;
</w:t>
      </w:r>
      <w:r>
        <w:br/>
      </w:r>
      <w:r>
        <w:rPr>
          <w:rFonts w:ascii="Times New Roman"/>
          <w:b w:val="false"/>
          <w:i w:val="false"/>
          <w:color w:val="000000"/>
          <w:sz w:val="28"/>
        </w:rPr>
        <w:t>
      кеденнің кедендік кірістер бөлімінің бастығы;
</w:t>
      </w:r>
      <w:r>
        <w:br/>
      </w:r>
      <w:r>
        <w:rPr>
          <w:rFonts w:ascii="Times New Roman"/>
          <w:b w:val="false"/>
          <w:i w:val="false"/>
          <w:color w:val="000000"/>
          <w:sz w:val="28"/>
        </w:rPr>
        <w:t>
      кеденнің кедендік кірістер және валюталық бақылау бөлімінің бастығы;
</w:t>
      </w:r>
      <w:r>
        <w:br/>
      </w:r>
      <w:r>
        <w:rPr>
          <w:rFonts w:ascii="Times New Roman"/>
          <w:b w:val="false"/>
          <w:i w:val="false"/>
          <w:color w:val="000000"/>
          <w:sz w:val="28"/>
        </w:rPr>
        <w:t>
      посткедендік бақылау бөлімінің бастығы;
</w:t>
      </w:r>
      <w:r>
        <w:br/>
      </w:r>
      <w:r>
        <w:rPr>
          <w:rFonts w:ascii="Times New Roman"/>
          <w:b w:val="false"/>
          <w:i w:val="false"/>
          <w:color w:val="000000"/>
          <w:sz w:val="28"/>
        </w:rPr>
        <w:t>
      кеден ісі саласындағы қылмыстарға және құқық бұзушылықтарға қарсы күрес жөніндегі бөлімінің бастығы;
</w:t>
      </w:r>
      <w:r>
        <w:br/>
      </w:r>
      <w:r>
        <w:rPr>
          <w:rFonts w:ascii="Times New Roman"/>
          <w:b w:val="false"/>
          <w:i w:val="false"/>
          <w:color w:val="000000"/>
          <w:sz w:val="28"/>
        </w:rPr>
        <w:t>
      ақпараттық технологиялар мен кедендік статистика бөлімінің бастығы;
</w:t>
      </w:r>
      <w:r>
        <w:br/>
      </w:r>
      <w:r>
        <w:rPr>
          <w:rFonts w:ascii="Times New Roman"/>
          <w:b w:val="false"/>
          <w:i w:val="false"/>
          <w:color w:val="000000"/>
          <w:sz w:val="28"/>
        </w:rPr>
        <w:t>
      заң бөлімінің бастығы;
</w:t>
      </w:r>
      <w:r>
        <w:br/>
      </w:r>
      <w:r>
        <w:rPr>
          <w:rFonts w:ascii="Times New Roman"/>
          <w:b w:val="false"/>
          <w:i w:val="false"/>
          <w:color w:val="000000"/>
          <w:sz w:val="28"/>
        </w:rPr>
        <w:t>
      кедендік сараптамалар мен зерттеулер бөлімінің бастығы;
</w:t>
      </w:r>
      <w:r>
        <w:br/>
      </w:r>
      <w:r>
        <w:rPr>
          <w:rFonts w:ascii="Times New Roman"/>
          <w:b w:val="false"/>
          <w:i w:val="false"/>
          <w:color w:val="000000"/>
          <w:sz w:val="28"/>
        </w:rPr>
        <w:t>
      ішкі қауіпсіздік бөлімінің бастығы;
</w:t>
      </w:r>
      <w:r>
        <w:br/>
      </w:r>
      <w:r>
        <w:rPr>
          <w:rFonts w:ascii="Times New Roman"/>
          <w:b w:val="false"/>
          <w:i w:val="false"/>
          <w:color w:val="000000"/>
          <w:sz w:val="28"/>
        </w:rPr>
        <w:t>
      энергетикалық кеден бекетінің бастығы;
</w:t>
      </w:r>
      <w:r>
        <w:br/>
      </w:r>
      <w:r>
        <w:rPr>
          <w:rFonts w:ascii="Times New Roman"/>
          <w:b w:val="false"/>
          <w:i w:val="false"/>
          <w:color w:val="000000"/>
          <w:sz w:val="28"/>
        </w:rPr>
        <w:t>
      акциздік кеден бекетінің бастығы;
</w:t>
      </w:r>
      <w:r>
        <w:br/>
      </w:r>
      <w:r>
        <w:rPr>
          <w:rFonts w:ascii="Times New Roman"/>
          <w:b w:val="false"/>
          <w:i w:val="false"/>
          <w:color w:val="000000"/>
          <w:sz w:val="28"/>
        </w:rPr>
        <w:t>
      кеден бекетінің - кедендік ресімдеу орталығының бастығы;
</w:t>
      </w:r>
      <w:r>
        <w:br/>
      </w:r>
      <w:r>
        <w:rPr>
          <w:rFonts w:ascii="Times New Roman"/>
          <w:b w:val="false"/>
          <w:i w:val="false"/>
          <w:color w:val="000000"/>
          <w:sz w:val="28"/>
        </w:rPr>
        <w:t>
      10 және одан да көп штат саны бар кеден бекетінің бастығы;
</w:t>
      </w:r>
      <w:r>
        <w:br/>
      </w:r>
      <w:r>
        <w:rPr>
          <w:rFonts w:ascii="Times New Roman"/>
          <w:b w:val="false"/>
          <w:i w:val="false"/>
          <w:color w:val="000000"/>
          <w:sz w:val="28"/>
        </w:rPr>
        <w:t>
      10 бірлікке жетпейтін штат саны бар шекара маңындағы кеден бекетінің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4) 2-қосымшаның 1-тармағы мынадай редакцияда жазылсын:
</w:t>
      </w:r>
      <w:r>
        <w:br/>
      </w:r>
      <w:r>
        <w:rPr>
          <w:rFonts w:ascii="Times New Roman"/>
          <w:b w:val="false"/>
          <w:i w:val="false"/>
          <w:color w:val="000000"/>
          <w:sz w:val="28"/>
        </w:rPr>
        <w:t>
      "кедендік режимдерді бақылау бөлімінің бастығы;
</w:t>
      </w:r>
      <w:r>
        <w:br/>
      </w:r>
      <w:r>
        <w:rPr>
          <w:rFonts w:ascii="Times New Roman"/>
          <w:b w:val="false"/>
          <w:i w:val="false"/>
          <w:color w:val="000000"/>
          <w:sz w:val="28"/>
        </w:rPr>
        <w:t>
      саудалық емес айналымдағы бақылау бөлімінің бастығы;
</w:t>
      </w:r>
      <w:r>
        <w:br/>
      </w:r>
      <w:r>
        <w:rPr>
          <w:rFonts w:ascii="Times New Roman"/>
          <w:b w:val="false"/>
          <w:i w:val="false"/>
          <w:color w:val="000000"/>
          <w:sz w:val="28"/>
        </w:rPr>
        <w:t>
      басқарма құрамындағы тауарлардың жеткізілуін бақылау бөлімінің бастығы;
</w:t>
      </w:r>
      <w:r>
        <w:br/>
      </w:r>
      <w:r>
        <w:rPr>
          <w:rFonts w:ascii="Times New Roman"/>
          <w:b w:val="false"/>
          <w:i w:val="false"/>
          <w:color w:val="000000"/>
          <w:sz w:val="28"/>
        </w:rPr>
        <w:t>
      басқарма құрамындағы кедендік кірістер бөлімінің бастығы;
</w:t>
      </w:r>
      <w:r>
        <w:br/>
      </w:r>
      <w:r>
        <w:rPr>
          <w:rFonts w:ascii="Times New Roman"/>
          <w:b w:val="false"/>
          <w:i w:val="false"/>
          <w:color w:val="000000"/>
          <w:sz w:val="28"/>
        </w:rPr>
        <w:t>
      валюталық бақылау бөлімінің бастығы;
</w:t>
      </w:r>
      <w:r>
        <w:br/>
      </w:r>
      <w:r>
        <w:rPr>
          <w:rFonts w:ascii="Times New Roman"/>
          <w:b w:val="false"/>
          <w:i w:val="false"/>
          <w:color w:val="000000"/>
          <w:sz w:val="28"/>
        </w:rPr>
        <w:t>
      кедендік күзет және режим бөлімінің бастығы;
</w:t>
      </w:r>
      <w:r>
        <w:br/>
      </w:r>
      <w:r>
        <w:rPr>
          <w:rFonts w:ascii="Times New Roman"/>
          <w:b w:val="false"/>
          <w:i w:val="false"/>
          <w:color w:val="000000"/>
          <w:sz w:val="28"/>
        </w:rPr>
        <w:t>
      басқарма құрамындағы анықтау және экономикалық құқық бұзушылықтарға қарсы күрес бөлімінің бастығы;
</w:t>
      </w:r>
      <w:r>
        <w:br/>
      </w:r>
      <w:r>
        <w:rPr>
          <w:rFonts w:ascii="Times New Roman"/>
          <w:b w:val="false"/>
          <w:i w:val="false"/>
          <w:color w:val="000000"/>
          <w:sz w:val="28"/>
        </w:rPr>
        <w:t>
      басқарма құрамындағы есірткілердің контрабандасына қарсы күрес бөлімінің бастығы;
</w:t>
      </w:r>
      <w:r>
        <w:br/>
      </w:r>
      <w:r>
        <w:rPr>
          <w:rFonts w:ascii="Times New Roman"/>
          <w:b w:val="false"/>
          <w:i w:val="false"/>
          <w:color w:val="000000"/>
          <w:sz w:val="28"/>
        </w:rPr>
        <w:t>
      кадр жұмысы бөлімінің бастығы;
</w:t>
      </w:r>
      <w:r>
        <w:br/>
      </w:r>
      <w:r>
        <w:rPr>
          <w:rFonts w:ascii="Times New Roman"/>
          <w:b w:val="false"/>
          <w:i w:val="false"/>
          <w:color w:val="000000"/>
          <w:sz w:val="28"/>
        </w:rPr>
        <w:t>
      ұйымдастырушылық-талдау бөлімінің бастығы;
</w:t>
      </w:r>
      <w:r>
        <w:br/>
      </w:r>
      <w:r>
        <w:rPr>
          <w:rFonts w:ascii="Times New Roman"/>
          <w:b w:val="false"/>
          <w:i w:val="false"/>
          <w:color w:val="000000"/>
          <w:sz w:val="28"/>
        </w:rPr>
        <w:t>
      ішкі жұмыстар бөлімінің бастығы;
</w:t>
      </w:r>
      <w:r>
        <w:br/>
      </w:r>
      <w:r>
        <w:rPr>
          <w:rFonts w:ascii="Times New Roman"/>
          <w:b w:val="false"/>
          <w:i w:val="false"/>
          <w:color w:val="000000"/>
          <w:sz w:val="28"/>
        </w:rPr>
        <w:t>
      әкімшілік-шаруашылық бөлімінің бастығы;
</w:t>
      </w:r>
      <w:r>
        <w:br/>
      </w:r>
      <w:r>
        <w:rPr>
          <w:rFonts w:ascii="Times New Roman"/>
          <w:b w:val="false"/>
          <w:i w:val="false"/>
          <w:color w:val="000000"/>
          <w:sz w:val="28"/>
        </w:rPr>
        <w:t>
      қаржылық және шаруашылық қамтамасыз ету бөлімінің бастығы;
</w:t>
      </w:r>
      <w:r>
        <w:br/>
      </w:r>
      <w:r>
        <w:rPr>
          <w:rFonts w:ascii="Times New Roman"/>
          <w:b w:val="false"/>
          <w:i w:val="false"/>
          <w:color w:val="000000"/>
          <w:sz w:val="28"/>
        </w:rPr>
        <w:t>
      бухгалтерияның бастығы;
</w:t>
      </w:r>
      <w:r>
        <w:br/>
      </w:r>
      <w:r>
        <w:rPr>
          <w:rFonts w:ascii="Times New Roman"/>
          <w:b w:val="false"/>
          <w:i w:val="false"/>
          <w:color w:val="000000"/>
          <w:sz w:val="28"/>
        </w:rPr>
        <w:t>
      басқарма құрамындағы кедендік статистика бөлімінің бастығы;
</w:t>
      </w:r>
      <w:r>
        <w:br/>
      </w:r>
      <w:r>
        <w:rPr>
          <w:rFonts w:ascii="Times New Roman"/>
          <w:b w:val="false"/>
          <w:i w:val="false"/>
          <w:color w:val="000000"/>
          <w:sz w:val="28"/>
        </w:rPr>
        <w:t>
      басқарма құрамындағы ақпараттық технологиялар бөлімнің бастығы;
</w:t>
      </w:r>
      <w:r>
        <w:br/>
      </w:r>
      <w:r>
        <w:rPr>
          <w:rFonts w:ascii="Times New Roman"/>
          <w:b w:val="false"/>
          <w:i w:val="false"/>
          <w:color w:val="000000"/>
          <w:sz w:val="28"/>
        </w:rPr>
        <w:t>
      сыртқы байланыстар бөлімінің бастығы;
</w:t>
      </w:r>
      <w:r>
        <w:br/>
      </w:r>
      <w:r>
        <w:rPr>
          <w:rFonts w:ascii="Times New Roman"/>
          <w:b w:val="false"/>
          <w:i w:val="false"/>
          <w:color w:val="000000"/>
          <w:sz w:val="28"/>
        </w:rPr>
        <w:t>
      10 бірлікке жетпейтін штат саны бар, шекара маңындағыларға жатпайтын кеден бекетінің бастығы;
</w:t>
      </w:r>
      <w:r>
        <w:br/>
      </w:r>
      <w:r>
        <w:rPr>
          <w:rFonts w:ascii="Times New Roman"/>
          <w:b w:val="false"/>
          <w:i w:val="false"/>
          <w:color w:val="000000"/>
          <w:sz w:val="28"/>
        </w:rPr>
        <w:t>
      бөлім, кеден бекеті бастығының орынбасары;
</w:t>
      </w:r>
      <w:r>
        <w:br/>
      </w:r>
      <w:r>
        <w:rPr>
          <w:rFonts w:ascii="Times New Roman"/>
          <w:b w:val="false"/>
          <w:i w:val="false"/>
          <w:color w:val="000000"/>
          <w:sz w:val="28"/>
        </w:rPr>
        <w:t>
      бас инспектор;
</w:t>
      </w:r>
      <w:r>
        <w:br/>
      </w:r>
      <w:r>
        <w:rPr>
          <w:rFonts w:ascii="Times New Roman"/>
          <w:b w:val="false"/>
          <w:i w:val="false"/>
          <w:color w:val="000000"/>
          <w:sz w:val="28"/>
        </w:rPr>
        <w:t>
      аға инспектор;
</w:t>
      </w:r>
      <w:r>
        <w:br/>
      </w:r>
      <w:r>
        <w:rPr>
          <w:rFonts w:ascii="Times New Roman"/>
          <w:b w:val="false"/>
          <w:i w:val="false"/>
          <w:color w:val="000000"/>
          <w:sz w:val="28"/>
        </w:rPr>
        <w:t>
      инспектор;
</w:t>
      </w:r>
      <w:r>
        <w:br/>
      </w:r>
      <w:r>
        <w:rPr>
          <w:rFonts w:ascii="Times New Roman"/>
          <w:b w:val="false"/>
          <w:i w:val="false"/>
          <w:color w:val="000000"/>
          <w:sz w:val="28"/>
        </w:rPr>
        <w:t>
      кіші инспектор.".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Кедендік бақылау агентінің баспасөз қызметі (Н.Қасымов) осы бұйрықтың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Кедендік бақылау агенттігінің Ұйымдастырушылық және әкімшілік жұмыстар департаменті (К.І.Махамбетов) осы бұйрықты басшылыққа алу үшін Қазақстан Республикасының Кедендік бақылау агенттігі орталық аппаратының және Қазақстан Республикасы аумақтық кеден органдарының құрылымдық бөлімшелері басшыларының назарына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бірінші орынбасары А.Қ.Ержановқа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