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5fa6" w14:textId="71f5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21 қаңтардағы N 70 "2003 жылғы көктемгі егіс пен егін жинау жұмыстарын жүргізуді ұйымдастыруға жергілікті атқарушы органдарға кредит берудің кейбір мәселелері туралы" қаулысын орындау туралы</w:t>
      </w:r>
    </w:p>
    <w:p>
      <w:pPr>
        <w:spacing w:after="0"/>
        <w:ind w:left="0"/>
        <w:jc w:val="both"/>
      </w:pPr>
      <w:r>
        <w:rPr>
          <w:rFonts w:ascii="Times New Roman"/>
          <w:b w:val="false"/>
          <w:i w:val="false"/>
          <w:color w:val="000000"/>
          <w:sz w:val="28"/>
        </w:rPr>
        <w:t>Ақмола облысы әкімінің 2003 жылғы 7 мамырдағы N а-5/143 қаулысы. Ақмола облысының Әділет басқармасында 2003 жылғы 8 мамырда N 1776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2003 жылғы 21 қаңтардағы N№70 "2003 жылғы көктемгі егіс пен егін жинау жұмыстарын жүргізуді ұйымдастыруға жергілікті атқарушы органдарға кредит берудің кейбір мәселелері туралы" 
</w:t>
      </w:r>
      <w:r>
        <w:rPr>
          <w:rFonts w:ascii="Times New Roman"/>
          <w:b w:val="false"/>
          <w:i w:val="false"/>
          <w:color w:val="000000"/>
          <w:sz w:val="28"/>
        </w:rPr>
        <w:t xml:space="preserve"> қаулысын </w:t>
      </w:r>
      <w:r>
        <w:rPr>
          <w:rFonts w:ascii="Times New Roman"/>
          <w:b w:val="false"/>
          <w:i w:val="false"/>
          <w:color w:val="000000"/>
          <w:sz w:val="28"/>
        </w:rPr>
        <w:t>
 сонымен қатар, облыстық мәслихаттың 2003 жылғы 21 ақпандағы N С-24-2 "Облыстық мәслихаттың 2002 жылғы 19 желтоқсандағы N С-22-2 "2003 жылға арналған облыстық бюджет туралы" шешіміне өзгерістер мен толықтырулар енгізу туралы" шешімін орындау мақсаттарында, облыс әкімдігі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 шаруашылық товарларын өндірушілеріне 2003 жылғы көктемгі егіс пен егін жинау жұмыстарын жүргізуді ұйымдастыруға кредит беру Ережесі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10.1.257.83 "Ауыл шаруашылық товарларын өндірушілеріне 2003 жылғы көктемгі егіс пен егін жинау жұмыстарын жүргізуді ұйымдастыруға кредит беру" бюджеттік бағдарламасының әкімшісі болып Ақмола облыстық ауыл шаруашылығы басқармасы тағайындалсын.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көктемгі егіс пен егін орағы жұмыстарын несиелендіру жөніндегі Оператор болып "Ақмола астық комитеті" шаруашылық жүргізу құқығы бар мемлекеттік коммуналдық кәсіпорны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10.1.257.83 "Ауыл шаруашылық товарларын өндірушілеріне 2003 жылғы көктемгі егіс пен егін жинау жұмыстарын жүргізуді ұйымдастыруға кредит беру" бюджеттік бағдарламасының төлқұжаты тоғыз жүз (қосымша 1) миллион теңге болып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Бағдарлама әкімшісі бөлінген несие ресурстарын мақсатты түрде пайдалануды және уақытында қайтаруды қамтамасыз етсін. Аудан әкімдеріне бөлінген кредиттік қаржыны қайтару үшін Бағдарлама әкімшісіне қолдау көрсету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 әкімдігінің 2003 жылғы 25 ақпандағы N а-2/59 "Қазақстан Республикасы Үкіметінің 2003 жылғы 21 қаңтардағы N 70 "2003 жылғы көктемгі егіс пен егін жинау жұмыстарын жүргізуді ұйымдастыруға жергілікті атқарушы органдарға кредит берудің кейбір мәселелері туралы" 
</w:t>
      </w:r>
      <w:r>
        <w:rPr>
          <w:rFonts w:ascii="Times New Roman"/>
          <w:b w:val="false"/>
          <w:i w:val="false"/>
          <w:color w:val="000000"/>
          <w:sz w:val="28"/>
        </w:rPr>
        <w:t xml:space="preserve"> қаулысын </w:t>
      </w:r>
      <w:r>
        <w:rPr>
          <w:rFonts w:ascii="Times New Roman"/>
          <w:b w:val="false"/>
          <w:i w:val="false"/>
          <w:color w:val="000000"/>
          <w:sz w:val="28"/>
        </w:rPr>
        <w:t>
 орындау туралы, 2003 жылғы 21 наурыздағы N а-4/104 "Облыс әкімдігінің 2003 жылғы 25 ақпандағы N а-2/59 "Қазақстан Республикасы Үкіметінің 2003 жылғы 21 қаңтардағы N 70 "2003 жылғы көктемгі егіс пен егін жинау жұмыстарын жүргізуді ұйымдастыруға жергілікті атқарушы органдарға кредит берудің кейбір мәселелері туралы"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 туралы" қаулыларының күші жойылған деп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күші 2003 жылдың 25 ақпанынан бастап қалыптасқан құқықтық қатынастарға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орынбасарлары Қ.М. Отаров пен Д.З. Әділбековке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Ақмола облысының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r>
        <w:br/>
      </w:r>
      <w:r>
        <w:rPr>
          <w:rFonts w:ascii="Times New Roman"/>
          <w:b w:val="false"/>
          <w:i w:val="false"/>
          <w:color w:val="000000"/>
          <w:sz w:val="28"/>
        </w:rPr>
        <w:t>
Ақмола облысы әкімдігінің
</w:t>
      </w:r>
      <w:r>
        <w:br/>
      </w:r>
      <w:r>
        <w:rPr>
          <w:rFonts w:ascii="Times New Roman"/>
          <w:b w:val="false"/>
          <w:i w:val="false"/>
          <w:color w:val="000000"/>
          <w:sz w:val="28"/>
        </w:rPr>
        <w:t>
07.05.2002 ж. N а-5/143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2003 жылғы 21
</w:t>
      </w:r>
      <w:r>
        <w:br/>
      </w:r>
      <w:r>
        <w:rPr>
          <w:rFonts w:ascii="Times New Roman"/>
          <w:b w:val="false"/>
          <w:i w:val="false"/>
          <w:color w:val="000000"/>
          <w:sz w:val="28"/>
        </w:rPr>
        <w:t>
қаңтардағы N 70 "2003
</w:t>
      </w:r>
      <w:r>
        <w:br/>
      </w:r>
      <w:r>
        <w:rPr>
          <w:rFonts w:ascii="Times New Roman"/>
          <w:b w:val="false"/>
          <w:i w:val="false"/>
          <w:color w:val="000000"/>
          <w:sz w:val="28"/>
        </w:rPr>
        <w:t>
жылғы көктемгі егіс пен
</w:t>
      </w:r>
      <w:r>
        <w:br/>
      </w:r>
      <w:r>
        <w:rPr>
          <w:rFonts w:ascii="Times New Roman"/>
          <w:b w:val="false"/>
          <w:i w:val="false"/>
          <w:color w:val="000000"/>
          <w:sz w:val="28"/>
        </w:rPr>
        <w:t>
егін жинау жұмыстарын
</w:t>
      </w:r>
      <w:r>
        <w:br/>
      </w:r>
      <w:r>
        <w:rPr>
          <w:rFonts w:ascii="Times New Roman"/>
          <w:b w:val="false"/>
          <w:i w:val="false"/>
          <w:color w:val="000000"/>
          <w:sz w:val="28"/>
        </w:rPr>
        <w:t>
жүргізуді ұйымдастыруға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органдарға кредит берудің
</w:t>
      </w:r>
      <w:r>
        <w:br/>
      </w:r>
      <w:r>
        <w:rPr>
          <w:rFonts w:ascii="Times New Roman"/>
          <w:b w:val="false"/>
          <w:i w:val="false"/>
          <w:color w:val="000000"/>
          <w:sz w:val="28"/>
        </w:rPr>
        <w:t>
кейбір мәселелері туралы"
</w:t>
      </w:r>
      <w:r>
        <w:br/>
      </w:r>
      <w:r>
        <w:rPr>
          <w:rFonts w:ascii="Times New Roman"/>
          <w:b w:val="false"/>
          <w:i w:val="false"/>
          <w:color w:val="000000"/>
          <w:sz w:val="28"/>
        </w:rPr>
        <w:t>
қаулысын орындау туралы"
</w:t>
      </w:r>
      <w:r>
        <w:br/>
      </w:r>
      <w:r>
        <w:rPr>
          <w:rFonts w:ascii="Times New Roman"/>
          <w:b w:val="false"/>
          <w:i w:val="false"/>
          <w:color w:val="000000"/>
          <w:sz w:val="28"/>
        </w:rPr>
        <w:t>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көктемгі егіс және егін жинау жұмыстарын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 ұйымдастыруға облыстың ауыл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товарларын өндірушілеріне кредит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Үкіметінің 2003 жылы 21 қаңтардағы N№70 "2003 жылғы көктемгі егіс және егін жинау жұмыстарын жүргізуді ұйымдастыруға жергілікті атқарушы органдарға кредит берудің кейбір мәселелері туралы" 
</w:t>
      </w:r>
      <w:r>
        <w:rPr>
          <w:rFonts w:ascii="Times New Roman"/>
          <w:b w:val="false"/>
          <w:i w:val="false"/>
          <w:color w:val="000000"/>
          <w:sz w:val="28"/>
        </w:rPr>
        <w:t xml:space="preserve"> қаулысына </w:t>
      </w:r>
      <w:r>
        <w:rPr>
          <w:rFonts w:ascii="Times New Roman"/>
          <w:b w:val="false"/>
          <w:i w:val="false"/>
          <w:color w:val="000000"/>
          <w:sz w:val="28"/>
        </w:rPr>
        <w:t>
 сәйкес  бюджеттік қаржы есебінен жанар-жағар май материалдарын, тұқым, тыңайытқыш, гербицидтер, ауыл шаруашылығы машиналарының қосалқы бөлшектерін сатып алу және ауыл шаруашылығы техникаларын жалға алу мен сатып алуға жеңілдік пен несие беру шарттарын, мерзімдерін және тетіктерін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Негізгі түсініктер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Бағдарлама әкімшісі ауыл шаруашылығы товарларын өндірушілерді несиелендіру жөніндегі бюджеттік Бағдарламаны негіздеу және жүзеге асыру үшін жауапты жергілікті бюджеттен қаржыландырылатын мемлекеттік орган.
</w:t>
      </w:r>
      <w:r>
        <w:br/>
      </w:r>
      <w:r>
        <w:rPr>
          <w:rFonts w:ascii="Times New Roman"/>
          <w:b w:val="false"/>
          <w:i w:val="false"/>
          <w:color w:val="000000"/>
          <w:sz w:val="28"/>
        </w:rPr>
        <w:t>
      3. Тауарлық кредит - Оператор нақты қарыз алушыға беретін өнім.
</w:t>
      </w:r>
      <w:r>
        <w:br/>
      </w:r>
      <w:r>
        <w:rPr>
          <w:rFonts w:ascii="Times New Roman"/>
          <w:b w:val="false"/>
          <w:i w:val="false"/>
          <w:color w:val="000000"/>
          <w:sz w:val="28"/>
        </w:rPr>
        <w:t>
      4. Ақшалай кредит Бағдарлама әкімшісі нақты қарыз алушыға беретін бюджеттік қаржы.
</w:t>
      </w:r>
      <w:r>
        <w:br/>
      </w:r>
      <w:r>
        <w:rPr>
          <w:rFonts w:ascii="Times New Roman"/>
          <w:b w:val="false"/>
          <w:i w:val="false"/>
          <w:color w:val="000000"/>
          <w:sz w:val="28"/>
        </w:rPr>
        <w:t>
      5. Өнім - жанар-жағар май материалдарын, тұқым, тыңайытқыштар, гербицидтер, тұқымның дәрілері, ауыл шаруашылығы машиналарының қосалқы бөлшектері, ауыл шаруашылығы техникалары
</w:t>
      </w:r>
      <w:r>
        <w:br/>
      </w:r>
      <w:r>
        <w:rPr>
          <w:rFonts w:ascii="Times New Roman"/>
          <w:b w:val="false"/>
          <w:i w:val="false"/>
          <w:color w:val="000000"/>
          <w:sz w:val="28"/>
        </w:rPr>
        <w:t>
      6. Бағдарламаның операторы Бағдарлама әкімшісімен келісім-шарт негізінде жергілікті бюджеттен түсетін кредиттік қаржыларды нақты қарыз алушыларға кредит беретін ұйым.
</w:t>
      </w:r>
      <w:r>
        <w:br/>
      </w:r>
      <w:r>
        <w:rPr>
          <w:rFonts w:ascii="Times New Roman"/>
          <w:b w:val="false"/>
          <w:i w:val="false"/>
          <w:color w:val="000000"/>
          <w:sz w:val="28"/>
        </w:rPr>
        <w:t>
      7. Ауыл шаруашылық тауарларын өндіруші жерді өндірістің негізгі құралына айналдырған немесе өз қызметін ауыл шаруашылық тауарларын өндіру үшін жермен байланыстырған, заңды тұлға құрмай ауыл шаруашылығы өнімдерін өндірумен айналысатын заңды немесе жеке тұлға. 
</w:t>
      </w:r>
      <w:r>
        <w:br/>
      </w:r>
      <w:r>
        <w:rPr>
          <w:rFonts w:ascii="Times New Roman"/>
          <w:b w:val="false"/>
          <w:i w:val="false"/>
          <w:color w:val="000000"/>
          <w:sz w:val="28"/>
        </w:rPr>
        <w:t>
      8. Нақты қарыз алушы кредит алушы, ауыл шаруашылығы тауарларын өндіруші.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Кредит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Республикалық бюджеттен облыстық бюджетке бөлінетін 900000000 (тоғыз жүз миллион) теңге кредиттік қаржы 2003 жылдың 1 желтоқсанына дейін қайтарылуын қамтамасыз ету шартымен ауыл шаруашылық тауарларын өндірушілерді нөлдік үстеме ақы ставкасымен кредиттеуге бағытталып, жанар-жағар май материалдарын, тұқым, тыңайытқыш, гербицидтер, тұқым дәрілерін, ауыл шаруашылығы машиналарының қосалқы бөлшектерін сатып алуға немесе ауыл шаруашылығы техникаларын сатып алуға және жалдауға жұмсалады.
</w:t>
      </w:r>
      <w:r>
        <w:br/>
      </w:r>
      <w:r>
        <w:rPr>
          <w:rFonts w:ascii="Times New Roman"/>
          <w:b w:val="false"/>
          <w:i w:val="false"/>
          <w:color w:val="000000"/>
          <w:sz w:val="28"/>
        </w:rPr>
        <w:t>
      10. Бөлінетін қаржының мақсатты түрде пайдаланылуын қамтамасыз ету үшін кредиттік қаржы қарыз алушыларға тауарлық және ақшалай кредит түрлерінде беріледі. 
</w:t>
      </w:r>
      <w:r>
        <w:br/>
      </w:r>
      <w:r>
        <w:rPr>
          <w:rFonts w:ascii="Times New Roman"/>
          <w:b w:val="false"/>
          <w:i w:val="false"/>
          <w:color w:val="000000"/>
          <w:sz w:val="28"/>
        </w:rPr>
        <w:t>
      11. Берілген кредиттік қаржы 2003 жылғы көктемгі егіс және егін жинау жұмыстарын жүргізуге жұмсалады.
</w:t>
      </w:r>
      <w:r>
        <w:br/>
      </w:r>
      <w:r>
        <w:rPr>
          <w:rFonts w:ascii="Times New Roman"/>
          <w:b w:val="false"/>
          <w:i w:val="false"/>
          <w:color w:val="000000"/>
          <w:sz w:val="28"/>
        </w:rPr>
        <w:t>
      12. Бөлінген кредиттік қаржы облыс аудандарына олардың болжаулы егістік алқаптарының жалпы көлеміне пропорционал бөлінеді. Кредиттік қаржыны бағдарлама әкімшісі бөледі. Егер аудандар кредиттік қаржы алудан бас тартса, бағдарлама әкімшісі оны өткен жылдардағы алған кредиттері бойынша қарыздары жоқ басқа аудандарға бөліп бере алады. 
</w:t>
      </w:r>
      <w:r>
        <w:br/>
      </w:r>
      <w:r>
        <w:rPr>
          <w:rFonts w:ascii="Times New Roman"/>
          <w:b w:val="false"/>
          <w:i w:val="false"/>
          <w:color w:val="000000"/>
          <w:sz w:val="28"/>
        </w:rPr>
        <w:t>
      13. Кредиттік қаржыны қандай меншік түріне жататындығына қарамастан, екінші деңгейдегі банктің кепілдік міндеттемелері бар барлық ауыл шаруашылық тауар өндірушілері ала алады. 
</w:t>
      </w:r>
      <w:r>
        <w:br/>
      </w:r>
      <w:r>
        <w:rPr>
          <w:rFonts w:ascii="Times New Roman"/>
          <w:b w:val="false"/>
          <w:i w:val="false"/>
          <w:color w:val="000000"/>
          <w:sz w:val="28"/>
        </w:rPr>
        <w:t>
      14. Бағдарлама әкімшісі оператормен бірлесе отырып аудан әкімінің ұсынысы бойынша өткен жылдары алған кредиттік қарыздары бойынша берешектері жоқ қарыз алушыларға өтімді кепілдік мүліктері болған жағдайда кредиттік қаржы беру мүмкіндіктерін қарастыра алады. Бірақ бұл жағдайда кредиттік қаржы тауарлық-материалдық заттармен ғана беріледі.
</w:t>
      </w:r>
      <w:r>
        <w:br/>
      </w:r>
      <w:r>
        <w:rPr>
          <w:rFonts w:ascii="Times New Roman"/>
          <w:b w:val="false"/>
          <w:i w:val="false"/>
          <w:color w:val="000000"/>
          <w:sz w:val="28"/>
        </w:rPr>
        <w:t>
      15. Бағдарлама әкімшісі нақты кредит алушыға кредиттік қаржыны ақшалай беруді екінші деңгейдегі банктің кепілдік міндеттемелерін тапсыру шартымен ғана жүзеге асыра алады.
</w:t>
      </w:r>
      <w:r>
        <w:br/>
      </w:r>
      <w:r>
        <w:rPr>
          <w:rFonts w:ascii="Times New Roman"/>
          <w:b w:val="false"/>
          <w:i w:val="false"/>
          <w:color w:val="000000"/>
          <w:sz w:val="28"/>
        </w:rPr>
        <w:t>
      16. Егер қарыз алушы нақты қарыз алушы осы ережеде көрсетілген өнімдерді шектеулер деңгейінде өзі алғысы келсе, Бағдарлама әкімшісі өнімді сатушыға кредиттік қаржыны аудара алады.
</w:t>
      </w:r>
      <w:r>
        <w:br/>
      </w:r>
      <w:r>
        <w:rPr>
          <w:rFonts w:ascii="Times New Roman"/>
          <w:b w:val="false"/>
          <w:i w:val="false"/>
          <w:color w:val="000000"/>
          <w:sz w:val="28"/>
        </w:rPr>
        <w:t>
      17. Кредиттік қаржыны қайтару ақшалай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Кредит беру үдерісіне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Бағдарлама әкімшісі:
</w:t>
      </w:r>
      <w:r>
        <w:br/>
      </w:r>
      <w:r>
        <w:rPr>
          <w:rFonts w:ascii="Times New Roman"/>
          <w:b w:val="false"/>
          <w:i w:val="false"/>
          <w:color w:val="000000"/>
          <w:sz w:val="28"/>
        </w:rPr>
        <w:t>
      1) Ақмола облыстық қаржы басқармасымен кредиттік келісім жасайды;
</w:t>
      </w:r>
      <w:r>
        <w:br/>
      </w:r>
      <w:r>
        <w:rPr>
          <w:rFonts w:ascii="Times New Roman"/>
          <w:b w:val="false"/>
          <w:i w:val="false"/>
          <w:color w:val="000000"/>
          <w:sz w:val="28"/>
        </w:rPr>
        <w:t>
      2) Бағдарлама операторымен кредиттік қаржыны 2003 жылғы көктемгі егіс және егін жинау жұмыстарын жүргізуді ұйымдастыруға аудару жөнінде кредиттік шарт жасайды;
</w:t>
      </w:r>
      <w:r>
        <w:br/>
      </w:r>
      <w:r>
        <w:rPr>
          <w:rFonts w:ascii="Times New Roman"/>
          <w:b w:val="false"/>
          <w:i w:val="false"/>
          <w:color w:val="000000"/>
          <w:sz w:val="28"/>
        </w:rPr>
        <w:t>
      3) Кредиттік қаржыны облыс аудандары бойынша бөледі;
</w:t>
      </w:r>
      <w:r>
        <w:br/>
      </w:r>
      <w:r>
        <w:rPr>
          <w:rFonts w:ascii="Times New Roman"/>
          <w:b w:val="false"/>
          <w:i w:val="false"/>
          <w:color w:val="000000"/>
          <w:sz w:val="28"/>
        </w:rPr>
        <w:t>
      4) 2003 жылдың 1 қарашасына дейін Оператордың кредиттік қаржыларды қайтаруын қамтамасыз етеді;
</w:t>
      </w:r>
      <w:r>
        <w:br/>
      </w:r>
      <w:r>
        <w:rPr>
          <w:rFonts w:ascii="Times New Roman"/>
          <w:b w:val="false"/>
          <w:i w:val="false"/>
          <w:color w:val="000000"/>
          <w:sz w:val="28"/>
        </w:rPr>
        <w:t>
      5) бөлінген кредиттік қаржы есебінен сатып алынатын өнімдердің ұсынылған бағаларына мониторинг жүргізеді;
</w:t>
      </w:r>
      <w:r>
        <w:br/>
      </w:r>
      <w:r>
        <w:rPr>
          <w:rFonts w:ascii="Times New Roman"/>
          <w:b w:val="false"/>
          <w:i w:val="false"/>
          <w:color w:val="000000"/>
          <w:sz w:val="28"/>
        </w:rPr>
        <w:t>
      6) қолданылып жүрген заңдарға сәйкес бөлінген кредиттік қаржы есебінен Оператордың өнімді сатып алуын қамтамасыз етеді және сатып алудың түрі туралы шешім қабылдайды;
</w:t>
      </w:r>
      <w:r>
        <w:br/>
      </w:r>
      <w:r>
        <w:rPr>
          <w:rFonts w:ascii="Times New Roman"/>
          <w:b w:val="false"/>
          <w:i w:val="false"/>
          <w:color w:val="000000"/>
          <w:sz w:val="28"/>
        </w:rPr>
        <w:t>
      19. Аудан әкімдері:
</w:t>
      </w:r>
      <w:r>
        <w:br/>
      </w:r>
      <w:r>
        <w:rPr>
          <w:rFonts w:ascii="Times New Roman"/>
          <w:b w:val="false"/>
          <w:i w:val="false"/>
          <w:color w:val="000000"/>
          <w:sz w:val="28"/>
        </w:rPr>
        <w:t>
      1) Бағдарлама әкімшісі мен операторына қарыз алушылардың тізімін тапсырады;
</w:t>
      </w:r>
      <w:r>
        <w:br/>
      </w:r>
      <w:r>
        <w:rPr>
          <w:rFonts w:ascii="Times New Roman"/>
          <w:b w:val="false"/>
          <w:i w:val="false"/>
          <w:color w:val="000000"/>
          <w:sz w:val="28"/>
        </w:rPr>
        <w:t>
      2) бөлінген қаржы келіп түсуі мен мақсатты түрде қолданылуына бақылауды қамтамасыз етеді;
</w:t>
      </w:r>
      <w:r>
        <w:br/>
      </w:r>
      <w:r>
        <w:rPr>
          <w:rFonts w:ascii="Times New Roman"/>
          <w:b w:val="false"/>
          <w:i w:val="false"/>
          <w:color w:val="000000"/>
          <w:sz w:val="28"/>
        </w:rPr>
        <w:t>
      3) Бағдарлама әкімшісіне бөлінген кредиттерді уақытында қайтару үшін қолдау көрсетеді;
</w:t>
      </w:r>
      <w:r>
        <w:br/>
      </w:r>
      <w:r>
        <w:rPr>
          <w:rFonts w:ascii="Times New Roman"/>
          <w:b w:val="false"/>
          <w:i w:val="false"/>
          <w:color w:val="000000"/>
          <w:sz w:val="28"/>
        </w:rPr>
        <w:t>
      20. Бағдарлама операторы:
</w:t>
      </w:r>
      <w:r>
        <w:br/>
      </w:r>
      <w:r>
        <w:rPr>
          <w:rFonts w:ascii="Times New Roman"/>
          <w:b w:val="false"/>
          <w:i w:val="false"/>
          <w:color w:val="000000"/>
          <w:sz w:val="28"/>
        </w:rPr>
        <w:t>
      1) нақты қарыз алушылармен бөлінген кредиттік қаржы есебінен сатып алынған өнімді беруге келісімдер жасайды;
</w:t>
      </w:r>
      <w:r>
        <w:br/>
      </w:r>
      <w:r>
        <w:rPr>
          <w:rFonts w:ascii="Times New Roman"/>
          <w:b w:val="false"/>
          <w:i w:val="false"/>
          <w:color w:val="000000"/>
          <w:sz w:val="28"/>
        </w:rPr>
        <w:t>
      2) бағасы ең төмен және жоғары сапалы өнімдер ұсынған сатушылармен келісімдер жасайды және кредиттік қаржыларды солардың есебіне аударады;
</w:t>
      </w:r>
      <w:r>
        <w:br/>
      </w:r>
      <w:r>
        <w:rPr>
          <w:rFonts w:ascii="Times New Roman"/>
          <w:b w:val="false"/>
          <w:i w:val="false"/>
          <w:color w:val="000000"/>
          <w:sz w:val="28"/>
        </w:rPr>
        <w:t>
      3) өнімдердің нақты қарыз алушыларға бөлінуі мен уақытында жеткізілуін қамтамасыз етеді;
</w:t>
      </w:r>
      <w:r>
        <w:br/>
      </w:r>
      <w:r>
        <w:rPr>
          <w:rFonts w:ascii="Times New Roman"/>
          <w:b w:val="false"/>
          <w:i w:val="false"/>
          <w:color w:val="000000"/>
          <w:sz w:val="28"/>
        </w:rPr>
        <w:t>
      4) 2003 жылдың 1 қарашасына дейін кредиттік қаржының қайтарылуын қамтамасыз етеді;
</w:t>
      </w:r>
      <w:r>
        <w:br/>
      </w:r>
      <w:r>
        <w:rPr>
          <w:rFonts w:ascii="Times New Roman"/>
          <w:b w:val="false"/>
          <w:i w:val="false"/>
          <w:color w:val="000000"/>
          <w:sz w:val="28"/>
        </w:rPr>
        <w:t>
      21. Нақты қарыз алушылар:
</w:t>
      </w:r>
      <w:r>
        <w:br/>
      </w:r>
      <w:r>
        <w:rPr>
          <w:rFonts w:ascii="Times New Roman"/>
          <w:b w:val="false"/>
          <w:i w:val="false"/>
          <w:color w:val="000000"/>
          <w:sz w:val="28"/>
        </w:rPr>
        <w:t>
      1) Оператормен немесе Бағдарлама әкімшісімен келісім-шарт жасайды;
</w:t>
      </w:r>
      <w:r>
        <w:br/>
      </w:r>
      <w:r>
        <w:rPr>
          <w:rFonts w:ascii="Times New Roman"/>
          <w:b w:val="false"/>
          <w:i w:val="false"/>
          <w:color w:val="000000"/>
          <w:sz w:val="28"/>
        </w:rPr>
        <w:t>
      2) 2003 жылдың 1 қарашасына дейін алған кредиттік қаржының ақшалай қайтарылуын қамтамасыз етеді. 
</w:t>
      </w:r>
      <w:r>
        <w:br/>
      </w:r>
      <w:r>
        <w:rPr>
          <w:rFonts w:ascii="Times New Roman"/>
          <w:b w:val="false"/>
          <w:i w:val="false"/>
          <w:color w:val="000000"/>
          <w:sz w:val="28"/>
        </w:rPr>
        <w:t>
      21. Кредиттік ресурстардың қайтарылуы бойынша жауапкершілік Бағдарлама әкімшісі мен Операторына жүктеледі.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