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384f2" w14:textId="07384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Ауданның бюджеттiк комиссиясы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Атбасар ауданы әкиматының 2003 жылғы 20 наурыздағы N а-3/100 қаулысы. Ақмола облысының Әділет басқармасында 2003 жылғы 22 сәуірде N 1730 тіркелді</w:t>
      </w:r>
    </w:p>
    <w:p>
      <w:pPr>
        <w:spacing w:after="0"/>
        <w:ind w:left="0"/>
        <w:jc w:val="both"/>
      </w:pPr>
      <w:bookmarkStart w:name="z1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 жергiлiктi мемлекеттiк басқару туралы" N 148-11 </w:t>
      </w:r>
      <w:r>
        <w:rPr>
          <w:rFonts w:ascii="Times New Roman"/>
          <w:b w:val="false"/>
          <w:i w:val="false"/>
          <w:color w:val="000000"/>
          <w:sz w:val="28"/>
        </w:rPr>
        <w:t>Заңы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1999 жылғы 1 сәуiрдегi "Бюджет жүйесi туралы" № 357-1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Атбасар ауданының әкiмдiгi қаулы еттi: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Қосымша бойынша ауданның бюджеттiк комиссиясын құру.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Аудандық мәслихат сессиясына ауданның бюджеттiк комиссиясының арнайы құрамын бекiтуге енгiзу.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Бюджеттiк комиссия туралы ұсынған Ереженi бекiту.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Атбасар ауданы әкiмдiгiнiң 2002 жылғы 27 наурыздағы "Бюджет бағдарламаларын тиiстi қаржы жылына және келешекте iске асыруға аудандық бюджеттiң жобасын қалыптастыру бойынша бюджеттiк комиссия туралы" N а-3/33 қаулысы күшiн жойды деп саналсын.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2003 жылғы 1 қаңтардан бастап күшiне енедi.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Атбасар ауданының әкiмi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"Ауданның бюджеттiк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комиссиясын бекiту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Атбасар ауданы әкiмдiгiнiң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қаулысына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20.03.2003ж. N№3-а/100</w:t>
      </w:r>
      <w:r>
        <w:rPr>
          <w:rFonts w:ascii="Times New Roman"/>
          <w:b w:val="false"/>
          <w:i w:val="false"/>
          <w:color w:val="ff0000"/>
          <w:sz w:val="28"/>
        </w:rPr>
        <w:t>&lt;*&gt;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Қосымша жаңа редакцияға - Ақмола облысының Атбасар ауданы әкімиятының 2004 жылға 27 мамырдағы </w:t>
      </w:r>
      <w:r>
        <w:rPr>
          <w:rFonts w:ascii="Times New Roman"/>
          <w:b w:val="false"/>
          <w:i w:val="false"/>
          <w:color w:val="ff0000"/>
          <w:sz w:val="28"/>
        </w:rPr>
        <w:t>N а-5/90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bookmarkStart w:name="z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Ауданның бюджеттiк комиссиясының</w:t>
      </w:r>
      <w:r>
        <w:br/>
      </w:r>
      <w:r>
        <w:rPr>
          <w:rFonts w:ascii="Times New Roman"/>
          <w:b/>
          <w:i w:val="false"/>
          <w:color w:val="000000"/>
        </w:rPr>
        <w:t>
ҚҰРАМЫ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Ахмедьянов Қабидолла Үгібайұлы - аудан әкiмi, комиссия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Пішенова Жамал Әбдiғалиқызы    - аудан әкiмiнiң орынбасары,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комиссия төрағасының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Корн Зинаида Сергеевна         - ауд. қаржы бөлiмінің меңгерушiсi,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комиссия төрағасының орынбасары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Комиссия мүшелерi: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Серкебаева Марияш Нұркенқызы   -  аудандық Қаржы бөлiм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меңгерушiсiнiң орынбасары,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бюджет бөлiмінің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Жакина Әлия Құсманқызы         -  аудандық қаржы бөлiмiнiң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болжамдау және кiрiс түсiмiн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сұрыптау бөлiмiнiң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Кот Владимир Иванович          -  аудандық Қазынашылық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бөлiмiнiң бастығы /келiсiмi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бойынша/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Хитров Владимир Григорьевич    -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бюджеттiк-жоспарлау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комиссиясының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Жәкенов Бахытжан Нүкешұлы      -  әкiм аппаратының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экономикалық реформа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бөлiмiнiң меңгерушiсi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Ыдырысов Қанат Мұратұлы        -  Салық комитетiнiң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Күзембаева Динара Тiлеубергенқызы-ауд. қаржы бөлiмiнiң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жетекшi маманы, комиссия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хатшысы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Атбасар ауданы әкiмдiгiнiң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Қаулысымен бекiтiлдi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20.03.2003ж. N№3-а/100</w:t>
      </w:r>
    </w:p>
    <w:bookmarkEnd w:id="3"/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Аудандық бюджет комиссиясы туралы</w:t>
      </w:r>
      <w:r>
        <w:br/>
      </w:r>
      <w:r>
        <w:rPr>
          <w:rFonts w:ascii="Times New Roman"/>
          <w:b/>
          <w:i w:val="false"/>
          <w:color w:val="000000"/>
        </w:rPr>
        <w:t>
ЕРЕЖЕ 1. Жалпы ережелер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Нақты Ереже аудандық бюджет комиссиясының қызметiн тұрақты негiзге қатысты реттейдi /алдағы - Комиссия/.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Комиссия қызметiнiң құқықтықөнегiзiн Қазақстан Республикасының Конституциясы мен Заңдары, Қазақстан Республикасы Президентiнiң актiлерi, басқа да Қазақстан Республикасының нормативтiк құқықтық актiлерi, сондай-ақ Ереже құрайды.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Комиссияның мақсаты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Комиссия қызметiнiң басты мақсаты аудан бюджетiнiң жобасын тиiстi қаржы жылына және аудандық бюджеттiң анықталуы мен орындалуы бойынша ұсыныстар дайындауда дер кезiнде және сапалы дайындалуын қамтамасыз етедi.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Комиссияның мiндеттерi мен қызметтерi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Комиссияның басты мiндеттерi үш жылдық кезеңге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бюджеттiң басты болжамдық көрсеткiштерiн ауданның әлеуметтiк-экономикалық даму индикативтiк жоспары негiзiнде орташа жылдам кезеңге қарау болып табылады;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ауданның жергiлiктi өкiлдi органына келер қаржы жылына аудандық бюджет жобасы мен келер 3 жылдық кезеңге аудандық бюджеттiң болжамдық көрсеткiштерiн құру және ұсыну;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аудандық бюджеттiң басты болжамдық көрсеткiштерiн келер үшжылдық кезеңге, аудандық бюджеттiң жобасын тиiстi қаржы жылына, мемлекеттiк салалық бағдарламаларды, ауданның әлеуметтiк- экономикалық даму индикативтiк жоспарын тиiстi кезеңге сәйкестiгiн белгiлеу;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Аудандық бюджеттi тиiстi қаржы жылына нақтылау бойынша ұсыныстар шығару.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Комиссия өзiне жүктелген мiндеттерге сәйкес келесi қызметтi жүзеге асырады: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Комиссияның жұмыс органы дайындаған материалдарды қарайды және анықтайды: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аудандық бюджеттiң болжамдық көрсеткiштерiн шығын лимиттерiн қоса, келер үшжылдық кезеңге, оның iшiнде ағымдағы жылы орындалған жобалар есебiмен инвестициялық жобалар бойынша;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 қаржыландырылатын  инвестициялық жобалардың келер үш жылғы кезеңге ағымдағы жылы орындалған жобаларының есебiмен тiзбесi мен көлемi;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ағымдағы қаржы жылының басына орай құрылған бюджеттiк бағдарламалар /бағдарламашалар/ бойынша аудандық бюджеттен қаржыландырылатын мемлекеттiк мекемелердiң қаржы жылында жоспарланған кредиторлық қарыздарын өтеу көлемi;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келер қаржы жылына аудандық бюджеттiң жобасы;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басқа көрсеткiштер, "Бюджет жүйесi туралы"»Қазақстан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18-2 бабымен бекiтiлген;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Шешiмдi қарайды және шығарады: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 қаржыландырылатын жергiлiктi бюджет бағдарламалары әкiмшiлiктерiнiң бюджеттiк тапсырмасы бойынша;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ұсыныстар бойынша дайындалып және қаралатындар: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 бюджетiн анықтау;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бағдарламасының паспортын анықтау және бюджет бағдарламасының орындалу қорытындысы туралы ақпарат негiзiнде бюджет бағдарламасының келешекте орындалуы;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мемлекеттiк бағдарламасымен аумақтың экономикалық және әлеуметтiк даму бағдарламасы;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Қазақстан Республикасының заңдылығына сәйкес басқа қызметтердi де жүзеге асырады.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Комиссияның құқығы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Өз мiндеттерiне сәйкес Комиссия құқылы: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аудандық бөлiмдер және ұйымдармен өзара бiрлесiп әрекеттесуi, сондай-ақ Комиссия мiндеттерiн орындау үшiн жұмысқа мамандар мен сарапшыларды тартуға;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өз құзырына енетiн сұрақтар бойынша шешiм қабылдауға және ұсыныстарын енгiзуге;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белгiленген заң тәртiбiмен Комиссия мiндеттерiн орындау үшiн ауданның және басқа ұйымдардан қажеттi материалдар алуға және талап етуге;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Комиссия отырыстарында Комиссияның мiндеттерiн орындауға байланысты сұрақтары бойынша аудандық бюджет бағдарламаларының әкiмшiлiктерiн тыңдауға.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Комиссияның қызметi және құрылу тәртiбi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Комиссия құрамы аудан әкiмдiгiмен белгiленедi және аудандық мәслихат сессиясында бекiтiледi.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Комиссияның органдары: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жұмысшы органы;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Комиссия төрағасы;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Комиссия төрағасының орынбасарлары;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хатшы.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Комиссия отырыстарының арасындағы кезеңде оның қызметiн ұйымдастыру сұрақтарын Комиссияның жұмысшы органы шешедi.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Комиссия төрағасы оның қызметiне басшылық етедi, оның жұмыстарын жоспарлайды, оның шешiмдерiнiң орындалуы бойынша жалпы бақылау жасайды және Комиссиямен орындалатын оның қызметiне жауапкершiлiкте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Комиссия төрағасының жоқ уақытында оның қызметiн төрағалыққа тағайындалған орынбасары орындайды.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Комиссия хатшысы Комиссия отырысының күн тәртiбi бойынша ұсыныстар, қажеттi құжаттар, материалдар дайындайды және оны өткiзгеннен кейiн хаттама ресiмдейдi.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Жұмыс жоспары-кестесi Комиссиямен белгiленедi. Аудандық бюджет жобасын дайындау кезiнде жұмыс жоспары-кестесi Қазақстан Республикасы Үкiметiмен бекiтiлген жергiлiктi бюджет жобасын дайындау Ережесiмен белгiленген мерзiм бойынша белгiленедi.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Комиссия мүшелерi отырыстарда басқа тұлғаларға қатысуға өз өкiлеттiгiн беруге құқылы емес.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Комиссия шешiмi ашық дауыспен, сондай-ақ Комиссия мүшелерiнен сұрау жолымен қабылданады, егер Комиссия мүшелерiнiң жалпы санынан артық дауыс берiлсе қабылданды деп саналады.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Комиссия мүшелерi шешiм қабылдау кезiнде тең дауысқа ие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Комиссия төрағасы берген дауысқа берген дауыстар тең болған жағдайда шешiм қабылданды деп саналады.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Әрбiр сұрақ бойынша дауыс қорытындысы көрсетiлген Комиссия отырысының күн тәртiбiндегi сұрақтарды қарау нәтижесi тиiстi хаттамаға енгiзiледi және мынадай жағдайларда, төрағамен белгiлеген отырысқа қатынасушы комиссия мүшелерiмен рұқсатнама қойылады.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Егер комиссия мүшелерi қабылданған шешiмге қарсы болса, өздерiнiң көзқарастарын жазбаша түрде бiлдiруге хұқығы бар, ол отырыстың хаттамасына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Комиссияның шешiмi, өзiне жүктелген мiндеттемелердi орындау мақсатында қабылданған комиссия шешiмдерi көрсетiлген мерзiмде барлық мемлекеттiк органдармен мiндеттi түрде қаралуға және орындалуға жатады.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Комиссияның жұмыс органының қызметi жергiлiктi өкiлеттi органға - қаржы басқару жағынан әкiм өкiлдiгi аудандық қаржы бөлiмiне жүктеледi.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Жұмыс органының қызметтерi комиссиямен белгiленген күн тәртiбiне және мерзiмiне сәйкес отырысқа материалдар дайындау, оны комиссия мүшелерiне, аудандық бюджет бағдарламасының әкiмшiлiктерiне және жергiлiктi атқару органына тарату, комиссия отырысының хаттамасын дайындау, сондай-ақ басқа нормативтiк құқық актiлерi мен осы Ережеден шығатын басқа қызметтерi болып табылады.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Комиссия қызметiнiң тоқтатылуы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Комиссия қызметiнiң тоқтатылу негiзiне аудандық мәслихат сессиясында бекiтiлген комиссия қызметiнiң тоқтатылуы туралы аудан әкiмдiгiнiң қаулысы қызмет етедi.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Осы Ереженiң 19-бөлiмiнде көрсетiлген жағдай түскен кезде Комиссия қызметiнiң тоқтатылуына аудандық мәслихатқа iстелген жұмысы туралы есеп беру хаты жолданады.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