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69d04" w14:textId="1469d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2003 жылғы 14 ақпандағы "Азаматтардың бөлек санаттарына әлеуметтік төлемді көрсету ережесін" бекіту туралы" N С-25/4  шешіміне Ақмола облыстық әділет басқармасында 21.03.2003 жылы N 1623  тіркелген,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Атбасар аудандық мәслихатының 2003 жылғы 8 шілдеде N С-28/2 шешімі.
Ақмола облысының Әділет басқармасында 2003 жылғы 9 шілдедегі N 1916 тіркелді. Күші жойылды - Атбасар аудандық мәслихатының 2009 жылғы 27 сәуірдегі № 4С-17/7 шешімімен</w:t>
      </w:r>
    </w:p>
    <w:p>
      <w:pPr>
        <w:spacing w:after="0"/>
        <w:ind w:left="0"/>
        <w:jc w:val="both"/>
      </w:pPr>
      <w:r>
        <w:rPr>
          <w:rFonts w:ascii="Times New Roman"/>
          <w:b w:val="false"/>
          <w:i w:val="false"/>
          <w:color w:val="ff0000"/>
          <w:sz w:val="28"/>
        </w:rPr>
        <w:t>      Ескерту. Күші жойылды - Атбасар аудандық мәслихатының 2009.04.27 № 4С-17/7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6 бабының 11 тармағына сәйкес, "Бюджет жүйесі туралы" Қазақстан Республикасы Заңының 12 бабының 1 тармағы негізінде, Атбасар аудандық жұмыспен қамту және әлеуметтік қорғау бөлімінің қатынас хатына сәйкес Атбасар аудандық мәслихаты шешті:</w:t>
      </w:r>
      <w:r>
        <w:br/>
      </w:r>
      <w:r>
        <w:rPr>
          <w:rFonts w:ascii="Times New Roman"/>
          <w:b w:val="false"/>
          <w:i w:val="false"/>
          <w:color w:val="000000"/>
          <w:sz w:val="28"/>
        </w:rPr>
        <w:t>
</w:t>
      </w:r>
      <w:r>
        <w:rPr>
          <w:rFonts w:ascii="Times New Roman"/>
          <w:b w:val="false"/>
          <w:i w:val="false"/>
          <w:color w:val="000000"/>
          <w:sz w:val="28"/>
        </w:rPr>
        <w:t>
      1. Атбасар аудандық мәслихатының 2003 жылғы 14 ақпандағы "Азаматтардың бөлек санаттарына әлеуметтік төлемді көрсету ережесін" бекіту туралы" N С-25/4 шешіміне, Ақмола облыстық әділет басқармасында 21.03.2003 ж. N 1623 тіркелген, "Простор" газетінде 11.04.2003 ж. жарияланған, келесі өзгерістер және толықтырулар енгізілсін:</w:t>
      </w:r>
      <w:r>
        <w:br/>
      </w:r>
      <w:r>
        <w:rPr>
          <w:rFonts w:ascii="Times New Roman"/>
          <w:b w:val="false"/>
          <w:i w:val="false"/>
          <w:color w:val="000000"/>
          <w:sz w:val="28"/>
        </w:rPr>
        <w:t>
      1) 4 тармақтың 8 тармақшасы келесі редакцияда мазмұндалсын:</w:t>
      </w:r>
      <w:r>
        <w:br/>
      </w:r>
      <w:r>
        <w:rPr>
          <w:rFonts w:ascii="Times New Roman"/>
          <w:b w:val="false"/>
          <w:i w:val="false"/>
          <w:color w:val="000000"/>
          <w:sz w:val="28"/>
        </w:rPr>
        <w:t>
      "4- 8. Төмен қамтылған азаматтарды және тұрақты тұратын   жері жоқ тұлғаларды құжаттандыруға әлеуметтік төлемақы ақшалай қаржыны жеке куәлігін ресімдеуді және беруді жүзеге асыратын  ұйымдардың есеп айыру шотына аудару жолымен жүзеге асырылады.</w:t>
      </w:r>
      <w:r>
        <w:br/>
      </w:r>
      <w:r>
        <w:rPr>
          <w:rFonts w:ascii="Times New Roman"/>
          <w:b w:val="false"/>
          <w:i w:val="false"/>
          <w:color w:val="000000"/>
          <w:sz w:val="28"/>
        </w:rPr>
        <w:t>
      Материалдық көмек жеке өтініш және өтініш берушінің немесе отбасының материалдық тұрмыстық жағдайын тексеру актісі негізінде  төленеді.</w:t>
      </w:r>
      <w:r>
        <w:br/>
      </w:r>
      <w:r>
        <w:rPr>
          <w:rFonts w:ascii="Times New Roman"/>
          <w:b w:val="false"/>
          <w:i w:val="false"/>
          <w:color w:val="000000"/>
          <w:sz w:val="28"/>
        </w:rPr>
        <w:t>
      Әлеуметтік көмек бір айлық есеп айыру көрсеткішіне дейінгі  көлемінде көрсетіледі.</w:t>
      </w:r>
      <w:r>
        <w:br/>
      </w:r>
      <w:r>
        <w:rPr>
          <w:rFonts w:ascii="Times New Roman"/>
          <w:b w:val="false"/>
          <w:i w:val="false"/>
          <w:color w:val="000000"/>
          <w:sz w:val="28"/>
        </w:rPr>
        <w:t>
      2) Атбасар аудандық мәслихатының 2003 жылғы 14 ақпандағы "Азаматтардың бөлек санаттарына әлеуметтік төлемді көрсету ережесін" бекіту туралы»N С-25/4 шешіміне қосымша нақты шешімнің қосымшасына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Нақты шешім заңды күшіне Ақмола облыстық Әділет басқармасында мемлекеттік тіркеуден өткен күннен бастап енеді.</w:t>
      </w:r>
    </w:p>
    <w:bookmarkEnd w:id="0"/>
    <w:p>
      <w:pPr>
        <w:spacing w:after="0"/>
        <w:ind w:left="0"/>
        <w:jc w:val="both"/>
      </w:pPr>
      <w:r>
        <w:rPr>
          <w:rFonts w:ascii="Times New Roman"/>
          <w:b w:val="false"/>
          <w:i/>
          <w:color w:val="000000"/>
          <w:sz w:val="28"/>
        </w:rPr>
        <w:t>      Сессия төрағасы</w:t>
      </w:r>
    </w:p>
    <w:p>
      <w:pPr>
        <w:spacing w:after="0"/>
        <w:ind w:left="0"/>
        <w:jc w:val="both"/>
      </w:pPr>
      <w:r>
        <w:rPr>
          <w:rFonts w:ascii="Times New Roman"/>
          <w:b w:val="false"/>
          <w:i/>
          <w:color w:val="000000"/>
          <w:sz w:val="28"/>
        </w:rPr>
        <w:t>      Атбасар аудандық мәслихат хатшысы</w:t>
      </w:r>
    </w:p>
    <w:bookmarkStart w:name="z4" w:id="1"/>
    <w:p>
      <w:pPr>
        <w:spacing w:after="0"/>
        <w:ind w:left="0"/>
        <w:jc w:val="both"/>
      </w:pPr>
      <w:r>
        <w:rPr>
          <w:rFonts w:ascii="Times New Roman"/>
          <w:b w:val="false"/>
          <w:i w:val="false"/>
          <w:color w:val="000000"/>
          <w:sz w:val="28"/>
        </w:rPr>
        <w:t>
Атбасар аудандық мәслихатының</w:t>
      </w:r>
      <w:r>
        <w:br/>
      </w:r>
      <w:r>
        <w:rPr>
          <w:rFonts w:ascii="Times New Roman"/>
          <w:b w:val="false"/>
          <w:i w:val="false"/>
          <w:color w:val="000000"/>
          <w:sz w:val="28"/>
        </w:rPr>
        <w:t>
8.07.2003 ж. N C-28/2 шешіміне</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Азаматтардың жеке санаттарына</w:t>
      </w:r>
      <w:r>
        <w:br/>
      </w:r>
      <w:r>
        <w:rPr>
          <w:rFonts w:ascii="Times New Roman"/>
          <w:b/>
          <w:i w:val="false"/>
          <w:color w:val="000000"/>
        </w:rPr>
        <w:t>
әлеуметтік төлем ақы көрсету</w:t>
      </w:r>
      <w:r>
        <w:br/>
      </w:r>
      <w:r>
        <w:rPr>
          <w:rFonts w:ascii="Times New Roman"/>
          <w:b/>
          <w:i w:val="false"/>
          <w:color w:val="000000"/>
        </w:rPr>
        <w:t>
Ережесі</w:t>
      </w:r>
    </w:p>
    <w:bookmarkStart w:name="z5" w:id="2"/>
    <w:p>
      <w:pPr>
        <w:spacing w:after="0"/>
        <w:ind w:left="0"/>
        <w:jc w:val="left"/>
      </w:pPr>
      <w:r>
        <w:rPr>
          <w:rFonts w:ascii="Times New Roman"/>
          <w:b/>
          <w:i w:val="false"/>
          <w:color w:val="000000"/>
        </w:rPr>
        <w:t xml:space="preserve"> 
1. Жалпы ереже</w:t>
      </w:r>
    </w:p>
    <w:bookmarkEnd w:id="2"/>
    <w:p>
      <w:pPr>
        <w:spacing w:after="0"/>
        <w:ind w:left="0"/>
        <w:jc w:val="both"/>
      </w:pPr>
      <w:r>
        <w:rPr>
          <w:rFonts w:ascii="Times New Roman"/>
          <w:b w:val="false"/>
          <w:i w:val="false"/>
          <w:color w:val="000000"/>
          <w:sz w:val="28"/>
        </w:rPr>
        <w:t>      1. Азаматтардың жеке санаттарына әлеуметтік төлем көрсету нақты ережесі (әрі қарай Ереже) 258.51 "Жергілікті өкілетті органдар шешімі бойынша азаматтардың жеке санаттарына әлеуметтік төлем ақы" бюджеттік бағдарламасы бойынша төлем ақы ұйымдастыру  тәртібін бекітеді.</w:t>
      </w:r>
      <w:r>
        <w:br/>
      </w:r>
      <w:r>
        <w:rPr>
          <w:rFonts w:ascii="Times New Roman"/>
          <w:b w:val="false"/>
          <w:i w:val="false"/>
          <w:color w:val="000000"/>
          <w:sz w:val="28"/>
        </w:rPr>
        <w:t>
      2. Ережені қабылдау үшін құқықтық негіз Қазақстан Республикасының "</w:t>
      </w:r>
      <w:r>
        <w:rPr>
          <w:rFonts w:ascii="Times New Roman"/>
          <w:b w:val="false"/>
          <w:i w:val="false"/>
          <w:color w:val="000000"/>
          <w:sz w:val="28"/>
        </w:rPr>
        <w:t>Қазақстан Республикасында жергілікті мемлекеттік басқару туралы</w:t>
      </w:r>
      <w:r>
        <w:rPr>
          <w:rFonts w:ascii="Times New Roman"/>
          <w:b w:val="false"/>
          <w:i w:val="false"/>
          <w:color w:val="000000"/>
          <w:sz w:val="28"/>
        </w:rPr>
        <w:t>" және "Бюджеттік жүйе туралы" Заңдары болып табылады.</w:t>
      </w:r>
    </w:p>
    <w:p>
      <w:pPr>
        <w:spacing w:after="0"/>
        <w:ind w:left="0"/>
        <w:jc w:val="both"/>
      </w:pPr>
      <w:r>
        <w:rPr>
          <w:rFonts w:ascii="Times New Roman"/>
          <w:b w:val="false"/>
          <w:i w:val="false"/>
          <w:color w:val="000000"/>
          <w:sz w:val="28"/>
        </w:rPr>
        <w:t xml:space="preserve">      3. Ереже әрекеті Қазақстан Республикасының "Мемлекеттік әлеуметтік көмек туралы" </w:t>
      </w:r>
      <w:r>
        <w:rPr>
          <w:rFonts w:ascii="Times New Roman"/>
          <w:b w:val="false"/>
          <w:i w:val="false"/>
          <w:color w:val="000000"/>
          <w:sz w:val="28"/>
        </w:rPr>
        <w:t>Заңымен</w:t>
      </w:r>
      <w:r>
        <w:rPr>
          <w:rFonts w:ascii="Times New Roman"/>
          <w:b w:val="false"/>
          <w:i w:val="false"/>
          <w:color w:val="000000"/>
          <w:sz w:val="28"/>
        </w:rPr>
        <w:t xml:space="preserve"> реттелетін қатынасқа таратылмайды.</w:t>
      </w:r>
    </w:p>
    <w:bookmarkStart w:name="z6" w:id="3"/>
    <w:p>
      <w:pPr>
        <w:spacing w:after="0"/>
        <w:ind w:left="0"/>
        <w:jc w:val="left"/>
      </w:pPr>
      <w:r>
        <w:rPr>
          <w:rFonts w:ascii="Times New Roman"/>
          <w:b/>
          <w:i w:val="false"/>
          <w:color w:val="000000"/>
        </w:rPr>
        <w:t xml:space="preserve"> 
2. Төлем ақы алуға құқысы</w:t>
      </w:r>
    </w:p>
    <w:bookmarkEnd w:id="3"/>
    <w:p>
      <w:pPr>
        <w:spacing w:after="0"/>
        <w:ind w:left="0"/>
        <w:jc w:val="both"/>
      </w:pPr>
      <w:r>
        <w:rPr>
          <w:rFonts w:ascii="Times New Roman"/>
          <w:b w:val="false"/>
          <w:i w:val="false"/>
          <w:color w:val="000000"/>
          <w:sz w:val="28"/>
        </w:rPr>
        <w:t>      4. Әлеуметтік төлем ақысын алуға төмен қамтылған, төменгі тіршіліктен аз кірісі бар немесе шұғыл әлеуметтік көмек қажет ететін нақты жағдай күшінде отбасыларының (азаматтар) құқысы бар.</w:t>
      </w:r>
      <w:r>
        <w:br/>
      </w:r>
      <w:r>
        <w:rPr>
          <w:rFonts w:ascii="Times New Roman"/>
          <w:b w:val="false"/>
          <w:i w:val="false"/>
          <w:color w:val="000000"/>
          <w:sz w:val="28"/>
        </w:rPr>
        <w:t>
      Тіршіліктегі қиын жағдайлар болып табылады:</w:t>
      </w:r>
      <w:r>
        <w:br/>
      </w:r>
      <w:r>
        <w:rPr>
          <w:rFonts w:ascii="Times New Roman"/>
          <w:b w:val="false"/>
          <w:i w:val="false"/>
          <w:color w:val="000000"/>
          <w:sz w:val="28"/>
        </w:rPr>
        <w:t>
      Құрт және онкологиялық ауруының ұзақ уақыт емделуі, отбасы мүшесінің біреуінің қайтыс болуы, жедел операция жасау қажеттігі.</w:t>
      </w:r>
      <w:r>
        <w:br/>
      </w:r>
      <w:r>
        <w:rPr>
          <w:rFonts w:ascii="Times New Roman"/>
          <w:b w:val="false"/>
          <w:i w:val="false"/>
          <w:color w:val="000000"/>
          <w:sz w:val="28"/>
        </w:rPr>
        <w:t>
      Әлеуметтік көмек құқығына төмен қамтылған азаматтар егер орташа жан басына шаққанда отбасының кіріс жиынтығы бекітілген кедейлік шегінен төмен болғанда.</w:t>
      </w:r>
      <w:r>
        <w:br/>
      </w:r>
      <w:r>
        <w:rPr>
          <w:rFonts w:ascii="Times New Roman"/>
          <w:b w:val="false"/>
          <w:i w:val="false"/>
          <w:color w:val="000000"/>
          <w:sz w:val="28"/>
        </w:rPr>
        <w:t>
      Төлемақы облыстық медициналық мекемелеріне тексерілуге жолдаған ауруды жол шығынының орнын өтеуге, төмен қамтылған азаматтарды құжаттандыруға, төмен қамтылған мүгедек азаматтарға, 16 жасқа дейінгі мүгедек-балаларға беріледі.</w:t>
      </w:r>
    </w:p>
    <w:bookmarkStart w:name="z7" w:id="4"/>
    <w:p>
      <w:pPr>
        <w:spacing w:after="0"/>
        <w:ind w:left="0"/>
        <w:jc w:val="left"/>
      </w:pPr>
      <w:r>
        <w:rPr>
          <w:rFonts w:ascii="Times New Roman"/>
          <w:b/>
          <w:i w:val="false"/>
          <w:color w:val="000000"/>
        </w:rPr>
        <w:t xml:space="preserve"> 
3. Төлемақы бойынша жұмыс ұйымдастыру</w:t>
      </w:r>
    </w:p>
    <w:bookmarkEnd w:id="4"/>
    <w:p>
      <w:pPr>
        <w:spacing w:after="0"/>
        <w:ind w:left="0"/>
        <w:jc w:val="both"/>
      </w:pPr>
      <w:r>
        <w:rPr>
          <w:rFonts w:ascii="Times New Roman"/>
          <w:b w:val="false"/>
          <w:i w:val="false"/>
          <w:color w:val="000000"/>
          <w:sz w:val="28"/>
        </w:rPr>
        <w:t>      5. Төлем ақы бойынша жұмыс ұйымдастыру мақсатында, қаланың және ауданның қоғамдық ұйымдар мүшелерінен, аудандық еңбек, еңбекпен қамту және халықты әлеуметтік қорғау бөлімі өкілдерінен ведомствааралық учаскелік комиссия құрылады.</w:t>
      </w:r>
      <w:r>
        <w:br/>
      </w:r>
      <w:r>
        <w:rPr>
          <w:rFonts w:ascii="Times New Roman"/>
          <w:b w:val="false"/>
          <w:i w:val="false"/>
          <w:color w:val="000000"/>
          <w:sz w:val="28"/>
        </w:rPr>
        <w:t>
      Сандық және арнайы комиссия құрамы Атбасар қаласының және селолық округтер әкімдерінің шешімімен бекітіледі.</w:t>
      </w:r>
      <w:r>
        <w:br/>
      </w:r>
      <w:r>
        <w:rPr>
          <w:rFonts w:ascii="Times New Roman"/>
          <w:b w:val="false"/>
          <w:i w:val="false"/>
          <w:color w:val="000000"/>
          <w:sz w:val="28"/>
        </w:rPr>
        <w:t>
      Аудандық еңбек, еңбекпен қамту және халықты әлеуметтік қорғау бөлімінің жанында бір айда бір рет комиссия отырысы өтеді.</w:t>
      </w:r>
      <w:r>
        <w:br/>
      </w:r>
      <w:r>
        <w:rPr>
          <w:rFonts w:ascii="Times New Roman"/>
          <w:b w:val="false"/>
          <w:i w:val="false"/>
          <w:color w:val="000000"/>
          <w:sz w:val="28"/>
        </w:rPr>
        <w:t>
      6. Комиссияның негізгі міндеті болып табылады:</w:t>
      </w:r>
      <w:r>
        <w:br/>
      </w:r>
      <w:r>
        <w:rPr>
          <w:rFonts w:ascii="Times New Roman"/>
          <w:b w:val="false"/>
          <w:i w:val="false"/>
          <w:color w:val="000000"/>
          <w:sz w:val="28"/>
        </w:rPr>
        <w:t>
      1) Әлеуметтік көмек көрсету туралы азаматтар үндеулерін қарастыру.</w:t>
      </w:r>
      <w:r>
        <w:br/>
      </w:r>
      <w:r>
        <w:rPr>
          <w:rFonts w:ascii="Times New Roman"/>
          <w:b w:val="false"/>
          <w:i w:val="false"/>
          <w:color w:val="000000"/>
          <w:sz w:val="28"/>
        </w:rPr>
        <w:t>
      2) Көмекке келген азаматтар отбасыларының қамтылған деңгейі және әлеуметтік тұрмыс жағдайын тексеру.</w:t>
      </w:r>
      <w:r>
        <w:br/>
      </w:r>
      <w:r>
        <w:rPr>
          <w:rFonts w:ascii="Times New Roman"/>
          <w:b w:val="false"/>
          <w:i w:val="false"/>
          <w:color w:val="000000"/>
          <w:sz w:val="28"/>
        </w:rPr>
        <w:t>
      3) Әлеуметтік көмек көрсетуді белгілеу және бас тарту туралы  шешім қабылдау.</w:t>
      </w:r>
    </w:p>
    <w:bookmarkStart w:name="z8" w:id="5"/>
    <w:p>
      <w:pPr>
        <w:spacing w:after="0"/>
        <w:ind w:left="0"/>
        <w:jc w:val="left"/>
      </w:pPr>
      <w:r>
        <w:rPr>
          <w:rFonts w:ascii="Times New Roman"/>
          <w:b/>
          <w:i w:val="false"/>
          <w:color w:val="000000"/>
        </w:rPr>
        <w:t xml:space="preserve"> 
4. Көмек көрсетудің көлемі және тәртібі</w:t>
      </w:r>
    </w:p>
    <w:bookmarkEnd w:id="5"/>
    <w:p>
      <w:pPr>
        <w:spacing w:after="0"/>
        <w:ind w:left="0"/>
        <w:jc w:val="both"/>
      </w:pPr>
      <w:r>
        <w:rPr>
          <w:rFonts w:ascii="Times New Roman"/>
          <w:b w:val="false"/>
          <w:i w:val="false"/>
          <w:color w:val="000000"/>
          <w:sz w:val="28"/>
        </w:rPr>
        <w:t>      7. Төлемақы облыстық медициналық мекемелеріне тексерілуге жолдаған ауруды жол шығынының орнын өтеуге, төмен қамтылған азаматтарға, ақшалай жылына бір рет беріледі.</w:t>
      </w:r>
      <w:r>
        <w:br/>
      </w:r>
      <w:r>
        <w:rPr>
          <w:rFonts w:ascii="Times New Roman"/>
          <w:b w:val="false"/>
          <w:i w:val="false"/>
          <w:color w:val="000000"/>
          <w:sz w:val="28"/>
        </w:rPr>
        <w:t>
      Әлеуметтік көмек талап еткен тұлға, аудандық еңбек, еңбекпен қамту және халықты әлеуметтік қорғау бөліміне өтініш береді.</w:t>
      </w:r>
      <w:r>
        <w:br/>
      </w:r>
      <w:r>
        <w:rPr>
          <w:rFonts w:ascii="Times New Roman"/>
          <w:b w:val="false"/>
          <w:i w:val="false"/>
          <w:color w:val="000000"/>
          <w:sz w:val="28"/>
        </w:rPr>
        <w:t>
      Өтінішке келесі құжаттар тіркеледі:</w:t>
      </w:r>
      <w:r>
        <w:br/>
      </w:r>
      <w:r>
        <w:rPr>
          <w:rFonts w:ascii="Times New Roman"/>
          <w:b w:val="false"/>
          <w:i w:val="false"/>
          <w:color w:val="000000"/>
          <w:sz w:val="28"/>
        </w:rPr>
        <w:t>
      1) жеке куәлігі немесе паспорты</w:t>
      </w:r>
      <w:r>
        <w:br/>
      </w:r>
      <w:r>
        <w:rPr>
          <w:rFonts w:ascii="Times New Roman"/>
          <w:b w:val="false"/>
          <w:i w:val="false"/>
          <w:color w:val="000000"/>
          <w:sz w:val="28"/>
        </w:rPr>
        <w:t>
      2) облыстық емханаға тексерілуге жолдаған, құжатқа қол қоюшы қызмет тұлғасының толық атауы, жеке қолы және толық жазу,  көрсетілген аудандық емхананың жолдауы. Қызметтік тұлғасының қолы таңбалық мөрмен расталуы керек.</w:t>
      </w:r>
      <w:r>
        <w:br/>
      </w:r>
      <w:r>
        <w:rPr>
          <w:rFonts w:ascii="Times New Roman"/>
          <w:b w:val="false"/>
          <w:i w:val="false"/>
          <w:color w:val="000000"/>
          <w:sz w:val="28"/>
        </w:rPr>
        <w:t>
      Әлеуметтік көмек бір адамға бір мың теңге көлемінде көрсетіледі.</w:t>
      </w:r>
      <w:r>
        <w:br/>
      </w:r>
      <w:r>
        <w:rPr>
          <w:rFonts w:ascii="Times New Roman"/>
          <w:b w:val="false"/>
          <w:i w:val="false"/>
          <w:color w:val="000000"/>
          <w:sz w:val="28"/>
        </w:rPr>
        <w:t>
      8. Төмен қамтылған азаматтарды, және тұрақты тұратын жері жоқ тұлғаларды құжаттандыруға әлеуметтік төлемақы ақшалай қаржы жеке куәлігін рәміздеуді және беруді жүзеге асыратын ұйымдардың есеп айыру есебіне аудару жолымен жүзеге асырылады.</w:t>
      </w:r>
      <w:r>
        <w:br/>
      </w:r>
      <w:r>
        <w:rPr>
          <w:rFonts w:ascii="Times New Roman"/>
          <w:b w:val="false"/>
          <w:i w:val="false"/>
          <w:color w:val="000000"/>
          <w:sz w:val="28"/>
        </w:rPr>
        <w:t>
      Материалдық көмек жеке өтініш және өтініш берушінің немесе отбасының материалдық тұрмыстық жағдайын тексеру актісі негізінде  төленеді.</w:t>
      </w:r>
      <w:r>
        <w:br/>
      </w:r>
      <w:r>
        <w:rPr>
          <w:rFonts w:ascii="Times New Roman"/>
          <w:b w:val="false"/>
          <w:i w:val="false"/>
          <w:color w:val="000000"/>
          <w:sz w:val="28"/>
        </w:rPr>
        <w:t>
      Әлеуметтік көмек бір айлық есеп айыру көрсеткішіне дейінгі  көлемінде көрсетіледі.</w:t>
      </w:r>
      <w:r>
        <w:br/>
      </w:r>
      <w:r>
        <w:rPr>
          <w:rFonts w:ascii="Times New Roman"/>
          <w:b w:val="false"/>
          <w:i w:val="false"/>
          <w:color w:val="000000"/>
          <w:sz w:val="28"/>
        </w:rPr>
        <w:t>
      9. Әлеуметтік көмек төмен қамтылған азаматтарға, мүгедектерге, 16 жасқа дейінгі мүгедек-балаларға ақшалай жылына бір рет отбасы мүшесінің (азамат) біреуіне беріледі.</w:t>
      </w:r>
      <w:r>
        <w:br/>
      </w:r>
      <w:r>
        <w:rPr>
          <w:rFonts w:ascii="Times New Roman"/>
          <w:b w:val="false"/>
          <w:i w:val="false"/>
          <w:color w:val="000000"/>
          <w:sz w:val="28"/>
        </w:rPr>
        <w:t>
      Материалдық көмек алуға талап еткен тұлға аудандық еңбек, еңбекпен қамту және әлеуметтік қорғау бөліміне өтініш береді, өтінішке келесі құжаттар тіркеледі:</w:t>
      </w:r>
      <w:r>
        <w:br/>
      </w:r>
      <w:r>
        <w:rPr>
          <w:rFonts w:ascii="Times New Roman"/>
          <w:b w:val="false"/>
          <w:i w:val="false"/>
          <w:color w:val="000000"/>
          <w:sz w:val="28"/>
        </w:rPr>
        <w:t>
      1. Жеке куәлігі, паспорт, СИК, РНН.</w:t>
      </w:r>
      <w:r>
        <w:br/>
      </w:r>
      <w:r>
        <w:rPr>
          <w:rFonts w:ascii="Times New Roman"/>
          <w:b w:val="false"/>
          <w:i w:val="false"/>
          <w:color w:val="000000"/>
          <w:sz w:val="28"/>
        </w:rPr>
        <w:t>
      2. Тұратын жері және отбасының құрамы туралы анықтамалар</w:t>
      </w:r>
      <w:r>
        <w:br/>
      </w:r>
      <w:r>
        <w:rPr>
          <w:rFonts w:ascii="Times New Roman"/>
          <w:b w:val="false"/>
          <w:i w:val="false"/>
          <w:color w:val="000000"/>
          <w:sz w:val="28"/>
        </w:rPr>
        <w:t>
      3. Отбасының материалдық-тұрмыс жағдайын тексеру актісі</w:t>
      </w:r>
      <w:r>
        <w:br/>
      </w:r>
      <w:r>
        <w:rPr>
          <w:rFonts w:ascii="Times New Roman"/>
          <w:b w:val="false"/>
          <w:i w:val="false"/>
          <w:color w:val="000000"/>
          <w:sz w:val="28"/>
        </w:rPr>
        <w:t>
      4. Өткен тоқсандағы кіріс туралы анықтама</w:t>
      </w:r>
      <w:r>
        <w:br/>
      </w:r>
      <w:r>
        <w:rPr>
          <w:rFonts w:ascii="Times New Roman"/>
          <w:b w:val="false"/>
          <w:i w:val="false"/>
          <w:color w:val="000000"/>
          <w:sz w:val="28"/>
        </w:rPr>
        <w:t>
      10. Материалдық көмек көлемі 16 жасына дейінгі мүгедек-балаларға 5 айлық есеп айыру көрсеткіші көлемімен, төмен қамтылған азаматтар үшін 3 айлық есеп айыру көрсеткіші көлемімен бекітіледі.</w:t>
      </w:r>
      <w:r>
        <w:br/>
      </w:r>
      <w:r>
        <w:rPr>
          <w:rFonts w:ascii="Times New Roman"/>
          <w:b w:val="false"/>
          <w:i w:val="false"/>
          <w:color w:val="000000"/>
          <w:sz w:val="28"/>
        </w:rPr>
        <w:t>
      11. Төлем ақы өтініш берушінің тұлғалық есебіне қаржыны аудару жолымен жүзеге асырылады.</w:t>
      </w:r>
    </w:p>
    <w:bookmarkStart w:name="z9" w:id="6"/>
    <w:p>
      <w:pPr>
        <w:spacing w:after="0"/>
        <w:ind w:left="0"/>
        <w:jc w:val="left"/>
      </w:pPr>
      <w:r>
        <w:rPr>
          <w:rFonts w:ascii="Times New Roman"/>
          <w:b/>
          <w:i w:val="false"/>
          <w:color w:val="000000"/>
        </w:rPr>
        <w:t xml:space="preserve"> 
5. Төлем ақыны қаржыландыру</w:t>
      </w:r>
    </w:p>
    <w:bookmarkEnd w:id="6"/>
    <w:p>
      <w:pPr>
        <w:spacing w:after="0"/>
        <w:ind w:left="0"/>
        <w:jc w:val="both"/>
      </w:pPr>
      <w:r>
        <w:rPr>
          <w:rFonts w:ascii="Times New Roman"/>
          <w:b w:val="false"/>
          <w:i w:val="false"/>
          <w:color w:val="000000"/>
          <w:sz w:val="28"/>
        </w:rPr>
        <w:t>      12. Әлеуметтік төлемақы бойынша шығынды қаржыландыру қаржы шегінде жүргізіледі. "Жергілікті өкілетті органдар шешімі бойынша жеке азаматтар санатына әлеуметтік төлемақы" бюджеттік бағдарлама бойынша осы мақсатқа аудандық бюджетте қарастырылған.</w:t>
      </w:r>
    </w:p>
    <w:bookmarkStart w:name="z10" w:id="7"/>
    <w:p>
      <w:pPr>
        <w:spacing w:after="0"/>
        <w:ind w:left="0"/>
        <w:jc w:val="left"/>
      </w:pPr>
      <w:r>
        <w:rPr>
          <w:rFonts w:ascii="Times New Roman"/>
          <w:b/>
          <w:i w:val="false"/>
          <w:color w:val="000000"/>
        </w:rPr>
        <w:t xml:space="preserve"> 
6. Төлемақыны жүзеге асыру тәртібі</w:t>
      </w:r>
    </w:p>
    <w:bookmarkEnd w:id="7"/>
    <w:p>
      <w:pPr>
        <w:spacing w:after="0"/>
        <w:ind w:left="0"/>
        <w:jc w:val="both"/>
      </w:pPr>
      <w:r>
        <w:rPr>
          <w:rFonts w:ascii="Times New Roman"/>
          <w:b w:val="false"/>
          <w:i w:val="false"/>
          <w:color w:val="000000"/>
          <w:sz w:val="28"/>
        </w:rPr>
        <w:t>      13. Әлеуметтік төлемақы Қазақстан Республикасындағы Халық банкіндегі алушылардың тұлғалық есебіне ақшалай қаржыны аудару арқылы жүзеге асырады.</w:t>
      </w:r>
      <w:r>
        <w:br/>
      </w:r>
      <w:r>
        <w:rPr>
          <w:rFonts w:ascii="Times New Roman"/>
          <w:b w:val="false"/>
          <w:i w:val="false"/>
          <w:color w:val="000000"/>
          <w:sz w:val="28"/>
        </w:rPr>
        <w:t>
      14. Аудандық еңбек. Еңбекпен қамту және халықты әлеуметтік қорғау бөлімі, 2003 жылға аудандық бюджетте осы мақсатқа қарастырылған қаржы шегінде әлеуметтік төлем ақы үшін аударуды жүргізеді, азаматтар тізімін реттейді, тізімнің растығына жауап береді.</w:t>
      </w:r>
    </w:p>
    <w:bookmarkStart w:name="z11" w:id="8"/>
    <w:p>
      <w:pPr>
        <w:spacing w:after="0"/>
        <w:ind w:left="0"/>
        <w:jc w:val="left"/>
      </w:pPr>
      <w:r>
        <w:rPr>
          <w:rFonts w:ascii="Times New Roman"/>
          <w:b/>
          <w:i w:val="false"/>
          <w:color w:val="000000"/>
        </w:rPr>
        <w:t xml:space="preserve"> 
7. Төлемақыны жүзеге асыруға бақылау</w:t>
      </w:r>
    </w:p>
    <w:bookmarkEnd w:id="8"/>
    <w:p>
      <w:pPr>
        <w:spacing w:after="0"/>
        <w:ind w:left="0"/>
        <w:jc w:val="both"/>
      </w:pPr>
      <w:r>
        <w:rPr>
          <w:rFonts w:ascii="Times New Roman"/>
          <w:b w:val="false"/>
          <w:i w:val="false"/>
          <w:color w:val="000000"/>
          <w:sz w:val="28"/>
        </w:rPr>
        <w:t>      15. Әлеуметтік төлемақы көрсету бойынша есеп беру бақылау Қазақстан Республикасының "Республикалық және жергілікті бюджеттің орындалуын бақылау туралы" Заңына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