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db15" w14:textId="1c6d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бюджеттік комиссиясы туралы</w:t>
      </w:r>
    </w:p>
    <w:p>
      <w:pPr>
        <w:spacing w:after="0"/>
        <w:ind w:left="0"/>
        <w:jc w:val="both"/>
      </w:pPr>
      <w:r>
        <w:rPr>
          <w:rFonts w:ascii="Times New Roman"/>
          <w:b w:val="false"/>
          <w:i w:val="false"/>
          <w:color w:val="000000"/>
          <w:sz w:val="28"/>
        </w:rPr>
        <w:t>Целиноград ауданы әкімиятының 2003 жылғы 7 шілдедегі N 180 қаулысы. Ақмола 
облысының Әділет басқармасында 2003 жылғы 9 шілдеде N 1918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148-11 "Қазақстан Республикасындағы жергілікті мемлекеттік басқару туралы"</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1999 жылғы 1 сәуірдегі № 357-1 "Бюджеттік жүйе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Ауданның бюджеттік комиссиясы құрылсын.</w:t>
      </w:r>
      <w:r>
        <w:br/>
      </w:r>
      <w:r>
        <w:rPr>
          <w:rFonts w:ascii="Times New Roman"/>
          <w:b w:val="false"/>
          <w:i w:val="false"/>
          <w:color w:val="000000"/>
          <w:sz w:val="28"/>
        </w:rPr>
        <w:t>
</w:t>
      </w:r>
      <w:r>
        <w:rPr>
          <w:rFonts w:ascii="Times New Roman"/>
          <w:b w:val="false"/>
          <w:i w:val="false"/>
          <w:color w:val="000000"/>
          <w:sz w:val="28"/>
        </w:rPr>
        <w:t>
2. Ауданның бюджеттік комиссиясының дербес құрамы аудандық мәслихаттың сессиясына бекітілуге ұсынылсын (1-қосымша);</w:t>
      </w:r>
      <w:r>
        <w:br/>
      </w:r>
      <w:r>
        <w:rPr>
          <w:rFonts w:ascii="Times New Roman"/>
          <w:b w:val="false"/>
          <w:i w:val="false"/>
          <w:color w:val="000000"/>
          <w:sz w:val="28"/>
        </w:rPr>
        <w:t>
</w:t>
      </w:r>
      <w:r>
        <w:rPr>
          <w:rFonts w:ascii="Times New Roman"/>
          <w:b w:val="false"/>
          <w:i w:val="false"/>
          <w:color w:val="000000"/>
          <w:sz w:val="28"/>
        </w:rPr>
        <w:t>
3. Ауданның бюджеттік комиссиясы туралы Ереже бекітілсін (2-қосымша);</w:t>
      </w:r>
      <w:r>
        <w:br/>
      </w:r>
      <w:r>
        <w:rPr>
          <w:rFonts w:ascii="Times New Roman"/>
          <w:b w:val="false"/>
          <w:i w:val="false"/>
          <w:color w:val="000000"/>
          <w:sz w:val="28"/>
        </w:rPr>
        <w:t>
</w:t>
      </w:r>
      <w:r>
        <w:rPr>
          <w:rFonts w:ascii="Times New Roman"/>
          <w:b w:val="false"/>
          <w:i w:val="false"/>
          <w:color w:val="000000"/>
          <w:sz w:val="28"/>
        </w:rPr>
        <w:t>
4. Целиноград ауданы әкімдігінің 2002 жылғы 28 наурыздағы № 18 "Тиісті қаржы жылына арналған аудандық бюджеттің жобасын қалыптастыру жөніндегі Бюджеттік комиссия туралы" қаулысының күші жойылған деп танылсын.</w:t>
      </w:r>
    </w:p>
    <w:p>
      <w:pPr>
        <w:spacing w:after="0"/>
        <w:ind w:left="0"/>
        <w:jc w:val="both"/>
      </w:pPr>
      <w:r>
        <w:rPr>
          <w:rFonts w:ascii="Times New Roman"/>
          <w:b w:val="false"/>
          <w:i/>
          <w:color w:val="000000"/>
          <w:sz w:val="28"/>
        </w:rPr>
        <w:t xml:space="preserve">      Аудан әкімі                                             </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Аудан әкімінің орынбасары</w:t>
      </w:r>
    </w:p>
    <w:p>
      <w:pPr>
        <w:spacing w:after="0"/>
        <w:ind w:left="0"/>
        <w:jc w:val="both"/>
      </w:pPr>
      <w:r>
        <w:rPr>
          <w:rFonts w:ascii="Times New Roman"/>
          <w:b w:val="false"/>
          <w:i w:val="false"/>
          <w:color w:val="000000"/>
          <w:sz w:val="28"/>
        </w:rPr>
        <w:t>      Аудан әкімі аппаратының жетекшісі</w:t>
      </w:r>
    </w:p>
    <w:p>
      <w:pPr>
        <w:spacing w:after="0"/>
        <w:ind w:left="0"/>
        <w:jc w:val="both"/>
      </w:pPr>
      <w:r>
        <w:rPr>
          <w:rFonts w:ascii="Times New Roman"/>
          <w:b w:val="false"/>
          <w:i w:val="false"/>
          <w:color w:val="000000"/>
          <w:sz w:val="28"/>
        </w:rPr>
        <w:t>      Аудан әкімінің құқық</w:t>
      </w:r>
      <w:r>
        <w:br/>
      </w:r>
      <w:r>
        <w:rPr>
          <w:rFonts w:ascii="Times New Roman"/>
          <w:b w:val="false"/>
          <w:i w:val="false"/>
          <w:color w:val="000000"/>
          <w:sz w:val="28"/>
        </w:rPr>
        <w:t>
      мәселелері жөніндегі кеңесшісі</w:t>
      </w:r>
    </w:p>
    <w:p>
      <w:pPr>
        <w:spacing w:after="0"/>
        <w:ind w:left="0"/>
        <w:jc w:val="both"/>
      </w:pPr>
      <w:r>
        <w:rPr>
          <w:rFonts w:ascii="Times New Roman"/>
          <w:b w:val="false"/>
          <w:i w:val="false"/>
          <w:color w:val="000000"/>
          <w:sz w:val="28"/>
        </w:rPr>
        <w:t>      Аудандық қаржы бөлімінің бастығы</w:t>
      </w:r>
    </w:p>
    <w:p>
      <w:pPr>
        <w:spacing w:after="0"/>
        <w:ind w:left="0"/>
        <w:jc w:val="both"/>
      </w:pPr>
      <w:r>
        <w:rPr>
          <w:rFonts w:ascii="Times New Roman"/>
          <w:b w:val="false"/>
          <w:i w:val="false"/>
          <w:color w:val="000000"/>
          <w:sz w:val="28"/>
        </w:rPr>
        <w:t>      Целиноград аудандық</w:t>
      </w:r>
      <w:r>
        <w:br/>
      </w:r>
      <w:r>
        <w:rPr>
          <w:rFonts w:ascii="Times New Roman"/>
          <w:b w:val="false"/>
          <w:i w:val="false"/>
          <w:color w:val="000000"/>
          <w:sz w:val="28"/>
        </w:rPr>
        <w:t>
      қазынашылық бөлімінің бастығы</w:t>
      </w:r>
    </w:p>
    <w:p>
      <w:pPr>
        <w:spacing w:after="0"/>
        <w:ind w:left="0"/>
        <w:jc w:val="both"/>
      </w:pPr>
      <w:r>
        <w:rPr>
          <w:rFonts w:ascii="Times New Roman"/>
          <w:b w:val="false"/>
          <w:i w:val="false"/>
          <w:color w:val="000000"/>
          <w:sz w:val="28"/>
        </w:rPr>
        <w:t xml:space="preserve">      Аудандық Мәслихат хатшысы </w:t>
      </w:r>
    </w:p>
    <w:p>
      <w:pPr>
        <w:spacing w:after="0"/>
        <w:ind w:left="0"/>
        <w:jc w:val="both"/>
      </w:pPr>
      <w:r>
        <w:rPr>
          <w:rFonts w:ascii="Times New Roman"/>
          <w:b w:val="false"/>
          <w:i w:val="false"/>
          <w:color w:val="000000"/>
          <w:sz w:val="28"/>
        </w:rPr>
        <w:t>      Целиноград ауданы бойынша</w:t>
      </w:r>
      <w:r>
        <w:br/>
      </w:r>
      <w:r>
        <w:rPr>
          <w:rFonts w:ascii="Times New Roman"/>
          <w:b w:val="false"/>
          <w:i w:val="false"/>
          <w:color w:val="000000"/>
          <w:sz w:val="28"/>
        </w:rPr>
        <w:t>
      салық комитетінің төрағасы</w:t>
      </w:r>
    </w:p>
    <w:p>
      <w:pPr>
        <w:spacing w:after="0"/>
        <w:ind w:left="0"/>
        <w:jc w:val="both"/>
      </w:pPr>
      <w:r>
        <w:rPr>
          <w:rFonts w:ascii="Times New Roman"/>
          <w:b w:val="false"/>
          <w:i w:val="false"/>
          <w:color w:val="000000"/>
          <w:sz w:val="28"/>
        </w:rPr>
        <w:t xml:space="preserve">      Аудан әкімі аппаратының </w:t>
      </w:r>
      <w:r>
        <w:br/>
      </w:r>
      <w:r>
        <w:rPr>
          <w:rFonts w:ascii="Times New Roman"/>
          <w:b w:val="false"/>
          <w:i w:val="false"/>
          <w:color w:val="000000"/>
          <w:sz w:val="28"/>
        </w:rPr>
        <w:t>
      бас маман-аудармашысы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Целиноград ауданы</w:t>
      </w:r>
      <w:r>
        <w:br/>
      </w:r>
      <w:r>
        <w:rPr>
          <w:rFonts w:ascii="Times New Roman"/>
          <w:b w:val="false"/>
          <w:i w:val="false"/>
          <w:color w:val="000000"/>
          <w:sz w:val="28"/>
        </w:rPr>
        <w:t>
әкімдігінің 2003 жылғы</w:t>
      </w:r>
      <w:r>
        <w:br/>
      </w:r>
      <w:r>
        <w:rPr>
          <w:rFonts w:ascii="Times New Roman"/>
          <w:b w:val="false"/>
          <w:i w:val="false"/>
          <w:color w:val="000000"/>
          <w:sz w:val="28"/>
        </w:rPr>
        <w:t>
07.07. N 180 қаулысына</w:t>
      </w:r>
      <w:r>
        <w:br/>
      </w:r>
      <w:r>
        <w:rPr>
          <w:rFonts w:ascii="Times New Roman"/>
          <w:b w:val="false"/>
          <w:i w:val="false"/>
          <w:color w:val="000000"/>
          <w:sz w:val="28"/>
        </w:rPr>
        <w:t>
1-қосымша</w:t>
      </w:r>
      <w:r>
        <w:rPr>
          <w:rFonts w:ascii="Times New Roman"/>
          <w:b w:val="false"/>
          <w:i/>
          <w:color w:val="800000"/>
          <w:sz w:val="28"/>
        </w:rPr>
        <w:t>&lt;*&gt;</w:t>
      </w:r>
    </w:p>
    <w:p>
      <w:pPr>
        <w:spacing w:after="0"/>
        <w:ind w:left="0"/>
        <w:jc w:val="both"/>
      </w:pPr>
      <w:r>
        <w:rPr>
          <w:rFonts w:ascii="Times New Roman"/>
          <w:b w:val="false"/>
          <w:i/>
          <w:color w:val="800000"/>
          <w:sz w:val="28"/>
        </w:rPr>
        <w:t xml:space="preserve">      Ескерту. Қосымша өзгертілді - Ақмола облысының Целиноград ауданы әкімиятының 2004 жылғы 02 шілдедегі N 194 </w:t>
      </w:r>
      <w:r>
        <w:rPr>
          <w:rFonts w:ascii="Times New Roman"/>
          <w:b w:val="false"/>
          <w:i/>
          <w:color w:val="8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Аудандық бюджеттік комиссияның</w:t>
      </w:r>
      <w:r>
        <w:br/>
      </w:r>
      <w:r>
        <w:rPr>
          <w:rFonts w:ascii="Times New Roman"/>
          <w:b w:val="false"/>
          <w:i w:val="false"/>
          <w:color w:val="000000"/>
          <w:sz w:val="28"/>
        </w:rPr>
        <w:t>
</w:t>
      </w:r>
      <w:r>
        <w:rPr>
          <w:rFonts w:ascii="Times New Roman"/>
          <w:b/>
          <w:i w:val="false"/>
          <w:color w:val="000000"/>
          <w:sz w:val="28"/>
        </w:rPr>
        <w:t>Құрамы</w:t>
      </w:r>
    </w:p>
    <w:p>
      <w:pPr>
        <w:spacing w:after="0"/>
        <w:ind w:left="0"/>
        <w:jc w:val="both"/>
      </w:pPr>
      <w:r>
        <w:rPr>
          <w:rFonts w:ascii="Times New Roman"/>
          <w:b w:val="false"/>
          <w:i w:val="false"/>
          <w:color w:val="000000"/>
          <w:sz w:val="28"/>
        </w:rPr>
        <w:t>      Жангузаров                      Целиноград ауданының әкімі,</w:t>
      </w:r>
      <w:r>
        <w:br/>
      </w:r>
      <w:r>
        <w:rPr>
          <w:rFonts w:ascii="Times New Roman"/>
          <w:b w:val="false"/>
          <w:i w:val="false"/>
          <w:color w:val="000000"/>
          <w:sz w:val="28"/>
        </w:rPr>
        <w:t>
      Тимур Ибрагимович               комиссия төрағасы;</w:t>
      </w:r>
    </w:p>
    <w:p>
      <w:pPr>
        <w:spacing w:after="0"/>
        <w:ind w:left="0"/>
        <w:jc w:val="both"/>
      </w:pPr>
      <w:r>
        <w:rPr>
          <w:rFonts w:ascii="Times New Roman"/>
          <w:b w:val="false"/>
          <w:i w:val="false"/>
          <w:color w:val="000000"/>
          <w:sz w:val="28"/>
        </w:rPr>
        <w:t>      Ермағамбетов                    Целиноград ауданы әкімінің</w:t>
      </w:r>
      <w:r>
        <w:br/>
      </w:r>
      <w:r>
        <w:rPr>
          <w:rFonts w:ascii="Times New Roman"/>
          <w:b w:val="false"/>
          <w:i w:val="false"/>
          <w:color w:val="000000"/>
          <w:sz w:val="28"/>
        </w:rPr>
        <w:t>
      Мұрат Қабиұлы                   орынбасары,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Ибраева                         Целиноград аудандық қаржы</w:t>
      </w:r>
      <w:r>
        <w:br/>
      </w:r>
      <w:r>
        <w:rPr>
          <w:rFonts w:ascii="Times New Roman"/>
          <w:b w:val="false"/>
          <w:i w:val="false"/>
          <w:color w:val="000000"/>
          <w:sz w:val="28"/>
        </w:rPr>
        <w:t>
      Әлмира Бақытқызы                бөлімінің меңгерушісі,</w:t>
      </w:r>
      <w:r>
        <w:br/>
      </w:r>
      <w:r>
        <w:rPr>
          <w:rFonts w:ascii="Times New Roman"/>
          <w:b w:val="false"/>
          <w:i w:val="false"/>
          <w:color w:val="000000"/>
          <w:sz w:val="28"/>
        </w:rPr>
        <w:t>
                                      төрағаның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Скрипко                       аудандық қаржы бөлімі</w:t>
      </w:r>
      <w:r>
        <w:br/>
      </w:r>
      <w:r>
        <w:rPr>
          <w:rFonts w:ascii="Times New Roman"/>
          <w:b w:val="false"/>
          <w:i w:val="false"/>
          <w:color w:val="000000"/>
          <w:sz w:val="28"/>
        </w:rPr>
        <w:t>
      Валентина Михайловна          меңгерушісінің орынбасары,</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Ищанова                       Целиноград аудандық қазынашылық</w:t>
      </w:r>
      <w:r>
        <w:br/>
      </w:r>
      <w:r>
        <w:rPr>
          <w:rFonts w:ascii="Times New Roman"/>
          <w:b w:val="false"/>
          <w:i w:val="false"/>
          <w:color w:val="000000"/>
          <w:sz w:val="28"/>
        </w:rPr>
        <w:t xml:space="preserve">
      Руслана Қуанышқызы            бөлімінің бастығы </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Мәжіренов                     аудандық Мәслихат хатшысы</w:t>
      </w:r>
      <w:r>
        <w:br/>
      </w:r>
      <w:r>
        <w:rPr>
          <w:rFonts w:ascii="Times New Roman"/>
          <w:b w:val="false"/>
          <w:i w:val="false"/>
          <w:color w:val="000000"/>
          <w:sz w:val="28"/>
        </w:rPr>
        <w:t>
      Балтабай Нәженұлы             (келісім бойынша);</w:t>
      </w:r>
    </w:p>
    <w:p>
      <w:pPr>
        <w:spacing w:after="0"/>
        <w:ind w:left="0"/>
        <w:jc w:val="both"/>
      </w:pPr>
      <w:r>
        <w:rPr>
          <w:rFonts w:ascii="Times New Roman"/>
          <w:b w:val="false"/>
          <w:i w:val="false"/>
          <w:color w:val="000000"/>
          <w:sz w:val="28"/>
        </w:rPr>
        <w:t>      Красавская                    экономика бөлімінің бастығы;</w:t>
      </w:r>
      <w:r>
        <w:br/>
      </w:r>
      <w:r>
        <w:rPr>
          <w:rFonts w:ascii="Times New Roman"/>
          <w:b w:val="false"/>
          <w:i w:val="false"/>
          <w:color w:val="000000"/>
          <w:sz w:val="28"/>
        </w:rPr>
        <w:t>
      Любовь Александровна</w:t>
      </w:r>
    </w:p>
    <w:p>
      <w:pPr>
        <w:spacing w:after="0"/>
        <w:ind w:left="0"/>
        <w:jc w:val="both"/>
      </w:pPr>
      <w:r>
        <w:rPr>
          <w:rFonts w:ascii="Times New Roman"/>
          <w:b w:val="false"/>
          <w:i w:val="false"/>
          <w:color w:val="000000"/>
          <w:sz w:val="28"/>
        </w:rPr>
        <w:t>      Әділбеков                     Целиноград ауданы бойынша</w:t>
      </w:r>
      <w:r>
        <w:br/>
      </w:r>
      <w:r>
        <w:rPr>
          <w:rFonts w:ascii="Times New Roman"/>
          <w:b w:val="false"/>
          <w:i w:val="false"/>
          <w:color w:val="000000"/>
          <w:sz w:val="28"/>
        </w:rPr>
        <w:t>
      Думан Зекенұлы                салық комитетінің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w:t>
      </w:r>
      <w:r>
        <w:br/>
      </w:r>
      <w:r>
        <w:rPr>
          <w:rFonts w:ascii="Times New Roman"/>
          <w:b w:val="false"/>
          <w:i w:val="false"/>
          <w:color w:val="000000"/>
          <w:sz w:val="28"/>
        </w:rPr>
        <w:t>
Целиноград ауданы әкімдігінің</w:t>
      </w:r>
      <w:r>
        <w:br/>
      </w:r>
      <w:r>
        <w:rPr>
          <w:rFonts w:ascii="Times New Roman"/>
          <w:b w:val="false"/>
          <w:i w:val="false"/>
          <w:color w:val="000000"/>
          <w:sz w:val="28"/>
        </w:rPr>
        <w:t>
2003 жылғы 07.07. N 180</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Ауданның бюджеттік комиссиясы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тұрақты негізде қызмет атқаратын ауданның бюджеттік комиссиясының қызметін ретке келтіреді (әрі қарай - Комиссия).</w:t>
      </w:r>
      <w:r>
        <w:br/>
      </w: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Президентінің актілерін, Қазақстан Республикасының кейбір нормативтік құқықтық актілерін, сондай-ақ осы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w:t>
      </w:r>
    </w:p>
    <w:p>
      <w:pPr>
        <w:spacing w:after="0"/>
        <w:ind w:left="0"/>
        <w:jc w:val="both"/>
      </w:pPr>
      <w:r>
        <w:rPr>
          <w:rFonts w:ascii="Times New Roman"/>
          <w:b w:val="false"/>
          <w:i w:val="false"/>
          <w:color w:val="000000"/>
          <w:sz w:val="28"/>
        </w:rPr>
        <w:t xml:space="preserve">      3. Комиссияның қызметінің басты мақсаты тиісті қаржы жылына  аудан бюджетінің және аудандық бюджет жобасының сапалы және уақытында әзірленуін қамтамасыз ету және аудандық бюджеттің нақтылануы мен орындалуы бойынша ұсыныстар дайындау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міндеттері мен қызметтері.</w:t>
      </w:r>
    </w:p>
    <w:p>
      <w:pPr>
        <w:spacing w:after="0"/>
        <w:ind w:left="0"/>
        <w:jc w:val="both"/>
      </w:pP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1) ауданның орташа мерзімдік кезеңге арналған индикативтік  әлеуметтік-экономикалық даму жоспарының негізінде 3 жылдың кезеңге аудан бюджетінің негізгі болжалды көрсеткіштерін қарау;</w:t>
      </w:r>
      <w:r>
        <w:br/>
      </w:r>
      <w:r>
        <w:rPr>
          <w:rFonts w:ascii="Times New Roman"/>
          <w:b w:val="false"/>
          <w:i w:val="false"/>
          <w:color w:val="000000"/>
          <w:sz w:val="28"/>
        </w:rPr>
        <w:t>
      2) тиісті қаржы жылына арналған аудандық бюджеттің жобасын және алдағы 3 жылдық кезеңге аудан бюджетінің болжалды көрсеткіштерін анықтау;</w:t>
      </w:r>
      <w:r>
        <w:br/>
      </w:r>
      <w:r>
        <w:rPr>
          <w:rFonts w:ascii="Times New Roman"/>
          <w:b w:val="false"/>
          <w:i w:val="false"/>
          <w:color w:val="000000"/>
          <w:sz w:val="28"/>
        </w:rPr>
        <w:t>
      3) алдағы 3 жылдық кезеңге аудан бюджетінің негізгі болжалды көрсеткіштерінің, тиісті қаржы жылына аудандық бюджеттің жобасының,  мемлекеттік салалық бағдарламалардың, ауданның индикативтік әлеуметтік-экономикалық даму жоспарының тиісті кезеңге сәйкестігін анықтау;</w:t>
      </w:r>
      <w:r>
        <w:br/>
      </w:r>
      <w:r>
        <w:rPr>
          <w:rFonts w:ascii="Times New Roman"/>
          <w:b w:val="false"/>
          <w:i w:val="false"/>
          <w:color w:val="000000"/>
          <w:sz w:val="28"/>
        </w:rPr>
        <w:t>
      4) тиісті қаржы жылына аудан бюджетінің нақтылануы бойынша ұсыныстар дайындау болып табылады.</w:t>
      </w:r>
      <w:r>
        <w:br/>
      </w:r>
      <w:r>
        <w:rPr>
          <w:rFonts w:ascii="Times New Roman"/>
          <w:b w:val="false"/>
          <w:i w:val="false"/>
          <w:color w:val="000000"/>
          <w:sz w:val="28"/>
        </w:rPr>
        <w:t xml:space="preserve">
      5. Комиссия жүктелген міндеттерге сәйкес төмендегідей қызметтерді атқарады: </w:t>
      </w:r>
      <w:r>
        <w:br/>
      </w:r>
      <w:r>
        <w:rPr>
          <w:rFonts w:ascii="Times New Roman"/>
          <w:b w:val="false"/>
          <w:i w:val="false"/>
          <w:color w:val="000000"/>
          <w:sz w:val="28"/>
        </w:rPr>
        <w:t>
      1) Комиссияның жұмысшы органымен дайындалған материалдарды қарап:</w:t>
      </w:r>
      <w:r>
        <w:br/>
      </w:r>
      <w:r>
        <w:rPr>
          <w:rFonts w:ascii="Times New Roman"/>
          <w:b w:val="false"/>
          <w:i w:val="false"/>
          <w:color w:val="000000"/>
          <w:sz w:val="28"/>
        </w:rPr>
        <w:t>
      алдағы 3 жылдық кезеңге арналған аудандық бюджеттің болжалды және шығыс лимиттерінің енгізілуімен, соның ішінде ағымдағы жылда жүзеге асырылудағы жобаларды есепке алғандағы инвестициялық жобалар бойынша көрсеткіштерін;</w:t>
      </w:r>
      <w:r>
        <w:br/>
      </w:r>
      <w:r>
        <w:rPr>
          <w:rFonts w:ascii="Times New Roman"/>
          <w:b w:val="false"/>
          <w:i w:val="false"/>
          <w:color w:val="000000"/>
          <w:sz w:val="28"/>
        </w:rPr>
        <w:t xml:space="preserve">
      ағымдағы жылда жүзеге асырылатын жобалардың, соның ішінде ауданда жүзеге асырылатын инвестициялық жобалардың есепке алынуымен, алдағы 3 жылдық кезеңге жергілікті бюджеттен инвестициялық жобаларды қаржыландырудың көлемі мен тізбесін;   </w:t>
      </w:r>
      <w:r>
        <w:br/>
      </w:r>
      <w:r>
        <w:rPr>
          <w:rFonts w:ascii="Times New Roman"/>
          <w:b w:val="false"/>
          <w:i w:val="false"/>
          <w:color w:val="000000"/>
          <w:sz w:val="28"/>
        </w:rPr>
        <w:t>
      аудандық бюджеттен қаржыландырылатын мемлекеттік мекемелердің ағымдағы қаржы жылының басында бюджеттік бағдарламалар (бағдарламашылар) бойынша қалыптасқан несиегерлік берешегінің  жоспарланудағы қаржы жылында өтелу көлемін;</w:t>
      </w:r>
      <w:r>
        <w:br/>
      </w:r>
      <w:r>
        <w:rPr>
          <w:rFonts w:ascii="Times New Roman"/>
          <w:b w:val="false"/>
          <w:i w:val="false"/>
          <w:color w:val="000000"/>
          <w:sz w:val="28"/>
        </w:rPr>
        <w:t>
      алдағы қаржы жылына аудандық бюджеттің жобасын;</w:t>
      </w:r>
      <w:r>
        <w:br/>
      </w:r>
      <w:r>
        <w:rPr>
          <w:rFonts w:ascii="Times New Roman"/>
          <w:b w:val="false"/>
          <w:i w:val="false"/>
          <w:color w:val="000000"/>
          <w:sz w:val="28"/>
        </w:rPr>
        <w:t xml:space="preserve">
      Қазақстан Республикасының "Бюджеттік жүйе туралы" </w:t>
      </w:r>
      <w:r>
        <w:rPr>
          <w:rFonts w:ascii="Times New Roman"/>
          <w:b w:val="false"/>
          <w:i w:val="false"/>
          <w:color w:val="000000"/>
          <w:sz w:val="28"/>
        </w:rPr>
        <w:t>Заңының</w:t>
      </w:r>
      <w:r>
        <w:rPr>
          <w:rFonts w:ascii="Times New Roman"/>
          <w:b w:val="false"/>
          <w:i w:val="false"/>
          <w:color w:val="000000"/>
          <w:sz w:val="28"/>
        </w:rPr>
        <w:t xml:space="preserve"> 18-2 бабымен белгіленген басқа да көрсеткіштерді анықтайды;</w:t>
      </w:r>
      <w:r>
        <w:br/>
      </w:r>
      <w:r>
        <w:rPr>
          <w:rFonts w:ascii="Times New Roman"/>
          <w:b w:val="false"/>
          <w:i w:val="false"/>
          <w:color w:val="000000"/>
          <w:sz w:val="28"/>
        </w:rPr>
        <w:t>
      2) ауданның жергілікті уәкілетті органы мен ауданның жергілікті атқарушы органдарының арасындағы келісе алмаушылықты реттеу;</w:t>
      </w:r>
      <w:r>
        <w:br/>
      </w:r>
      <w:r>
        <w:rPr>
          <w:rFonts w:ascii="Times New Roman"/>
          <w:b w:val="false"/>
          <w:i w:val="false"/>
          <w:color w:val="000000"/>
          <w:sz w:val="28"/>
        </w:rPr>
        <w:t>
      аудандық бюджеттен қаржыландырылатын жергілікті бюджеттік бағдарламалар әкімшілерінің бюджеттік өтінімдері жөніндегі мәселелерді қарап, шешімін шығарады;</w:t>
      </w:r>
      <w:r>
        <w:br/>
      </w:r>
      <w:r>
        <w:rPr>
          <w:rFonts w:ascii="Times New Roman"/>
          <w:b w:val="false"/>
          <w:i w:val="false"/>
          <w:color w:val="000000"/>
          <w:sz w:val="28"/>
        </w:rPr>
        <w:t>
      3) төмендегі мәселелерді қарап:</w:t>
      </w:r>
      <w:r>
        <w:br/>
      </w:r>
      <w:r>
        <w:rPr>
          <w:rFonts w:ascii="Times New Roman"/>
          <w:b w:val="false"/>
          <w:i w:val="false"/>
          <w:color w:val="000000"/>
          <w:sz w:val="28"/>
        </w:rPr>
        <w:t>
      аудандық бюджетті нақтылау бойынша;</w:t>
      </w:r>
      <w:r>
        <w:br/>
      </w:r>
      <w:r>
        <w:rPr>
          <w:rFonts w:ascii="Times New Roman"/>
          <w:b w:val="false"/>
          <w:i w:val="false"/>
          <w:color w:val="000000"/>
          <w:sz w:val="28"/>
        </w:rPr>
        <w:t>
      бюджеттік бағдарламалардың төлқұжаттарын нақтылау және бюджеттік бағдарламалардың алдағы уақытта жүзеге асырылуының нәтижелері туралы ақпараттың негізінде бюджеттік бағдарламалардың  алдағы уақытта жүзеге асырылуы жөнінде;</w:t>
      </w:r>
      <w:r>
        <w:br/>
      </w:r>
      <w:r>
        <w:rPr>
          <w:rFonts w:ascii="Times New Roman"/>
          <w:b w:val="false"/>
          <w:i w:val="false"/>
          <w:color w:val="000000"/>
          <w:sz w:val="28"/>
        </w:rPr>
        <w:t>
      Қазақстан Республикасының мемлекеттік бағдарламалары, аумақтың экономикалық және әлеуметтік даму бағдарламалары туралы ұсыныстар әзірлейді;</w:t>
      </w:r>
      <w:r>
        <w:br/>
      </w:r>
      <w:r>
        <w:rPr>
          <w:rFonts w:ascii="Times New Roman"/>
          <w:b w:val="false"/>
          <w:i w:val="false"/>
          <w:color w:val="000000"/>
          <w:sz w:val="28"/>
        </w:rPr>
        <w:t>
      4) Қазақстан Республикасының заңдылықтарына сәйкес басқа да қызметтерді атқарады.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құқықтары</w:t>
      </w:r>
    </w:p>
    <w:p>
      <w:pPr>
        <w:spacing w:after="0"/>
        <w:ind w:left="0"/>
        <w:jc w:val="both"/>
      </w:pPr>
      <w:r>
        <w:rPr>
          <w:rFonts w:ascii="Times New Roman"/>
          <w:b w:val="false"/>
          <w:i w:val="false"/>
          <w:color w:val="000000"/>
          <w:sz w:val="28"/>
        </w:rPr>
        <w:t>      6. Өз міндеттеріне сәйкес Комиссия:</w:t>
      </w:r>
      <w:r>
        <w:br/>
      </w:r>
      <w:r>
        <w:rPr>
          <w:rFonts w:ascii="Times New Roman"/>
          <w:b w:val="false"/>
          <w:i w:val="false"/>
          <w:color w:val="000000"/>
          <w:sz w:val="28"/>
        </w:rPr>
        <w:t>
      1) аудандық бөлімдермен және ұйымдармен өзара іс-қимыл жасауға және Комиссияның міндеттерін жүзеге асыру үшін мамандарды, сарапшыларды жұмысқа тартуға;</w:t>
      </w:r>
      <w:r>
        <w:br/>
      </w:r>
      <w:r>
        <w:rPr>
          <w:rFonts w:ascii="Times New Roman"/>
          <w:b w:val="false"/>
          <w:i w:val="false"/>
          <w:color w:val="000000"/>
          <w:sz w:val="28"/>
        </w:rPr>
        <w:t>
      2) өз құзырына енетін басқа да мәселелер бойынша ұсыныстар дайындауға және шешімдер қабылдауға;</w:t>
      </w:r>
      <w:r>
        <w:br/>
      </w:r>
      <w:r>
        <w:rPr>
          <w:rFonts w:ascii="Times New Roman"/>
          <w:b w:val="false"/>
          <w:i w:val="false"/>
          <w:color w:val="000000"/>
          <w:sz w:val="28"/>
        </w:rPr>
        <w:t>
      3) заңдылықтармен белгіленген тәртіпте аудандық атқарушы органдарда және басқа да ұйымдардан Комиссияның міндеттерін жүзеге асыруға қажетті материалдарды сұратып алдыруға;</w:t>
      </w:r>
      <w:r>
        <w:br/>
      </w:r>
      <w:r>
        <w:rPr>
          <w:rFonts w:ascii="Times New Roman"/>
          <w:b w:val="false"/>
          <w:i w:val="false"/>
          <w:color w:val="000000"/>
          <w:sz w:val="28"/>
        </w:rPr>
        <w:t>
      4) құзырына енетін мәселелер бойынша аудандық бюджеттік бағдарламалар әкімшілерін Комиссия мәжілісіне шақырып, есебін тыңдауға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құрылуы мен қызметінің реті</w:t>
      </w:r>
    </w:p>
    <w:p>
      <w:pPr>
        <w:spacing w:after="0"/>
        <w:ind w:left="0"/>
        <w:jc w:val="both"/>
      </w:pPr>
      <w:r>
        <w:rPr>
          <w:rFonts w:ascii="Times New Roman"/>
          <w:b w:val="false"/>
          <w:i w:val="false"/>
          <w:color w:val="000000"/>
          <w:sz w:val="28"/>
        </w:rPr>
        <w:t>      7. Комиссия құрамы аудан әкімдігімен анықталады және аудан мәслихатының сессиясында бекітіледі.</w:t>
      </w:r>
      <w:r>
        <w:br/>
      </w:r>
      <w:r>
        <w:rPr>
          <w:rFonts w:ascii="Times New Roman"/>
          <w:b w:val="false"/>
          <w:i w:val="false"/>
          <w:color w:val="000000"/>
          <w:sz w:val="28"/>
        </w:rPr>
        <w:t>
      8. Комиссия органдары:</w:t>
      </w:r>
      <w:r>
        <w:br/>
      </w:r>
      <w:r>
        <w:rPr>
          <w:rFonts w:ascii="Times New Roman"/>
          <w:b w:val="false"/>
          <w:i w:val="false"/>
          <w:color w:val="000000"/>
          <w:sz w:val="28"/>
        </w:rPr>
        <w:t>
      1) жұмысшы орган;</w:t>
      </w:r>
      <w:r>
        <w:br/>
      </w:r>
      <w:r>
        <w:rPr>
          <w:rFonts w:ascii="Times New Roman"/>
          <w:b w:val="false"/>
          <w:i w:val="false"/>
          <w:color w:val="000000"/>
          <w:sz w:val="28"/>
        </w:rPr>
        <w:t>
      2) Комиссия төрағасы;</w:t>
      </w:r>
      <w:r>
        <w:br/>
      </w:r>
      <w:r>
        <w:rPr>
          <w:rFonts w:ascii="Times New Roman"/>
          <w:b w:val="false"/>
          <w:i w:val="false"/>
          <w:color w:val="000000"/>
          <w:sz w:val="28"/>
        </w:rPr>
        <w:t>
      3) Комиссия төрағасының орынбасары;</w:t>
      </w:r>
      <w:r>
        <w:br/>
      </w:r>
      <w:r>
        <w:rPr>
          <w:rFonts w:ascii="Times New Roman"/>
          <w:b w:val="false"/>
          <w:i w:val="false"/>
          <w:color w:val="000000"/>
          <w:sz w:val="28"/>
        </w:rPr>
        <w:t>
      4) хатшы.</w:t>
      </w:r>
      <w:r>
        <w:br/>
      </w:r>
      <w:r>
        <w:rPr>
          <w:rFonts w:ascii="Times New Roman"/>
          <w:b w:val="false"/>
          <w:i w:val="false"/>
          <w:color w:val="000000"/>
          <w:sz w:val="28"/>
        </w:rPr>
        <w:t>
      9. Комиссия мәжілістерінің аралығында оның қызметін ұйымдастыру мәселелерін Комиссияның жұмысшы органы шешеді.</w:t>
      </w:r>
      <w:r>
        <w:br/>
      </w:r>
      <w:r>
        <w:rPr>
          <w:rFonts w:ascii="Times New Roman"/>
          <w:b w:val="false"/>
          <w:i w:val="false"/>
          <w:color w:val="000000"/>
          <w:sz w:val="28"/>
        </w:rPr>
        <w:t>
      10. Комиссия төрағасы оның қызметін басқарады, Комиссия мәжілістерінде төрағалық етеді, жұмысын жоспарлайды, Комиссияның атқаратын қызметі үшін жауап береді, шешімдерінің жүзеге асырылуына бақылау жасайды;</w:t>
      </w:r>
      <w:r>
        <w:br/>
      </w:r>
      <w:r>
        <w:rPr>
          <w:rFonts w:ascii="Times New Roman"/>
          <w:b w:val="false"/>
          <w:i w:val="false"/>
          <w:color w:val="000000"/>
          <w:sz w:val="28"/>
        </w:rPr>
        <w:t>
      Комиссия төрағасы болмаған кезде оның қызметін төрағамен тағайындалған орынбасары атқарады.</w:t>
      </w:r>
      <w:r>
        <w:br/>
      </w:r>
      <w:r>
        <w:rPr>
          <w:rFonts w:ascii="Times New Roman"/>
          <w:b w:val="false"/>
          <w:i w:val="false"/>
          <w:color w:val="000000"/>
          <w:sz w:val="28"/>
        </w:rPr>
        <w:t>
      11. Комиссия хатшысы комиссия мәжілісінің күн тәртібі жөнінде ұсыныстар жасап, қажетті құжаттар мен материалдарды дайындайды, ал тексерілгеннен кейін хаттамаларын ресімдейді.</w:t>
      </w:r>
      <w:r>
        <w:br/>
      </w:r>
      <w:r>
        <w:rPr>
          <w:rFonts w:ascii="Times New Roman"/>
          <w:b w:val="false"/>
          <w:i w:val="false"/>
          <w:color w:val="000000"/>
          <w:sz w:val="28"/>
        </w:rPr>
        <w:t xml:space="preserve">
      12. Жұмыстың кесте-жоспары Комиссиямен белгіленеді. Аудан бюджетінің жобасын әзірлеу кезеңінде жұмыстың кесте-жоспары Қазақстан Республикасы Үкіметімен бекітілетін жергілікті бюджеттердің жобаларын әзірлеу </w:t>
      </w:r>
      <w:r>
        <w:rPr>
          <w:rFonts w:ascii="Times New Roman"/>
          <w:b w:val="false"/>
          <w:i w:val="false"/>
          <w:color w:val="000000"/>
          <w:sz w:val="28"/>
        </w:rPr>
        <w:t>Ережелерімен</w:t>
      </w:r>
      <w:r>
        <w:rPr>
          <w:rFonts w:ascii="Times New Roman"/>
          <w:b w:val="false"/>
          <w:i w:val="false"/>
          <w:color w:val="000000"/>
          <w:sz w:val="28"/>
        </w:rPr>
        <w:t xml:space="preserve"> белгіленген мерзімге орай анықталады.</w:t>
      </w:r>
      <w:r>
        <w:br/>
      </w:r>
      <w:r>
        <w:rPr>
          <w:rFonts w:ascii="Times New Roman"/>
          <w:b w:val="false"/>
          <w:i w:val="false"/>
          <w:color w:val="000000"/>
          <w:sz w:val="28"/>
        </w:rPr>
        <w:t>
      13. Комиссия мүшелері мәжіліске қатысу жөніндегі өз өкілеттілігін басқа тұлғаларға табыстауға құқысы жоқ.</w:t>
      </w:r>
      <w:r>
        <w:br/>
      </w:r>
      <w:r>
        <w:rPr>
          <w:rFonts w:ascii="Times New Roman"/>
          <w:b w:val="false"/>
          <w:i w:val="false"/>
          <w:color w:val="000000"/>
          <w:sz w:val="28"/>
        </w:rPr>
        <w:t xml:space="preserve">
      14. Комиссия шешімдері, егер комиссия мүшелерінің жалпы құрамының көбі өз дауыстарын берсе, ашық дауыспен, сонымен бірге комиссия мүшелерінің пікірін сұрау арқылы да қабылданады және қабылданды деп есептеледі. </w:t>
      </w:r>
      <w:r>
        <w:br/>
      </w:r>
      <w:r>
        <w:rPr>
          <w:rFonts w:ascii="Times New Roman"/>
          <w:b w:val="false"/>
          <w:i w:val="false"/>
          <w:color w:val="000000"/>
          <w:sz w:val="28"/>
        </w:rPr>
        <w:t xml:space="preserve">
      Комиссия мүшелері шешім қабылдағанда тең дауыстарға ие. </w:t>
      </w:r>
      <w:r>
        <w:br/>
      </w:r>
      <w:r>
        <w:rPr>
          <w:rFonts w:ascii="Times New Roman"/>
          <w:b w:val="false"/>
          <w:i w:val="false"/>
          <w:color w:val="000000"/>
          <w:sz w:val="28"/>
        </w:rPr>
        <w:t>
      Дауыстар тепе-тең болған болған жағдайда, Комиссия төрағасы дауыс берген шешім қабылданған болып есептеледі.</w:t>
      </w:r>
      <w:r>
        <w:br/>
      </w:r>
      <w:r>
        <w:rPr>
          <w:rFonts w:ascii="Times New Roman"/>
          <w:b w:val="false"/>
          <w:i w:val="false"/>
          <w:color w:val="000000"/>
          <w:sz w:val="28"/>
        </w:rPr>
        <w:t>
      15. Комиссияның күн тәртібіндегі сұрақтардың қаралу нәтижесі әр мәселе бойынша дауыс беру қорытындысымен тиісті хаттамаға енгізіліп және төрағамен анықталған жағдайларда мәжіліске қатысушы Комиссия мүшелерімен бұрыштама қойылады. Комиссияның қабылдаған шешімі бойынша хаттама ресімделіп, Комиссия төрағасы мен хатшы қолдарын қояды.</w:t>
      </w:r>
      <w:r>
        <w:br/>
      </w:r>
      <w:r>
        <w:rPr>
          <w:rFonts w:ascii="Times New Roman"/>
          <w:b w:val="false"/>
          <w:i w:val="false"/>
          <w:color w:val="000000"/>
          <w:sz w:val="28"/>
        </w:rPr>
        <w:t>
      Комиссия мүшелері қабылданған шешіммен келіспеген жағдайда өз көзқарасын жазбаша түрде жазып беруге құқылы және ол хаттамаға қосылады.</w:t>
      </w:r>
      <w:r>
        <w:br/>
      </w:r>
      <w:r>
        <w:rPr>
          <w:rFonts w:ascii="Times New Roman"/>
          <w:b w:val="false"/>
          <w:i w:val="false"/>
          <w:color w:val="000000"/>
          <w:sz w:val="28"/>
        </w:rPr>
        <w:t>
      16. Жүктелген міндеттерді атқару мақсатында қабылданған Комиссияның шешімдері барлық мемлекеттік органдармен міндетті түрде қаралып, көрсетілген мерзімде орындалуы тиіс.</w:t>
      </w:r>
      <w:r>
        <w:br/>
      </w:r>
      <w:r>
        <w:rPr>
          <w:rFonts w:ascii="Times New Roman"/>
          <w:b w:val="false"/>
          <w:i w:val="false"/>
          <w:color w:val="000000"/>
          <w:sz w:val="28"/>
        </w:rPr>
        <w:t>
      17. Комиссияның жұмысшы органының қызметтік міндеттері аудан әкімімен қаржыны басқаруға уәкілеттік берілген жергілікті уәкілетті орган аудандық қаржы бөліміне жүктеледі.</w:t>
      </w:r>
      <w:r>
        <w:br/>
      </w:r>
      <w:r>
        <w:rPr>
          <w:rFonts w:ascii="Times New Roman"/>
          <w:b w:val="false"/>
          <w:i w:val="false"/>
          <w:color w:val="000000"/>
          <w:sz w:val="28"/>
        </w:rPr>
        <w:t xml:space="preserve">
      18. Комиссияның жұмысшы органының қызметтік міндеттері  Комиссиямен анықталған күн тәртібі мен көрсетілген мерзімде мәжіліске қажетті материалдарды дайындау, оларды Комиссия мүшелері мен жергілікті атқарушы органдарға және аудандық бағдарламалар әкімшілеріне тарату, Комиссия мәжілісінің хаттамаларын дайындау,  нормативтік құқықтық актілерден және осы Ережеден туындайтын басқа да міндеттерді орындау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қызметін тоқтату</w:t>
      </w:r>
    </w:p>
    <w:p>
      <w:pPr>
        <w:spacing w:after="0"/>
        <w:ind w:left="0"/>
        <w:jc w:val="both"/>
      </w:pPr>
      <w:r>
        <w:rPr>
          <w:rFonts w:ascii="Times New Roman"/>
          <w:b w:val="false"/>
          <w:i w:val="false"/>
          <w:color w:val="000000"/>
          <w:sz w:val="28"/>
        </w:rPr>
        <w:t>      19. Аудан әкімдігінің Комиссия қызметінің тоқтатылуы жөнінде  қаулы қабылдауы комиссияның қызметін тоқтатуға негіз болып табылады.</w:t>
      </w:r>
      <w:r>
        <w:br/>
      </w:r>
      <w:r>
        <w:rPr>
          <w:rFonts w:ascii="Times New Roman"/>
          <w:b w:val="false"/>
          <w:i w:val="false"/>
          <w:color w:val="000000"/>
          <w:sz w:val="28"/>
        </w:rPr>
        <w:t>
      20. Осы Ереженің 19 тармағында айтылған жәйттер туындап, Комиссия өз қызметін тоқтатқан жағдайда, аудандық мәслихатқа   атқарылған жұмыс жөнінде есеп-хат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