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c03f" w14:textId="bddc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Дәрiгерлiк көрсетпелер бойынша емделуге жiберiлген Ұлы Отан соғысының қатысушыларымен мүгедектерiнiң және соларға теңестiрiлген адамдардың, I, II, III топтағы мүгедектердiң, 16 жасқа дейiнгi жастайынан мүгедектердiң және оларды ертiп жүрген адамдардың Қазақстан Республикасы шегiнде жол жүру төлемiнiң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әкімиятының 2003 жылғы 6 маусымдағы N 135 қаулысы. Ақтөбе облыстық Әділет басқармасында 2003 жылғы 19 маусымда N 2223 тіркелді. Күші жойылды - Ақтөбе облысы әкімдігінің 2010 жылғы 14 сәуірдегі № 113 қаулысымен</w:t>
      </w:r>
    </w:p>
    <w:p>
      <w:pPr>
        <w:spacing w:after="0"/>
        <w:ind w:left="0"/>
        <w:jc w:val="both"/>
      </w:pPr>
      <w:r>
        <w:rPr>
          <w:rFonts w:ascii="Times New Roman"/>
          <w:b w:val="false"/>
          <w:i w:val="false"/>
          <w:color w:val="ff0000"/>
          <w:sz w:val="28"/>
        </w:rPr>
        <w:t>      Ескерту. Күші жойылды - Ақтөбе облысы әкімдігінің 2010.04.14 № 113 қаулысымен.</w:t>
      </w:r>
    </w:p>
    <w:bookmarkStart w:name="z7" w:id="0"/>
    <w:p>
      <w:pPr>
        <w:spacing w:after="0"/>
        <w:ind w:left="0"/>
        <w:jc w:val="both"/>
      </w:pPr>
      <w:r>
        <w:rPr>
          <w:rFonts w:ascii="Times New Roman"/>
          <w:b w:val="false"/>
          <w:i w:val="false"/>
          <w:color w:val="000000"/>
          <w:sz w:val="28"/>
        </w:rPr>
        <w:t xml:space="preserve">      " 
Қазақстан Республикасындағы мүгедектердi әлеуметтiк қорғалуы туралы" Қазақстан Республикасының 1991 жылғы 21 маусымдағы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Президентiнiң Заң күшi бар 1995 жылғы 28 сәуiрдегi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Республикасындағы жергiлiктi мемлекеттiк басқару туралы" Қазақстан Республикасының 2001 жылғы 23 қаңтардағы Заңының </w:t>
      </w:r>
      <w:r>
        <w:rPr>
          <w:rFonts w:ascii="Times New Roman"/>
          <w:b w:val="false"/>
          <w:i w:val="false"/>
          <w:color w:val="000000"/>
          <w:sz w:val="28"/>
        </w:rPr>
        <w:t>27 бабына</w:t>
      </w:r>
      <w:r>
        <w:rPr>
          <w:rFonts w:ascii="Times New Roman"/>
          <w:b w:val="false"/>
          <w:i w:val="false"/>
          <w:color w:val="000000"/>
          <w:sz w:val="28"/>
        </w:rPr>
        <w:t xml:space="preserve">, "2003 жылға арналған облыстық бюджет туралы" облыстық мәслихаттың 2002 жылғы 20 желтоқсандағы N 4 шешіміне сәйкес облыс әкімияты </w:t>
      </w:r>
      <w:r>
        <w:rPr>
          <w:rFonts w:ascii="Times New Roman"/>
          <w:b/>
          <w:i w:val="false"/>
          <w:color w:val="000000"/>
          <w:sz w:val="28"/>
        </w:rPr>
        <w:t>ҚАУЛЫ ЕТЕДI:</w:t>
      </w:r>
    </w:p>
    <w:bookmarkEnd w:id="0"/>
    <w:bookmarkStart w:name="z1" w:id="1"/>
    <w:p>
      <w:pPr>
        <w:spacing w:after="0"/>
        <w:ind w:left="0"/>
        <w:jc w:val="both"/>
      </w:pPr>
      <w:r>
        <w:rPr>
          <w:rFonts w:ascii="Times New Roman"/>
          <w:b w:val="false"/>
          <w:i w:val="false"/>
          <w:color w:val="000000"/>
          <w:sz w:val="28"/>
        </w:rPr>
        <w:t xml:space="preserve">
      1. Қоса берiлiп отырған дәрiгерлiк көрсетпелер бойынша емделуге жiберiлген Ұлы Отан соғысының қатысушылары мен мүгедектерiнiң және соларға теңестiрiлген адамдардың, I, II, III топтағы мүгедектердiң, 16 жасқа дейiнгi жастайынан мүгедектердiң және оларды ертiп жүрген адамдардың Қазақстан Республикасы шегiнде жол жүру төлемiн өтеу </w:t>
      </w:r>
      <w:r>
        <w:rPr>
          <w:rFonts w:ascii="Times New Roman"/>
          <w:b w:val="false"/>
          <w:i w:val="false"/>
          <w:color w:val="000000"/>
          <w:sz w:val="28"/>
        </w:rPr>
        <w:t>Ережесi</w:t>
      </w:r>
      <w:r>
        <w:rPr>
          <w:rFonts w:ascii="Times New Roman"/>
          <w:b w:val="false"/>
          <w:i w:val="false"/>
          <w:color w:val="000000"/>
          <w:sz w:val="28"/>
        </w:rPr>
        <w:t xml:space="preserve"> бекiтiлсiн. </w:t>
      </w:r>
    </w:p>
    <w:bookmarkEnd w:id="1"/>
    <w:bookmarkStart w:name="z2" w:id="2"/>
    <w:p>
      <w:pPr>
        <w:spacing w:after="0"/>
        <w:ind w:left="0"/>
        <w:jc w:val="both"/>
      </w:pPr>
      <w:r>
        <w:rPr>
          <w:rFonts w:ascii="Times New Roman"/>
          <w:b w:val="false"/>
          <w:i w:val="false"/>
          <w:color w:val="000000"/>
          <w:sz w:val="28"/>
        </w:rPr>
        <w:t xml:space="preserve">
      2. "Облыстық еңбек, жұмыспен қамту және халықты әлеуметтiк қорғау басқармасы" (Қ.Елеусiзұлы), "Облыстық денсаулық сақтау басқармасы" ММ (Н.Шомбалов), "Облыстық қаржы басқармасы" (Ж.Аманбаев) мемлекеттік мекемелері осы қаулыны орындау мақсатында шаралар қабылдасын. </w:t>
      </w:r>
    </w:p>
    <w:bookmarkEnd w:id="2"/>
    <w:bookmarkStart w:name="z3" w:id="3"/>
    <w:p>
      <w:pPr>
        <w:spacing w:after="0"/>
        <w:ind w:left="0"/>
        <w:jc w:val="both"/>
      </w:pPr>
      <w:r>
        <w:rPr>
          <w:rFonts w:ascii="Times New Roman"/>
          <w:b w:val="false"/>
          <w:i w:val="false"/>
          <w:color w:val="000000"/>
          <w:sz w:val="28"/>
        </w:rPr>
        <w:t xml:space="preserve">
      3. Осы қаулыны орындалуын бақылау облыс әкiмiнiң бiрiншi орынбасары О.Химчукке жүктелсiн. </w:t>
      </w:r>
    </w:p>
    <w:bookmarkEnd w:id="3"/>
    <w:p>
      <w:pPr>
        <w:spacing w:after="0"/>
        <w:ind w:left="0"/>
        <w:jc w:val="both"/>
      </w:pPr>
      <w:r>
        <w:rPr>
          <w:rFonts w:ascii="Times New Roman"/>
          <w:b w:val="false"/>
          <w:i/>
          <w:color w:val="000000"/>
          <w:sz w:val="28"/>
        </w:rPr>
        <w:t xml:space="preserve">       Облыс әкiмi </w:t>
      </w:r>
    </w:p>
    <w:bookmarkStart w:name="z4" w:id="4"/>
    <w:p>
      <w:pPr>
        <w:spacing w:after="0"/>
        <w:ind w:left="0"/>
        <w:jc w:val="both"/>
      </w:pPr>
      <w:r>
        <w:rPr>
          <w:rFonts w:ascii="Times New Roman"/>
          <w:b w:val="false"/>
          <w:i w:val="false"/>
          <w:color w:val="000000"/>
          <w:sz w:val="28"/>
        </w:rPr>
        <w:t xml:space="preserve">
Облыс әкiмиятының </w:t>
      </w:r>
      <w:r>
        <w:br/>
      </w:r>
      <w:r>
        <w:rPr>
          <w:rFonts w:ascii="Times New Roman"/>
          <w:b w:val="false"/>
          <w:i w:val="false"/>
          <w:color w:val="000000"/>
          <w:sz w:val="28"/>
        </w:rPr>
        <w:t xml:space="preserve">
2003 жылғы 6 маусымдағы </w:t>
      </w:r>
      <w:r>
        <w:br/>
      </w:r>
      <w:r>
        <w:rPr>
          <w:rFonts w:ascii="Times New Roman"/>
          <w:b w:val="false"/>
          <w:i w:val="false"/>
          <w:color w:val="000000"/>
          <w:sz w:val="28"/>
        </w:rPr>
        <w:t xml:space="preserve">
N 135 қаулысымен бекiтiлген </w:t>
      </w:r>
    </w:p>
    <w:bookmarkEnd w:id="4"/>
    <w:p>
      <w:pPr>
        <w:spacing w:after="0"/>
        <w:ind w:left="0"/>
        <w:jc w:val="left"/>
      </w:pPr>
      <w:r>
        <w:rPr>
          <w:rFonts w:ascii="Times New Roman"/>
          <w:b/>
          <w:i w:val="false"/>
          <w:color w:val="000000"/>
        </w:rPr>
        <w:t xml:space="preserve"> Дәрiгерлiк көрсетпелер бойынша емделуге жiберiлген Ұлы Отан соғысының қатысушылары мен мүгедектерiнiң және соларға теңестiрiлген адамдардың, I, II, III топтағы мүгедектердi, 16 жасқа дейiнгi жастайынан мүгедектердi және оларды ертiп жүрген адамдарды Қазақстан Республикасы шегiнде жол жүру төлемiнiң Ережесiн бекiту туралы</w:t>
      </w:r>
    </w:p>
    <w:bookmarkStart w:name="z5"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Осы Ереже "Қазақстан Республикасындағы мүгедектердiң әлеуметтiк қорғалуы туралы" Қазақстан Республикасының 1991 жылғы 21 маусымдағы Заңына және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Президентiнiң 1995 жылғы 28 сәуiрдегi Заң күшi бар </w:t>
      </w:r>
      <w:r>
        <w:rPr>
          <w:rFonts w:ascii="Times New Roman"/>
          <w:b w:val="false"/>
          <w:i w:val="false"/>
          <w:color w:val="000000"/>
          <w:sz w:val="28"/>
        </w:rPr>
        <w:t>Жарлығына</w:t>
      </w:r>
      <w:r>
        <w:rPr>
          <w:rFonts w:ascii="Times New Roman"/>
          <w:b w:val="false"/>
          <w:i w:val="false"/>
          <w:color w:val="000000"/>
          <w:sz w:val="28"/>
        </w:rPr>
        <w:t xml:space="preserve"> сәйкес жасалды. </w:t>
      </w:r>
    </w:p>
    <w:bookmarkStart w:name="z8" w:id="6"/>
    <w:p>
      <w:pPr>
        <w:spacing w:after="0"/>
        <w:ind w:left="0"/>
        <w:jc w:val="both"/>
      </w:pPr>
      <w:r>
        <w:rPr>
          <w:rFonts w:ascii="Times New Roman"/>
          <w:b w:val="false"/>
          <w:i w:val="false"/>
          <w:color w:val="000000"/>
          <w:sz w:val="28"/>
        </w:rPr>
        <w:t xml:space="preserve">
      2. Дәрiгерлiк көрсетпелер бойынша Қазақстан Республикасы шегiнде емделуге жiберiлген ұлы Отан соғысының қатысушылары мен мүгедектерiнiң және соларға теңестiрiлген адамдардың, I, II, III топтағы мүгедектердiң, 16 жасқа дейiнгi жастайынан мүгедектердiң және оларды ертiп жүрген адамдардың жол жүру төлемi (екi жаққа да) "Облыстық денсаулық сақтау басқармасы" ММ берген, белгiленген үлгiдегi жолдама болған жағдайда: </w:t>
      </w:r>
      <w:r>
        <w:br/>
      </w:r>
      <w:r>
        <w:rPr>
          <w:rFonts w:ascii="Times New Roman"/>
          <w:b w:val="false"/>
          <w:i w:val="false"/>
          <w:color w:val="000000"/>
          <w:sz w:val="28"/>
        </w:rPr>
        <w:t xml:space="preserve">
      1) Ұлы Отан соғысының қатысушылары мен мүгедектерiне және соларға теңестiрiлген адамдарға; </w:t>
      </w:r>
      <w:r>
        <w:br/>
      </w:r>
      <w:r>
        <w:rPr>
          <w:rFonts w:ascii="Times New Roman"/>
          <w:b w:val="false"/>
          <w:i w:val="false"/>
          <w:color w:val="000000"/>
          <w:sz w:val="28"/>
        </w:rPr>
        <w:t xml:space="preserve">
      2) I, II, III топ мүгедектерiне, 16 жасқа дейiнгi жастайынан мүгедектерге берiледi. </w:t>
      </w:r>
    </w:p>
    <w:bookmarkEnd w:id="6"/>
    <w:bookmarkStart w:name="z9" w:id="7"/>
    <w:p>
      <w:pPr>
        <w:spacing w:after="0"/>
        <w:ind w:left="0"/>
        <w:jc w:val="both"/>
      </w:pPr>
      <w:r>
        <w:rPr>
          <w:rFonts w:ascii="Times New Roman"/>
          <w:b w:val="false"/>
          <w:i w:val="false"/>
          <w:color w:val="000000"/>
          <w:sz w:val="28"/>
        </w:rPr>
        <w:t xml:space="preserve">
      3. "Облыстық еңбек, жұмыспен қамту және халықты әлеуметтiк қорғау басқармасы" ММ 258 51 00 "Жергiлiктi өкiлеттi органдардың шешiмi бойынша жекелеген азаматтар санаттарына әлеуметтiк төлемдер бағдарламасының әкiмшiсi болып табылады. </w:t>
      </w:r>
    </w:p>
    <w:bookmarkEnd w:id="7"/>
    <w:bookmarkStart w:name="z10" w:id="8"/>
    <w:p>
      <w:pPr>
        <w:spacing w:after="0"/>
        <w:ind w:left="0"/>
        <w:jc w:val="both"/>
      </w:pPr>
      <w:r>
        <w:rPr>
          <w:rFonts w:ascii="Times New Roman"/>
          <w:b w:val="false"/>
          <w:i w:val="false"/>
          <w:color w:val="000000"/>
          <w:sz w:val="28"/>
        </w:rPr>
        <w:t xml:space="preserve">
      4. Дәрiгерлiк көрсетпелер бойынша Қазақстан Республикасы шегiнде емделуге жiберiлген ұлы Отан соғысының қатысушылары мен мүгедектерiнiң және соларға теңестiрiлген адамдардың, I, II, III топтағы мүгедектердiң, 16 жасқа дейiнгi жастайынан мүгедектердiң және оларды ертiп жүрген адамдардың жол жүру төлемi жылына бiр рет (екi жаққа да) берiледi. Материалдық көмектi басқа түрлерi көрсетiлген тұлғаларға жол жүру төлемi төленбейдi. Осы Ереженiң </w:t>
      </w:r>
      <w:r>
        <w:rPr>
          <w:rFonts w:ascii="Times New Roman"/>
          <w:b w:val="false"/>
          <w:i w:val="false"/>
          <w:color w:val="000000"/>
          <w:sz w:val="28"/>
        </w:rPr>
        <w:t>2-тармағында</w:t>
      </w:r>
      <w:r>
        <w:rPr>
          <w:rFonts w:ascii="Times New Roman"/>
          <w:b w:val="false"/>
          <w:i w:val="false"/>
          <w:color w:val="000000"/>
          <w:sz w:val="28"/>
        </w:rPr>
        <w:t xml:space="preserve"> көрсетiлген азаматтар санатына жататын дәрiгерлiк көрсетпелер бойынша Қазақстан Республикасы шегiнде емделуге жiберiлген онкологиялық және урологиялық ауруларымен ауыратын науқастарды жол жүру төлемi (екi жаққа да) олардың өтiнiш  жасауларына қарай берiледi. </w:t>
      </w:r>
    </w:p>
    <w:bookmarkEnd w:id="8"/>
    <w:bookmarkStart w:name="z11" w:id="9"/>
    <w:p>
      <w:pPr>
        <w:spacing w:after="0"/>
        <w:ind w:left="0"/>
        <w:jc w:val="both"/>
      </w:pPr>
      <w:r>
        <w:rPr>
          <w:rFonts w:ascii="Times New Roman"/>
          <w:b w:val="false"/>
          <w:i w:val="false"/>
          <w:color w:val="000000"/>
          <w:sz w:val="28"/>
        </w:rPr>
        <w:t xml:space="preserve">
      5. Дәрiгерлiк көрсетпелер бойынша Қазақстан Республикасы шегiнде емделуге жiберiлген ұлы Отан соғысының қатысушылары мен мүгедектерiнiң және соларға теңестiрiлген адамдардың, I, II, III топтағы мүгедектердiң, 16 жасқа дейiнгi жастайынан мүгедектердiң жол жүру төлемiн қаржыландыру (екi жаққа да) облыс бюджетiнiң қаражаты есебiнен жүргiзiледi. </w:t>
      </w:r>
    </w:p>
    <w:bookmarkEnd w:id="9"/>
    <w:bookmarkStart w:name="z6" w:id="10"/>
    <w:p>
      <w:pPr>
        <w:spacing w:after="0"/>
        <w:ind w:left="0"/>
        <w:jc w:val="left"/>
      </w:pPr>
      <w:r>
        <w:rPr>
          <w:rFonts w:ascii="Times New Roman"/>
          <w:b/>
          <w:i w:val="false"/>
          <w:color w:val="000000"/>
        </w:rPr>
        <w:t xml:space="preserve"> 
  2. Ұлы Отан соғысының қатысушылары мен мүгедектерiнiң және соларға теңестiрiлген адамдардың, I, II, III топтағы мүгедектердiң, 16 жасқа дейiнгi жастайынан мүгедектердiң және оларды ертiп жүрген адамдардың»жол жүру төлемiн өтеу тәртiбi </w:t>
      </w:r>
    </w:p>
    <w:bookmarkEnd w:id="10"/>
    <w:bookmarkStart w:name="z12" w:id="11"/>
    <w:p>
      <w:pPr>
        <w:spacing w:after="0"/>
        <w:ind w:left="0"/>
        <w:jc w:val="both"/>
      </w:pPr>
      <w:r>
        <w:rPr>
          <w:rFonts w:ascii="Times New Roman"/>
          <w:b w:val="false"/>
          <w:i w:val="false"/>
          <w:color w:val="000000"/>
          <w:sz w:val="28"/>
        </w:rPr>
        <w:t xml:space="preserve">
      6. "Облыстық еңбек, жұмыспен қамту және халықты әлеуметтiк қорғау басқармасы" ММ дәрiгерлiк көрсетпелер бойынша Қазақстан Республикасы шегiнде емделуге жiберiлген Ұлы Отан соғысының қатысушылары мен мүгедектерiнiң және соларға теңестiрiлген адамдардың, I, II, III топтағы мүгедектердiң, 16 жасқа дейiнгi жастайынан мүгедектердiң және оларды ертiп жүрген адамдардың жол жүру төлемi: </w:t>
      </w:r>
      <w:r>
        <w:br/>
      </w:r>
      <w:r>
        <w:rPr>
          <w:rFonts w:ascii="Times New Roman"/>
          <w:b w:val="false"/>
          <w:i w:val="false"/>
          <w:color w:val="000000"/>
          <w:sz w:val="28"/>
        </w:rPr>
        <w:t xml:space="preserve">
      1) СТН және Ақтөбе қаласы мен облыс банкiлерiнiң бөлiмшелерiндегі есеп шоты көрсетiлген өтiнiш; </w:t>
      </w:r>
      <w:r>
        <w:br/>
      </w:r>
      <w:r>
        <w:rPr>
          <w:rFonts w:ascii="Times New Roman"/>
          <w:b w:val="false"/>
          <w:i w:val="false"/>
          <w:color w:val="000000"/>
          <w:sz w:val="28"/>
        </w:rPr>
        <w:t xml:space="preserve">
      2) жеке куәлiгiнiң көшiрмесi; </w:t>
      </w:r>
      <w:r>
        <w:br/>
      </w:r>
      <w:r>
        <w:rPr>
          <w:rFonts w:ascii="Times New Roman"/>
          <w:b w:val="false"/>
          <w:i w:val="false"/>
          <w:color w:val="000000"/>
          <w:sz w:val="28"/>
        </w:rPr>
        <w:t xml:space="preserve">
      3) "Облыстық денсаулық сақтау басқармасы" ММ беретiн белгiленген үлгiдегi жолдамасы; </w:t>
      </w:r>
      <w:r>
        <w:br/>
      </w:r>
      <w:r>
        <w:rPr>
          <w:rFonts w:ascii="Times New Roman"/>
          <w:b w:val="false"/>
          <w:i w:val="false"/>
          <w:color w:val="000000"/>
          <w:sz w:val="28"/>
        </w:rPr>
        <w:t xml:space="preserve">
      4) осы Ереженiң </w:t>
      </w:r>
      <w:r>
        <w:rPr>
          <w:rFonts w:ascii="Times New Roman"/>
          <w:b w:val="false"/>
          <w:i w:val="false"/>
          <w:color w:val="000000"/>
          <w:sz w:val="28"/>
        </w:rPr>
        <w:t>2 тармағында</w:t>
      </w:r>
      <w:r>
        <w:rPr>
          <w:rFonts w:ascii="Times New Roman"/>
          <w:b w:val="false"/>
          <w:i w:val="false"/>
          <w:color w:val="000000"/>
          <w:sz w:val="28"/>
        </w:rPr>
        <w:t xml:space="preserve"> көрсетiлген санатқа жататындығын растайтын куәлiк көшiрмесi; </w:t>
      </w:r>
      <w:r>
        <w:br/>
      </w:r>
      <w:r>
        <w:rPr>
          <w:rFonts w:ascii="Times New Roman"/>
          <w:b w:val="false"/>
          <w:i w:val="false"/>
          <w:color w:val="000000"/>
          <w:sz w:val="28"/>
        </w:rPr>
        <w:t xml:space="preserve">
      5) жол жүрiп барғанын дәлелдейтiн билеттер негiзiнде жүргiзiледi. </w:t>
      </w:r>
    </w:p>
    <w:bookmarkEnd w:id="11"/>
    <w:bookmarkStart w:name="z13" w:id="12"/>
    <w:p>
      <w:pPr>
        <w:spacing w:after="0"/>
        <w:ind w:left="0"/>
        <w:jc w:val="both"/>
      </w:pPr>
      <w:r>
        <w:rPr>
          <w:rFonts w:ascii="Times New Roman"/>
          <w:b w:val="false"/>
          <w:i w:val="false"/>
          <w:color w:val="000000"/>
          <w:sz w:val="28"/>
        </w:rPr>
        <w:t xml:space="preserve">
      7. Заңнамамен белгiленген жағдайларда науқасты емдеу орнына ертiп жүрген адамның жол жүру төлемi (екi жаққа да) төленедi. </w:t>
      </w:r>
    </w:p>
    <w:bookmarkEnd w:id="12"/>
    <w:bookmarkStart w:name="z14" w:id="13"/>
    <w:p>
      <w:pPr>
        <w:spacing w:after="0"/>
        <w:ind w:left="0"/>
        <w:jc w:val="both"/>
      </w:pPr>
      <w:r>
        <w:rPr>
          <w:rFonts w:ascii="Times New Roman"/>
          <w:b w:val="false"/>
          <w:i w:val="false"/>
          <w:color w:val="000000"/>
          <w:sz w:val="28"/>
        </w:rPr>
        <w:t xml:space="preserve">
      8. Дәрiгерлiк көрсетпелер бойынша емделуге жiберiлген Ұлы Отан соғысының қатысушылары мен мүгедектерiнiң және соларға теңестiрiлген адамдардың, I, II, III топтағы мүгедектердiң, 16 жасқа дейiнгi жастайынан мүгедектердiң және оларды ертiп жүрген адамдардың темiр жол көлiгiнде жүрген жол жүру төлемi үшiн, бiрақ темiр жол көлiгi жедел поезының купе вагоны билетiнiң құнынан аспайтын мөлшерде (екi жаққа да) жүргiзiледi.  </w:t>
      </w:r>
    </w:p>
    <w:bookmarkEnd w:id="13"/>
    <w:bookmarkStart w:name="z15" w:id="14"/>
    <w:p>
      <w:pPr>
        <w:spacing w:after="0"/>
        <w:ind w:left="0"/>
        <w:jc w:val="both"/>
      </w:pPr>
      <w:r>
        <w:rPr>
          <w:rFonts w:ascii="Times New Roman"/>
          <w:b w:val="false"/>
          <w:i w:val="false"/>
          <w:color w:val="000000"/>
          <w:sz w:val="28"/>
        </w:rPr>
        <w:t xml:space="preserve">
      9. Ұлы Отан соғысының қатысушылары мен мүгедектерiнiң және соларға теңестiрiлген адамдардың, I, II, III топтағы мүгедектердiң, 16 жасқа дейiнгi жастайынан мүгедектердiң және оларды ертiп жүрген адамдардың емделуге жол жүрiп барғанын растайтын құжаттар емделу орнынан келгеннен кейiнгi екi ай мерзiм iшiнде тапсырылуы қажет. </w:t>
      </w:r>
    </w:p>
    <w:bookmarkEnd w:id="14"/>
    <w:bookmarkStart w:name="z16" w:id="15"/>
    <w:p>
      <w:pPr>
        <w:spacing w:after="0"/>
        <w:ind w:left="0"/>
        <w:jc w:val="both"/>
      </w:pPr>
      <w:r>
        <w:rPr>
          <w:rFonts w:ascii="Times New Roman"/>
          <w:b w:val="false"/>
          <w:i w:val="false"/>
          <w:color w:val="000000"/>
          <w:sz w:val="28"/>
        </w:rPr>
        <w:t xml:space="preserve">       
10. Ұлы Отан соғысының қатысушылары мен мүгедектерiнiң және соларға теңестiрiлген адамдардың, I, II, III топтағы мүгедектердiң, 16 жасқа дейiнгi жастайынан мүгедектердiң және оларды ертiп жүрген адамдардың жол жүру билеттерi жоғалған жағдайда емделу орнына  дейiнгi және керi қайтар жолының жүру бағаларын растайтын анықтама тапсырылуы керек. </w:t>
      </w:r>
    </w:p>
    <w:bookmarkEnd w:id="15"/>
    <w:bookmarkStart w:name="z17" w:id="16"/>
    <w:p>
      <w:pPr>
        <w:spacing w:after="0"/>
        <w:ind w:left="0"/>
        <w:jc w:val="both"/>
      </w:pPr>
      <w:r>
        <w:rPr>
          <w:rFonts w:ascii="Times New Roman"/>
          <w:b w:val="false"/>
          <w:i w:val="false"/>
          <w:color w:val="000000"/>
          <w:sz w:val="28"/>
        </w:rPr>
        <w:t>
      11. "Облыстық еңбек, жұмыспен қамту және халықты әлеуметтiк қорғау басқармасы" ММ дәрiгерлiк көрсетпелер бойынша Қазақстан Республикасы шегiнде емделуге жiберiлген Ұлы Отан соғысының қатысушылары мен мүгедектерiнiң және соларға теңестiрiлген адамдардың, I, II, III топтағы мүгедектердiң, 16 жасқа дейiнгi жастайынан мүгедектердiң және оларды ертiп жүрген адамдардың жол жүру төлемiн Ұлы отан соғысының қатысушылары мен мүгедектерiнiң және соларға теңестiрiлген адамдардың, I, II, III топтағы мүгедектердiң, 16 жасқа дейiнгi жастайынан мүгедектердi және оларды ертiп жүрген адамдардың облыс және Ақтөбе қаласының банкiлерi бөлiмшелерiндегi есеп-шоттарына ақшалай қаражат аудару арқылы жүзеге асырылады.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