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a14c" w14:textId="e99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кейбір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әкімиятының 2003 жылғы 18 тамыздағы N 587 қаулысы. Қызылорда облысы әділет басқармасында 2003 жылғы 25 тамызда N 3430 тіркелді. Күші жойылды - Қызылорда облысы әкімдігінің 2012 жылғы 02 шілдедегі N 487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2012.07.02 N 487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алып, облыс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әкімиятының кейбір қаулыларына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мен толықтырулар енгізілсін.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Облыс әкімиятының қаулыларына енгізіліп жатырған өзгерістер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толықтырулардың ТІЗІМІ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"Облыста шегіртке және басқа да ауыл шаруашылық дақылдарының зиянкестерімен, аурулармен күресуге дайындықтың барысы туралы" облыс әкімиятының 2001 жылғы 27 сәуірдегі N 13 қаулысында 3 тармағының күші жойылды деп танылсын;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облысының жұмыс істемей тұрған өнеркәсіп кәсіпорындарын қалпына келтіру мен іске қосудағы өнеркәсіп және көлік департаментінің жұмысы туралы" облыс әкімиятының 2001 жылғы 26 мамырдағы N 28 қаулысында 1 тармағының күші жойылды деп танылсын;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облысы аумағындағы телекоммуникациялық жүйелерінің қорғауын күшейту туралы" облыс әкімиятының 2001 жылғы 18 маусымдағы N 51 қаулысында 1 тармағының а) тармақшасының және 3 тармағының күші жойылды деп танылсын;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"Облыстық бюджет қаражаты есебінен мүгедектерге санаторий-курорттарға емделуге тегін жолдама және кресло-қораптар беру тәртібін бекіту туралы" 2001 жылғы 8 тамыздағы N 57 қаулысында 1 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Облыстық бюджет қаржысы есебінен мүгедектерге санаторий-курорттарға емделуге тегін жолдама және кресло-қораптар беру тәртібі қосымшаға сәйкес бекітілсін.";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"Қармақшы сервис" мемлекеттік коммуналдық кәсіпорнын құру туралы" 2001 жылғы 14 қарашадағы N 95 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вариантында, текст бойынша "мекеме" деген сөз "кәсіпорын" деген сөзбен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"Кезеңдік өрттің алдын-алу іс-шараларын өткізу туралы" облыс әкімиятының 2003 жылғы 28 қаңтардағы N 419 қаулысы келесі мағынадағы 8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Осы қаулы "Кіші кәсіпкерлік субъектілерін тексеруге мораторий жариялау туралы" Қазақстан Республикасы Үкіметінің 2002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қайшы келмейтін бөлікте қолданылады.".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