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89a4a" w14:textId="ea89a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ауданы ауылдарының инфрақұрылымы объектілерін, аумағын кемелге келтіру, ұстау, және тазалығын сақтау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Бейнеу аудандық мәлихатының 2003 жылғы 14 ақпандағы № 32/244 шешімі. Маңғыстау облыстық Әділет басқармасында 2003 жылғы 7 наурызда № 1405 тіркелді. Күші жойылды-Маңғыстау облысы Бейнеу аудандық мәслихатының 2012 жылғы 11 маусымдағы № 5/32 шешімімен</w:t>
      </w:r>
    </w:p>
    <w:p>
      <w:pPr>
        <w:spacing w:after="0"/>
        <w:ind w:left="0"/>
        <w:jc w:val="both"/>
      </w:pPr>
      <w:r>
        <w:rPr>
          <w:rFonts w:ascii="Times New Roman"/>
          <w:b w:val="false"/>
          <w:i w:val="false"/>
          <w:color w:val="ff0000"/>
          <w:sz w:val="28"/>
        </w:rPr>
        <w:t>
      Ескерту. Күші жойылды - Маңғыстау облысы Бейнеу аудандық мәслихатының 11.06.2012 № 5/32 шешімімен (қол қойылған күннен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w:t>
      </w:r>
    </w:p>
    <w:bookmarkEnd w:id="0"/>
    <w:p>
      <w:pPr>
        <w:spacing w:after="0"/>
        <w:ind w:left="0"/>
        <w:jc w:val="both"/>
      </w:pPr>
      <w:r>
        <w:rPr>
          <w:rFonts w:ascii="Times New Roman"/>
          <w:b w:val="false"/>
          <w:i w:val="false"/>
          <w:color w:val="000000"/>
          <w:sz w:val="28"/>
        </w:rPr>
        <w:t xml:space="preserve">
      туралы" Қазақстан Республикасының 2001 жылғы 23 қаңтарындағы N 148-II  </w:t>
      </w:r>
      <w:r>
        <w:rPr>
          <w:rFonts w:ascii="Times New Roman"/>
          <w:b w:val="false"/>
          <w:i w:val="false"/>
          <w:color w:val="000000"/>
          <w:sz w:val="28"/>
        </w:rPr>
        <w:t>Заңының</w:t>
      </w:r>
      <w:r>
        <w:rPr>
          <w:rFonts w:ascii="Times New Roman"/>
          <w:b w:val="false"/>
          <w:i w:val="false"/>
          <w:color w:val="000000"/>
          <w:sz w:val="28"/>
        </w:rPr>
        <w:t xml:space="preserve"> 6-бабының 1 тармағының 8 тармақшасына сәйкес аудандық мәслихат шешім етеді:</w:t>
      </w:r>
    </w:p>
    <w:bookmarkStart w:name="z2" w:id="1"/>
    <w:p>
      <w:pPr>
        <w:spacing w:after="0"/>
        <w:ind w:left="0"/>
        <w:jc w:val="both"/>
      </w:pPr>
      <w:r>
        <w:rPr>
          <w:rFonts w:ascii="Times New Roman"/>
          <w:b w:val="false"/>
          <w:i w:val="false"/>
          <w:color w:val="000000"/>
          <w:sz w:val="28"/>
        </w:rPr>
        <w:t>
      1. Қоса беріліп отырған Бейнеу ауданы ауылдарының инфрақұрылымы объектілерін, аумағын кемелге келтіру, ұстау, және тазалығын сақтау ережелері  бекітілсін (жалғанады).</w:t>
      </w:r>
    </w:p>
    <w:bookmarkEnd w:id="1"/>
    <w:bookmarkStart w:name="z3" w:id="2"/>
    <w:p>
      <w:pPr>
        <w:spacing w:after="0"/>
        <w:ind w:left="0"/>
        <w:jc w:val="both"/>
      </w:pPr>
      <w:r>
        <w:rPr>
          <w:rFonts w:ascii="Times New Roman"/>
          <w:b w:val="false"/>
          <w:i w:val="false"/>
          <w:color w:val="000000"/>
          <w:sz w:val="28"/>
        </w:rPr>
        <w:t>
      2. Осы шешім Маңғыстау облыстық әділет басқармасына мемлекеттік тіркеуден өткен күннен бастап күшіне енсін.</w:t>
      </w:r>
    </w:p>
    <w:bookmarkEnd w:id="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r>
    </w:tbl>
    <w:bookmarkStart w:name="z4" w:id="3"/>
    <w:p>
      <w:pPr>
        <w:spacing w:after="0"/>
        <w:ind w:left="0"/>
        <w:jc w:val="both"/>
      </w:pPr>
      <w:r>
        <w:rPr>
          <w:rFonts w:ascii="Times New Roman"/>
          <w:b w:val="false"/>
          <w:i w:val="false"/>
          <w:color w:val="000000"/>
          <w:sz w:val="28"/>
        </w:rPr>
        <w:t>
      Бейнеу аудандық мәслихатының</w:t>
      </w:r>
    </w:p>
    <w:bookmarkEnd w:id="3"/>
    <w:p>
      <w:pPr>
        <w:spacing w:after="0"/>
        <w:ind w:left="0"/>
        <w:jc w:val="both"/>
      </w:pPr>
      <w:r>
        <w:rPr>
          <w:rFonts w:ascii="Times New Roman"/>
          <w:b w:val="false"/>
          <w:i w:val="false"/>
          <w:color w:val="000000"/>
          <w:sz w:val="28"/>
        </w:rPr>
        <w:t>
      14.02.2003 жылғы N 32/244</w:t>
      </w:r>
    </w:p>
    <w:p>
      <w:pPr>
        <w:spacing w:after="0"/>
        <w:ind w:left="0"/>
        <w:jc w:val="both"/>
      </w:pPr>
      <w:r>
        <w:rPr>
          <w:rFonts w:ascii="Times New Roman"/>
          <w:b w:val="false"/>
          <w:i w:val="false"/>
          <w:color w:val="000000"/>
          <w:sz w:val="28"/>
        </w:rPr>
        <w:t>
      сессиясының "Бейнеу ауданы ауылдарының</w:t>
      </w:r>
    </w:p>
    <w:p>
      <w:pPr>
        <w:spacing w:after="0"/>
        <w:ind w:left="0"/>
        <w:jc w:val="both"/>
      </w:pPr>
      <w:r>
        <w:rPr>
          <w:rFonts w:ascii="Times New Roman"/>
          <w:b w:val="false"/>
          <w:i w:val="false"/>
          <w:color w:val="000000"/>
          <w:sz w:val="28"/>
        </w:rPr>
        <w:t>
      инфрақұрылымы объектілерін, аумағын</w:t>
      </w:r>
    </w:p>
    <w:p>
      <w:pPr>
        <w:spacing w:after="0"/>
        <w:ind w:left="0"/>
        <w:jc w:val="both"/>
      </w:pPr>
      <w:r>
        <w:rPr>
          <w:rFonts w:ascii="Times New Roman"/>
          <w:b w:val="false"/>
          <w:i w:val="false"/>
          <w:color w:val="000000"/>
          <w:sz w:val="28"/>
        </w:rPr>
        <w:t>
      кемелге келтіру, ұстау, және тазалығын</w:t>
      </w:r>
    </w:p>
    <w:p>
      <w:pPr>
        <w:spacing w:after="0"/>
        <w:ind w:left="0"/>
        <w:jc w:val="both"/>
      </w:pPr>
      <w:r>
        <w:rPr>
          <w:rFonts w:ascii="Times New Roman"/>
          <w:b w:val="false"/>
          <w:i w:val="false"/>
          <w:color w:val="000000"/>
          <w:sz w:val="28"/>
        </w:rPr>
        <w:t>
      сақтау ережелері туралы"</w:t>
      </w:r>
    </w:p>
    <w:p>
      <w:pPr>
        <w:spacing w:after="0"/>
        <w:ind w:left="0"/>
        <w:jc w:val="both"/>
      </w:pPr>
      <w:r>
        <w:rPr>
          <w:rFonts w:ascii="Times New Roman"/>
          <w:b w:val="false"/>
          <w:i w:val="false"/>
          <w:color w:val="000000"/>
          <w:sz w:val="28"/>
        </w:rPr>
        <w:t>
      шешімімен бекітілсін</w:t>
      </w:r>
    </w:p>
    <w:p>
      <w:pPr>
        <w:spacing w:after="0"/>
        <w:ind w:left="0"/>
        <w:jc w:val="left"/>
      </w:pPr>
      <w:r>
        <w:rPr>
          <w:rFonts w:ascii="Times New Roman"/>
          <w:b/>
          <w:i w:val="false"/>
          <w:color w:val="000000"/>
        </w:rPr>
        <w:t xml:space="preserve"> Бейнеу ауданы ауылдарының инфрақұрылымы</w:t>
      </w:r>
      <w:r>
        <w:br/>
      </w:r>
      <w:r>
        <w:rPr>
          <w:rFonts w:ascii="Times New Roman"/>
          <w:b/>
          <w:i w:val="false"/>
          <w:color w:val="000000"/>
        </w:rPr>
        <w:t>объектілерін, аумағын кемелге келтіру,</w:t>
      </w:r>
      <w:r>
        <w:br/>
      </w:r>
      <w:r>
        <w:rPr>
          <w:rFonts w:ascii="Times New Roman"/>
          <w:b/>
          <w:i w:val="false"/>
          <w:color w:val="000000"/>
        </w:rPr>
        <w:t>ұстау, және тазалығын сақтау</w:t>
      </w:r>
      <w:r>
        <w:br/>
      </w:r>
      <w:r>
        <w:rPr>
          <w:rFonts w:ascii="Times New Roman"/>
          <w:b/>
          <w:i w:val="false"/>
          <w:color w:val="000000"/>
        </w:rPr>
        <w:t>ЕРЕЖЕЛЕРІ</w:t>
      </w:r>
    </w:p>
    <w:p>
      <w:pPr>
        <w:spacing w:after="0"/>
        <w:ind w:left="0"/>
        <w:jc w:val="both"/>
      </w:pPr>
      <w:r>
        <w:rPr>
          <w:rFonts w:ascii="Times New Roman"/>
          <w:b w:val="false"/>
          <w:i w:val="false"/>
          <w:color w:val="000000"/>
          <w:sz w:val="28"/>
        </w:rPr>
        <w:t xml:space="preserve">
      Осы ережелер Қазақстан Республикасының </w:t>
      </w:r>
      <w:r>
        <w:rPr>
          <w:rFonts w:ascii="Times New Roman"/>
          <w:b w:val="false"/>
          <w:i w:val="false"/>
          <w:color w:val="000000"/>
          <w:sz w:val="28"/>
        </w:rPr>
        <w:t>2001 жылғы 23 қаңтарындағы N 148-II</w:t>
      </w:r>
      <w:r>
        <w:rPr>
          <w:rFonts w:ascii="Times New Roman"/>
          <w:b w:val="false"/>
          <w:i w:val="false"/>
          <w:color w:val="000000"/>
          <w:sz w:val="28"/>
        </w:rPr>
        <w:t xml:space="preserve"> "Қазақстан Республикасындағы жергілікті</w:t>
      </w:r>
    </w:p>
    <w:p>
      <w:pPr>
        <w:spacing w:after="0"/>
        <w:ind w:left="0"/>
        <w:jc w:val="both"/>
      </w:pPr>
      <w:r>
        <w:rPr>
          <w:rFonts w:ascii="Times New Roman"/>
          <w:b w:val="false"/>
          <w:i w:val="false"/>
          <w:color w:val="000000"/>
          <w:sz w:val="28"/>
        </w:rPr>
        <w:t xml:space="preserve">
      мемлекеттік басқару туралы" </w:t>
      </w:r>
      <w:r>
        <w:rPr>
          <w:rFonts w:ascii="Times New Roman"/>
          <w:b w:val="false"/>
          <w:i w:val="false"/>
          <w:color w:val="000000"/>
          <w:sz w:val="28"/>
        </w:rPr>
        <w:t>1997 жылдың 16 сәуіріндегі N 94-I</w:t>
      </w:r>
      <w:r>
        <w:rPr>
          <w:rFonts w:ascii="Times New Roman"/>
          <w:b w:val="false"/>
          <w:i w:val="false"/>
          <w:color w:val="000000"/>
          <w:sz w:val="28"/>
        </w:rPr>
        <w:t xml:space="preserve"> "Тұрғын үй қатынастары туралы", </w:t>
      </w:r>
      <w:r>
        <w:rPr>
          <w:rFonts w:ascii="Times New Roman"/>
          <w:b w:val="false"/>
          <w:i w:val="false"/>
          <w:color w:val="000000"/>
          <w:sz w:val="28"/>
        </w:rPr>
        <w:t>2001 жылдың 16 шілдесіндегі N 242-ІІ</w:t>
      </w:r>
      <w:r>
        <w:rPr>
          <w:rFonts w:ascii="Times New Roman"/>
          <w:b w:val="false"/>
          <w:i w:val="false"/>
          <w:color w:val="000000"/>
          <w:sz w:val="28"/>
        </w:rPr>
        <w:t xml:space="preserve"> "Қазақстан Республикасындағы сәулет, қала құрылысы және құрылыс қызметі туралы" заңдарына сәйкес әзірленді, аумақты кемелге келтіру, санитарлық тазарту, тазалықты сақтау саласында жеке және заңды тұлғалардың жауапкершілігін белгілейді және қарым-қатынасын реттейді, сондай-ақ ауылдағы  инфрақұрылым объектілерін ұстауды және қорғауды реттейді. Меншік нысанына қарамастан шаруашылық жүргізуші нысандардың, жалгерлердің, құрылысшылардың, ғимарат, құрылыс және құрылғы иелерінің, сол сияқты ауылдардың тұрғындарының және келген адамдардың барлығы осы ережелерді сақтауға міндетті.</w:t>
      </w:r>
    </w:p>
    <w:bookmarkStart w:name="z5" w:id="4"/>
    <w:p>
      <w:pPr>
        <w:spacing w:after="0"/>
        <w:ind w:left="0"/>
        <w:jc w:val="left"/>
      </w:pPr>
      <w:r>
        <w:rPr>
          <w:rFonts w:ascii="Times New Roman"/>
          <w:b/>
          <w:i w:val="false"/>
          <w:color w:val="000000"/>
        </w:rPr>
        <w:t xml:space="preserve"> 1. ТАЗАРТУ, КӨГАЛДАНДЫРУ МЕН КЕМЕЛДЕНДІРУ ҮШІН</w:t>
      </w:r>
      <w:r>
        <w:br/>
      </w:r>
      <w:r>
        <w:rPr>
          <w:rFonts w:ascii="Times New Roman"/>
          <w:b/>
          <w:i w:val="false"/>
          <w:color w:val="000000"/>
        </w:rPr>
        <w:t>АУЫЛДАРДЫҢ АУМАҒЫН ШАРУАШЫЛЫҚ ЖҮРГІЗУШІ НЫСАНДАРҒА</w:t>
      </w:r>
      <w:r>
        <w:br/>
      </w:r>
      <w:r>
        <w:rPr>
          <w:rFonts w:ascii="Times New Roman"/>
          <w:b/>
          <w:i w:val="false"/>
          <w:color w:val="000000"/>
        </w:rPr>
        <w:t>БЕКІТУ ЖӘНЕ ҚАЛДЫҚТАРДЫ АЛЫП КЕТУ МЕН ЖОЮДЫҢ ЕРЕЖЕЛЕРІ</w:t>
      </w:r>
    </w:p>
    <w:bookmarkEnd w:id="4"/>
    <w:p>
      <w:pPr>
        <w:spacing w:after="0"/>
        <w:ind w:left="0"/>
        <w:jc w:val="both"/>
      </w:pPr>
      <w:r>
        <w:rPr>
          <w:rFonts w:ascii="Times New Roman"/>
          <w:b w:val="false"/>
          <w:i w:val="false"/>
          <w:color w:val="000000"/>
          <w:sz w:val="28"/>
        </w:rPr>
        <w:t>
      1. Құрылыс, күрделі және ағымдағы жөндеу объектілерінің</w:t>
      </w:r>
    </w:p>
    <w:p>
      <w:pPr>
        <w:spacing w:after="0"/>
        <w:ind w:left="0"/>
        <w:jc w:val="both"/>
      </w:pPr>
      <w:r>
        <w:rPr>
          <w:rFonts w:ascii="Times New Roman"/>
          <w:b w:val="false"/>
          <w:i w:val="false"/>
          <w:color w:val="000000"/>
          <w:sz w:val="28"/>
        </w:rPr>
        <w:t>
      маңайындағы аумақты тазалау таза сақтау жауапкершілігі жөндеу құрылыс ұйымдарыны немесе осы жұмыстарды жасаушы адамдарға жүктеледі.</w:t>
      </w:r>
    </w:p>
    <w:p>
      <w:pPr>
        <w:spacing w:after="0"/>
        <w:ind w:left="0"/>
        <w:jc w:val="left"/>
      </w:pPr>
      <w:r>
        <w:rPr>
          <w:rFonts w:ascii="Times New Roman"/>
          <w:b/>
          <w:i w:val="false"/>
          <w:color w:val="000000"/>
        </w:rPr>
        <w:t xml:space="preserve"> 2. ОРТАҚ ҚОЛДАНЫСТАҒЫ ЖЕРЛЕРДІ ТАЗАРТУ ЖӘНЕ ҰСТАУ</w:t>
      </w:r>
    </w:p>
    <w:p>
      <w:pPr>
        <w:spacing w:after="0"/>
        <w:ind w:left="0"/>
        <w:jc w:val="both"/>
      </w:pPr>
      <w:r>
        <w:rPr>
          <w:rFonts w:ascii="Times New Roman"/>
          <w:b w:val="false"/>
          <w:i w:val="false"/>
          <w:color w:val="000000"/>
          <w:sz w:val="28"/>
        </w:rPr>
        <w:t>
      2. Барлық көшелерде, вокзалдарда және басқа жерлерде жеткілікті санда урналар қойылуға тиіс.</w:t>
      </w:r>
    </w:p>
    <w:p>
      <w:pPr>
        <w:spacing w:after="0"/>
        <w:ind w:left="0"/>
        <w:jc w:val="both"/>
      </w:pPr>
      <w:r>
        <w:rPr>
          <w:rFonts w:ascii="Times New Roman"/>
          <w:b w:val="false"/>
          <w:i w:val="false"/>
          <w:color w:val="000000"/>
          <w:sz w:val="28"/>
        </w:rPr>
        <w:t>
      3. Өз үйлері мен офистерінің сауда орындарының жанына,</w:t>
      </w:r>
    </w:p>
    <w:p>
      <w:pPr>
        <w:spacing w:after="0"/>
        <w:ind w:left="0"/>
        <w:jc w:val="both"/>
      </w:pPr>
      <w:r>
        <w:rPr>
          <w:rFonts w:ascii="Times New Roman"/>
          <w:b w:val="false"/>
          <w:i w:val="false"/>
          <w:color w:val="000000"/>
          <w:sz w:val="28"/>
        </w:rPr>
        <w:t>
      парктерге, қалдықтар (жиналған қатты тұрмыстық қалдықтардың көлеміне қарай-контейнерлер қойылады) үшін урнаны иелерінің өздері қояды.</w:t>
      </w:r>
    </w:p>
    <w:p>
      <w:pPr>
        <w:spacing w:after="0"/>
        <w:ind w:left="0"/>
        <w:jc w:val="both"/>
      </w:pPr>
      <w:r>
        <w:rPr>
          <w:rFonts w:ascii="Times New Roman"/>
          <w:b w:val="false"/>
          <w:i w:val="false"/>
          <w:color w:val="000000"/>
          <w:sz w:val="28"/>
        </w:rPr>
        <w:t>
      Урналар дұрыс қажетті жағдайда болуы, жиналуына қарай</w:t>
      </w:r>
    </w:p>
    <w:p>
      <w:pPr>
        <w:spacing w:after="0"/>
        <w:ind w:left="0"/>
        <w:jc w:val="both"/>
      </w:pPr>
      <w:r>
        <w:rPr>
          <w:rFonts w:ascii="Times New Roman"/>
          <w:b w:val="false"/>
          <w:i w:val="false"/>
          <w:color w:val="000000"/>
          <w:sz w:val="28"/>
        </w:rPr>
        <w:t>
      қалдықтар тазартылуға тиіс, қатты тұрмыстық қалдықтарды жою үшін полигонға әкетіледі, контейнерлер мен урналар тұрақты түрде жуылуға, дезинфекция жасалуға, жылына кем дегенде екі рет сырлануға тиіс.</w:t>
      </w:r>
    </w:p>
    <w:p>
      <w:pPr>
        <w:spacing w:after="0"/>
        <w:ind w:left="0"/>
        <w:jc w:val="both"/>
      </w:pPr>
      <w:r>
        <w:rPr>
          <w:rFonts w:ascii="Times New Roman"/>
          <w:b w:val="false"/>
          <w:i w:val="false"/>
          <w:color w:val="000000"/>
          <w:sz w:val="28"/>
        </w:rPr>
        <w:t>
      4. Ыдыстарды, тауарлардың артықтарын киоскілердің,</w:t>
      </w:r>
    </w:p>
    <w:p>
      <w:pPr>
        <w:spacing w:after="0"/>
        <w:ind w:left="0"/>
        <w:jc w:val="both"/>
      </w:pPr>
      <w:r>
        <w:rPr>
          <w:rFonts w:ascii="Times New Roman"/>
          <w:b w:val="false"/>
          <w:i w:val="false"/>
          <w:color w:val="000000"/>
          <w:sz w:val="28"/>
        </w:rPr>
        <w:t>
      палаткалардың ұсақ бөлшек сауда орындарының, дүкендердің және өзге де кәсіпкерлік нысандары жанында сақтауға тыйым салынады.</w:t>
      </w:r>
    </w:p>
    <w:p>
      <w:pPr>
        <w:spacing w:after="0"/>
        <w:ind w:left="0"/>
        <w:jc w:val="both"/>
      </w:pPr>
      <w:r>
        <w:rPr>
          <w:rFonts w:ascii="Times New Roman"/>
          <w:b w:val="false"/>
          <w:i w:val="false"/>
          <w:color w:val="000000"/>
          <w:sz w:val="28"/>
        </w:rPr>
        <w:t>
      5.Тез бұзылмайтын азық-түліктерді, көкөністер мен жемістерді</w:t>
      </w:r>
    </w:p>
    <w:p>
      <w:pPr>
        <w:spacing w:after="0"/>
        <w:ind w:left="0"/>
        <w:jc w:val="both"/>
      </w:pPr>
      <w:r>
        <w:rPr>
          <w:rFonts w:ascii="Times New Roman"/>
          <w:b w:val="false"/>
          <w:i w:val="false"/>
          <w:color w:val="000000"/>
          <w:sz w:val="28"/>
        </w:rPr>
        <w:t>
      сатуға палаткалардың, киоскілердің жанындағы көшелерге қою үшін санитарлық-эпидемиологиялық станция мен ауыл әкімімен келісу тиіс.</w:t>
      </w:r>
    </w:p>
    <w:p>
      <w:pPr>
        <w:spacing w:after="0"/>
        <w:ind w:left="0"/>
        <w:jc w:val="both"/>
      </w:pPr>
      <w:r>
        <w:rPr>
          <w:rFonts w:ascii="Times New Roman"/>
          <w:b w:val="false"/>
          <w:i w:val="false"/>
          <w:color w:val="000000"/>
          <w:sz w:val="28"/>
        </w:rPr>
        <w:t>
      6.Қоғамдық тамақтандыру орындарында, ашық алаңдарда,</w:t>
      </w:r>
    </w:p>
    <w:p>
      <w:pPr>
        <w:spacing w:after="0"/>
        <w:ind w:left="0"/>
        <w:jc w:val="both"/>
      </w:pPr>
      <w:r>
        <w:rPr>
          <w:rFonts w:ascii="Times New Roman"/>
          <w:b w:val="false"/>
          <w:i w:val="false"/>
          <w:color w:val="000000"/>
          <w:sz w:val="28"/>
        </w:rPr>
        <w:t>
      шашлык пісіретін жерлерде, киоскілерде, сауда орындарындарда келушілер үшін стационарлық дәретхана жоқ болса көшпелі дәретхананы меншік иесі орнатуға тиіс.</w:t>
      </w:r>
    </w:p>
    <w:bookmarkStart w:name="z6" w:id="5"/>
    <w:p>
      <w:pPr>
        <w:spacing w:after="0"/>
        <w:ind w:left="0"/>
        <w:jc w:val="left"/>
      </w:pPr>
      <w:r>
        <w:rPr>
          <w:rFonts w:ascii="Times New Roman"/>
          <w:b/>
          <w:i w:val="false"/>
          <w:color w:val="000000"/>
        </w:rPr>
        <w:t xml:space="preserve"> 3. АЙРЫҚША АУМАҚ ОБЪЕКТІЛЕРІН ТАЗАРТУ</w:t>
      </w:r>
    </w:p>
    <w:bookmarkEnd w:id="5"/>
    <w:p>
      <w:pPr>
        <w:spacing w:after="0"/>
        <w:ind w:left="0"/>
        <w:jc w:val="both"/>
      </w:pPr>
      <w:r>
        <w:rPr>
          <w:rFonts w:ascii="Times New Roman"/>
          <w:b w:val="false"/>
          <w:i w:val="false"/>
          <w:color w:val="000000"/>
          <w:sz w:val="28"/>
        </w:rPr>
        <w:t>
      7. Айрықша аумақ объектілерінде (базарлар, емдеу, сауықтыру мекемелері) санитарлық-эпидемиологиялық станциялардың келісімінсіз санитарлық қондырғыларды салуға, қайта жабдықтауға, қалдықтарды жинауға, автокөлікті жууға, ыдыстарды қоюға тыйым салынады.</w:t>
      </w:r>
    </w:p>
    <w:p>
      <w:pPr>
        <w:spacing w:after="0"/>
        <w:ind w:left="0"/>
        <w:jc w:val="both"/>
      </w:pPr>
      <w:r>
        <w:rPr>
          <w:rFonts w:ascii="Times New Roman"/>
          <w:b w:val="false"/>
          <w:i w:val="false"/>
          <w:color w:val="000000"/>
          <w:sz w:val="28"/>
        </w:rPr>
        <w:t>
      8. Базар алаңының енеді еріген және жаңбырдың суын ағуды</w:t>
      </w:r>
    </w:p>
    <w:p>
      <w:pPr>
        <w:spacing w:after="0"/>
        <w:ind w:left="0"/>
        <w:jc w:val="both"/>
      </w:pPr>
      <w:r>
        <w:rPr>
          <w:rFonts w:ascii="Times New Roman"/>
          <w:b w:val="false"/>
          <w:i w:val="false"/>
          <w:color w:val="000000"/>
          <w:sz w:val="28"/>
        </w:rPr>
        <w:t>
      қамтамасыз ететіндей қатты қабаты болуға тиіс.  Канализациясы жоқ базарларда қоғамдық дәретханалар сауда орындарынан 20 метр қашықтықта орналастырылуға тиіс.</w:t>
      </w:r>
    </w:p>
    <w:p>
      <w:pPr>
        <w:spacing w:after="0"/>
        <w:ind w:left="0"/>
        <w:jc w:val="both"/>
      </w:pPr>
      <w:r>
        <w:rPr>
          <w:rFonts w:ascii="Times New Roman"/>
          <w:b w:val="false"/>
          <w:i w:val="false"/>
          <w:color w:val="000000"/>
          <w:sz w:val="28"/>
        </w:rPr>
        <w:t>
      Базарлардың  жұмыс сағатын олардың басшылары (иелері)</w:t>
      </w:r>
    </w:p>
    <w:p>
      <w:pPr>
        <w:spacing w:after="0"/>
        <w:ind w:left="0"/>
        <w:jc w:val="both"/>
      </w:pPr>
      <w:r>
        <w:rPr>
          <w:rFonts w:ascii="Times New Roman"/>
          <w:b w:val="false"/>
          <w:i w:val="false"/>
          <w:color w:val="000000"/>
          <w:sz w:val="28"/>
        </w:rPr>
        <w:t>
      белгілейді.</w:t>
      </w:r>
    </w:p>
    <w:p>
      <w:pPr>
        <w:spacing w:after="0"/>
        <w:ind w:left="0"/>
        <w:jc w:val="both"/>
      </w:pPr>
      <w:r>
        <w:rPr>
          <w:rFonts w:ascii="Times New Roman"/>
          <w:b w:val="false"/>
          <w:i w:val="false"/>
          <w:color w:val="000000"/>
          <w:sz w:val="28"/>
        </w:rPr>
        <w:t>
      Аптасына 1 кезек базардың барлық аумағын, негізгі және қосалқы орын жайларды, сауда орындарын, прилавкаларды, столдарды тазарту және оларға дезинфекция жасау үшін санитарлық күн жарияланады.</w:t>
      </w:r>
    </w:p>
    <w:p>
      <w:pPr>
        <w:spacing w:after="0"/>
        <w:ind w:left="0"/>
        <w:jc w:val="both"/>
      </w:pPr>
      <w:r>
        <w:rPr>
          <w:rFonts w:ascii="Times New Roman"/>
          <w:b w:val="false"/>
          <w:i w:val="false"/>
          <w:color w:val="000000"/>
          <w:sz w:val="28"/>
        </w:rPr>
        <w:t>
      Базардың техникалық қызметкері ол жабылғаннан соң аумаққа</w:t>
      </w:r>
    </w:p>
    <w:p>
      <w:pPr>
        <w:spacing w:after="0"/>
        <w:ind w:left="0"/>
        <w:jc w:val="both"/>
      </w:pPr>
      <w:r>
        <w:rPr>
          <w:rFonts w:ascii="Times New Roman"/>
          <w:b w:val="false"/>
          <w:i w:val="false"/>
          <w:color w:val="000000"/>
          <w:sz w:val="28"/>
        </w:rPr>
        <w:t>
      тазарту жүргізуге тиіс.</w:t>
      </w:r>
    </w:p>
    <w:bookmarkStart w:name="z7" w:id="6"/>
    <w:p>
      <w:pPr>
        <w:spacing w:after="0"/>
        <w:ind w:left="0"/>
        <w:jc w:val="left"/>
      </w:pPr>
      <w:r>
        <w:rPr>
          <w:rFonts w:ascii="Times New Roman"/>
          <w:b/>
          <w:i w:val="false"/>
          <w:color w:val="000000"/>
        </w:rPr>
        <w:t xml:space="preserve"> 4. ҮЙ ИЕЛІГІН ТАЗАРТУ ЖӘНЕ ҰСТАУ</w:t>
      </w:r>
    </w:p>
    <w:bookmarkEnd w:id="6"/>
    <w:p>
      <w:pPr>
        <w:spacing w:after="0"/>
        <w:ind w:left="0"/>
        <w:jc w:val="both"/>
      </w:pPr>
      <w:r>
        <w:rPr>
          <w:rFonts w:ascii="Times New Roman"/>
          <w:b w:val="false"/>
          <w:i w:val="false"/>
          <w:color w:val="000000"/>
          <w:sz w:val="28"/>
        </w:rPr>
        <w:t>
      9. Қоқыстар мен тұрмыстық қалдықтарды кешіктіріп алып кеткені</w:t>
      </w:r>
    </w:p>
    <w:p>
      <w:pPr>
        <w:spacing w:after="0"/>
        <w:ind w:left="0"/>
        <w:jc w:val="both"/>
      </w:pPr>
      <w:r>
        <w:rPr>
          <w:rFonts w:ascii="Times New Roman"/>
          <w:b w:val="false"/>
          <w:i w:val="false"/>
          <w:color w:val="000000"/>
          <w:sz w:val="28"/>
        </w:rPr>
        <w:t>
      үшін меншік иесі жауапты.</w:t>
      </w:r>
    </w:p>
    <w:p>
      <w:pPr>
        <w:spacing w:after="0"/>
        <w:ind w:left="0"/>
        <w:jc w:val="both"/>
      </w:pPr>
      <w:r>
        <w:rPr>
          <w:rFonts w:ascii="Times New Roman"/>
          <w:b w:val="false"/>
          <w:i w:val="false"/>
          <w:color w:val="000000"/>
          <w:sz w:val="28"/>
        </w:rPr>
        <w:t>
      10. Подъездерді, шатырларды, төлелерді және үйлерді өртке</w:t>
      </w:r>
    </w:p>
    <w:p>
      <w:pPr>
        <w:spacing w:after="0"/>
        <w:ind w:left="0"/>
        <w:jc w:val="both"/>
      </w:pPr>
      <w:r>
        <w:rPr>
          <w:rFonts w:ascii="Times New Roman"/>
          <w:b w:val="false"/>
          <w:i w:val="false"/>
          <w:color w:val="000000"/>
          <w:sz w:val="28"/>
        </w:rPr>
        <w:t>
      қарсы және санитарлық тиісті жағдайда ұстау тиіс.</w:t>
      </w:r>
    </w:p>
    <w:p>
      <w:pPr>
        <w:spacing w:after="0"/>
        <w:ind w:left="0"/>
        <w:jc w:val="both"/>
      </w:pPr>
      <w:r>
        <w:rPr>
          <w:rFonts w:ascii="Times New Roman"/>
          <w:b w:val="false"/>
          <w:i w:val="false"/>
          <w:color w:val="000000"/>
          <w:sz w:val="28"/>
        </w:rPr>
        <w:t>
      11. Тазарту жөніндегі кәсіпорындар мыналарды орындауға тиіс:</w:t>
      </w:r>
    </w:p>
    <w:p>
      <w:pPr>
        <w:spacing w:after="0"/>
        <w:ind w:left="0"/>
        <w:jc w:val="both"/>
      </w:pPr>
      <w:r>
        <w:rPr>
          <w:rFonts w:ascii="Times New Roman"/>
          <w:b w:val="false"/>
          <w:i w:val="false"/>
          <w:color w:val="000000"/>
          <w:sz w:val="28"/>
        </w:rPr>
        <w:t>
      үйлердің, ұйымдардың, мекемелер мен кәсіпорындардың аумағынан қатты және сұйық  тұрмыстық қалдықтарды алып кетуді уақытында жүргізуге;</w:t>
      </w:r>
    </w:p>
    <w:p>
      <w:pPr>
        <w:spacing w:after="0"/>
        <w:ind w:left="0"/>
        <w:jc w:val="both"/>
      </w:pPr>
      <w:r>
        <w:rPr>
          <w:rFonts w:ascii="Times New Roman"/>
          <w:b w:val="false"/>
          <w:i w:val="false"/>
          <w:color w:val="000000"/>
          <w:sz w:val="28"/>
        </w:rPr>
        <w:t>
      әрбір арнайы машинаға, қозғалыс схемасы бар, маршрут кестесін жасауға;</w:t>
      </w:r>
    </w:p>
    <w:p>
      <w:pPr>
        <w:spacing w:after="0"/>
        <w:ind w:left="0"/>
        <w:jc w:val="both"/>
      </w:pPr>
      <w:r>
        <w:rPr>
          <w:rFonts w:ascii="Times New Roman"/>
          <w:b w:val="false"/>
          <w:i w:val="false"/>
          <w:color w:val="000000"/>
          <w:sz w:val="28"/>
        </w:rPr>
        <w:t>
      қатты тұрмыстық қалдықтардан жоспарлы тұрақты тазартуды</w:t>
      </w:r>
    </w:p>
    <w:p>
      <w:pPr>
        <w:spacing w:after="0"/>
        <w:ind w:left="0"/>
        <w:jc w:val="both"/>
      </w:pPr>
      <w:r>
        <w:rPr>
          <w:rFonts w:ascii="Times New Roman"/>
          <w:b w:val="false"/>
          <w:i w:val="false"/>
          <w:color w:val="000000"/>
          <w:sz w:val="28"/>
        </w:rPr>
        <w:t>
      аптасына кем дегенде 2-рет жүзеге асыруға.</w:t>
      </w:r>
    </w:p>
    <w:p>
      <w:pPr>
        <w:spacing w:after="0"/>
        <w:ind w:left="0"/>
        <w:jc w:val="both"/>
      </w:pPr>
      <w:r>
        <w:rPr>
          <w:rFonts w:ascii="Times New Roman"/>
          <w:b w:val="false"/>
          <w:i w:val="false"/>
          <w:color w:val="000000"/>
          <w:sz w:val="28"/>
        </w:rPr>
        <w:t>
      12. Әрбір елді мекенде қатты тұрмыстық қалдықты жоқ қылуды</w:t>
      </w:r>
    </w:p>
    <w:p>
      <w:pPr>
        <w:spacing w:after="0"/>
        <w:ind w:left="0"/>
        <w:jc w:val="both"/>
      </w:pPr>
      <w:r>
        <w:rPr>
          <w:rFonts w:ascii="Times New Roman"/>
          <w:b w:val="false"/>
          <w:i w:val="false"/>
          <w:color w:val="000000"/>
          <w:sz w:val="28"/>
        </w:rPr>
        <w:t>
      тиісті коммуналдық қызмет белгілейді және санитарлық-</w:t>
      </w:r>
    </w:p>
    <w:p>
      <w:pPr>
        <w:spacing w:after="0"/>
        <w:ind w:left="0"/>
        <w:jc w:val="both"/>
      </w:pPr>
      <w:r>
        <w:rPr>
          <w:rFonts w:ascii="Times New Roman"/>
          <w:b w:val="false"/>
          <w:i w:val="false"/>
          <w:color w:val="000000"/>
          <w:sz w:val="28"/>
        </w:rPr>
        <w:t>
      эпидемиологиялық қызметтің жергілікті мекемелерімен келіседі.</w:t>
      </w:r>
    </w:p>
    <w:p>
      <w:pPr>
        <w:spacing w:after="0"/>
        <w:ind w:left="0"/>
        <w:jc w:val="both"/>
      </w:pPr>
      <w:r>
        <w:rPr>
          <w:rFonts w:ascii="Times New Roman"/>
          <w:b w:val="false"/>
          <w:i w:val="false"/>
          <w:color w:val="000000"/>
          <w:sz w:val="28"/>
        </w:rPr>
        <w:t>
      13. Контейнерлер орнатуға арналған алаңдар мекеме,</w:t>
      </w:r>
    </w:p>
    <w:p>
      <w:pPr>
        <w:spacing w:after="0"/>
        <w:ind w:left="0"/>
        <w:jc w:val="both"/>
      </w:pPr>
      <w:r>
        <w:rPr>
          <w:rFonts w:ascii="Times New Roman"/>
          <w:b w:val="false"/>
          <w:i w:val="false"/>
          <w:color w:val="000000"/>
          <w:sz w:val="28"/>
        </w:rPr>
        <w:t>
      кәсіпорындардан, спорт алаңдарынан, халық демалатын жерлерден кем дегенде 20 метр қашықтықта болуы керек.</w:t>
      </w:r>
    </w:p>
    <w:p>
      <w:pPr>
        <w:spacing w:after="0"/>
        <w:ind w:left="0"/>
        <w:jc w:val="both"/>
      </w:pPr>
      <w:r>
        <w:rPr>
          <w:rFonts w:ascii="Times New Roman"/>
          <w:b w:val="false"/>
          <w:i w:val="false"/>
          <w:color w:val="000000"/>
          <w:sz w:val="28"/>
        </w:rPr>
        <w:t>
      Қалдықтарды, әсіресе тұрғын үй аумағындағы,  уақытша сақтау</w:t>
      </w:r>
    </w:p>
    <w:p>
      <w:pPr>
        <w:spacing w:after="0"/>
        <w:ind w:left="0"/>
        <w:jc w:val="both"/>
      </w:pPr>
      <w:r>
        <w:rPr>
          <w:rFonts w:ascii="Times New Roman"/>
          <w:b w:val="false"/>
          <w:i w:val="false"/>
          <w:color w:val="000000"/>
          <w:sz w:val="28"/>
        </w:rPr>
        <w:t>
      орнын  санитарлық-эпидемиологиялық станциямен  келісу керек.</w:t>
      </w:r>
    </w:p>
    <w:p>
      <w:pPr>
        <w:spacing w:after="0"/>
        <w:ind w:left="0"/>
        <w:jc w:val="both"/>
      </w:pPr>
      <w:r>
        <w:rPr>
          <w:rFonts w:ascii="Times New Roman"/>
          <w:b w:val="false"/>
          <w:i w:val="false"/>
          <w:color w:val="000000"/>
          <w:sz w:val="28"/>
        </w:rPr>
        <w:t>
      Аула дәретханасын қондырудың, қалдықтарды уақытша сақтау</w:t>
      </w:r>
    </w:p>
    <w:p>
      <w:pPr>
        <w:spacing w:after="0"/>
        <w:ind w:left="0"/>
        <w:jc w:val="both"/>
      </w:pPr>
      <w:r>
        <w:rPr>
          <w:rFonts w:ascii="Times New Roman"/>
          <w:b w:val="false"/>
          <w:i w:val="false"/>
          <w:color w:val="000000"/>
          <w:sz w:val="28"/>
        </w:rPr>
        <w:t>
      орындарын белгілеудің мүмкіндігі жоқ құрылыс салынып жатқан аудандарда, кейбір жағдайда бұл қашықтықты комиссия белгілейді (ауыл әкімінің, сәулетшінің, тұрғын үй пайдалану ұйымының санитарлық дәрігердің қатысуымен).</w:t>
      </w:r>
    </w:p>
    <w:p>
      <w:pPr>
        <w:spacing w:after="0"/>
        <w:ind w:left="0"/>
        <w:jc w:val="both"/>
      </w:pPr>
      <w:r>
        <w:rPr>
          <w:rFonts w:ascii="Times New Roman"/>
          <w:b w:val="false"/>
          <w:i w:val="false"/>
          <w:color w:val="000000"/>
          <w:sz w:val="28"/>
        </w:rPr>
        <w:t>
      Көп қабатты тұрғын үй жанынан (ауыл әкімінің келісімінсіз)</w:t>
      </w:r>
    </w:p>
    <w:p>
      <w:pPr>
        <w:spacing w:after="0"/>
        <w:ind w:left="0"/>
        <w:jc w:val="both"/>
      </w:pPr>
      <w:r>
        <w:rPr>
          <w:rFonts w:ascii="Times New Roman"/>
          <w:b w:val="false"/>
          <w:i w:val="false"/>
          <w:color w:val="000000"/>
          <w:sz w:val="28"/>
        </w:rPr>
        <w:t>
      дәретхана, мал және құс қора салуға тыйым салынады.</w:t>
      </w:r>
    </w:p>
    <w:p>
      <w:pPr>
        <w:spacing w:after="0"/>
        <w:ind w:left="0"/>
        <w:jc w:val="both"/>
      </w:pPr>
      <w:r>
        <w:rPr>
          <w:rFonts w:ascii="Times New Roman"/>
          <w:b w:val="false"/>
          <w:i w:val="false"/>
          <w:color w:val="000000"/>
          <w:sz w:val="28"/>
        </w:rPr>
        <w:t>
      14. Ірі қалдықтарды алып кетумен жоқ қылуды аптасына кем</w:t>
      </w:r>
    </w:p>
    <w:p>
      <w:pPr>
        <w:spacing w:after="0"/>
        <w:ind w:left="0"/>
        <w:jc w:val="both"/>
      </w:pPr>
      <w:r>
        <w:rPr>
          <w:rFonts w:ascii="Times New Roman"/>
          <w:b w:val="false"/>
          <w:i w:val="false"/>
          <w:color w:val="000000"/>
          <w:sz w:val="28"/>
        </w:rPr>
        <w:t>
      дегенде 1-рет, жиналғанына қарай, орын жайдың меншік иесі (үй мен ғимараттың иелері) жүргізеді.</w:t>
      </w:r>
    </w:p>
    <w:p>
      <w:pPr>
        <w:spacing w:after="0"/>
        <w:ind w:left="0"/>
        <w:jc w:val="both"/>
      </w:pPr>
      <w:r>
        <w:rPr>
          <w:rFonts w:ascii="Times New Roman"/>
          <w:b w:val="false"/>
          <w:i w:val="false"/>
          <w:color w:val="000000"/>
          <w:sz w:val="28"/>
        </w:rPr>
        <w:t>
      15. Терівенерологиялық, жұқпалы және туберкулез</w:t>
      </w:r>
    </w:p>
    <w:p>
      <w:pPr>
        <w:spacing w:after="0"/>
        <w:ind w:left="0"/>
        <w:jc w:val="both"/>
      </w:pPr>
      <w:r>
        <w:rPr>
          <w:rFonts w:ascii="Times New Roman"/>
          <w:b w:val="false"/>
          <w:i w:val="false"/>
          <w:color w:val="000000"/>
          <w:sz w:val="28"/>
        </w:rPr>
        <w:t>
      ауруханаларының, поездардан ас қалдықтарын жинауға тыйым салынады.</w:t>
      </w:r>
    </w:p>
    <w:p>
      <w:pPr>
        <w:spacing w:after="0"/>
        <w:ind w:left="0"/>
        <w:jc w:val="both"/>
      </w:pPr>
      <w:r>
        <w:rPr>
          <w:rFonts w:ascii="Times New Roman"/>
          <w:b w:val="false"/>
          <w:i w:val="false"/>
          <w:color w:val="000000"/>
          <w:sz w:val="28"/>
        </w:rPr>
        <w:t>
      Қалдықтарға арналған басқада ыдыстардан, қалдық салғыштардан</w:t>
      </w:r>
    </w:p>
    <w:p>
      <w:pPr>
        <w:spacing w:after="0"/>
        <w:ind w:left="0"/>
        <w:jc w:val="both"/>
      </w:pPr>
      <w:r>
        <w:rPr>
          <w:rFonts w:ascii="Times New Roman"/>
          <w:b w:val="false"/>
          <w:i w:val="false"/>
          <w:color w:val="000000"/>
          <w:sz w:val="28"/>
        </w:rPr>
        <w:t>
      тамақ қалдықтарын теруге тыйым салынады.</w:t>
      </w:r>
    </w:p>
    <w:p>
      <w:pPr>
        <w:spacing w:after="0"/>
        <w:ind w:left="0"/>
        <w:jc w:val="both"/>
      </w:pPr>
      <w:r>
        <w:rPr>
          <w:rFonts w:ascii="Times New Roman"/>
          <w:b w:val="false"/>
          <w:i w:val="false"/>
          <w:color w:val="000000"/>
          <w:sz w:val="28"/>
        </w:rPr>
        <w:t>
      16. Алып кеткенге дейінгі тамақ қалдықтарын уақытша сақтау</w:t>
      </w:r>
    </w:p>
    <w:p>
      <w:pPr>
        <w:spacing w:after="0"/>
        <w:ind w:left="0"/>
        <w:jc w:val="both"/>
      </w:pPr>
      <w:r>
        <w:rPr>
          <w:rFonts w:ascii="Times New Roman"/>
          <w:b w:val="false"/>
          <w:i w:val="false"/>
          <w:color w:val="000000"/>
          <w:sz w:val="28"/>
        </w:rPr>
        <w:t>
      оның азуымен, адамдардың жағдайына кері әсер етпеуі үшін тәуліктен аспауға тиіс.</w:t>
      </w:r>
    </w:p>
    <w:p>
      <w:pPr>
        <w:spacing w:after="0"/>
        <w:ind w:left="0"/>
        <w:jc w:val="both"/>
      </w:pPr>
      <w:r>
        <w:rPr>
          <w:rFonts w:ascii="Times New Roman"/>
          <w:b w:val="false"/>
          <w:i w:val="false"/>
          <w:color w:val="000000"/>
          <w:sz w:val="28"/>
        </w:rPr>
        <w:t>
      17. Сауда және қоғамдық тамақтандыру объектілеріндегі тамақ</w:t>
      </w:r>
    </w:p>
    <w:p>
      <w:pPr>
        <w:spacing w:after="0"/>
        <w:ind w:left="0"/>
        <w:jc w:val="both"/>
      </w:pPr>
      <w:r>
        <w:rPr>
          <w:rFonts w:ascii="Times New Roman"/>
          <w:b w:val="false"/>
          <w:i w:val="false"/>
          <w:color w:val="000000"/>
          <w:sz w:val="28"/>
        </w:rPr>
        <w:t>
      қалдықтарын, олардың бағынысы мен меншік нысанына қарамастан, тек қана салқын орын жайларда уақытша сақталуы керек.</w:t>
      </w:r>
    </w:p>
    <w:bookmarkStart w:name="z8" w:id="7"/>
    <w:p>
      <w:pPr>
        <w:spacing w:after="0"/>
        <w:ind w:left="0"/>
        <w:jc w:val="left"/>
      </w:pPr>
      <w:r>
        <w:rPr>
          <w:rFonts w:ascii="Times New Roman"/>
          <w:b/>
          <w:i w:val="false"/>
          <w:color w:val="000000"/>
        </w:rPr>
        <w:t xml:space="preserve"> 5. ЕЛДІ МЕКЕНДЕРДІҢ АУМАҒЫНДА ШАҒЫН</w:t>
      </w:r>
      <w:r>
        <w:br/>
      </w:r>
      <w:r>
        <w:rPr>
          <w:rFonts w:ascii="Times New Roman"/>
          <w:b/>
          <w:i w:val="false"/>
          <w:color w:val="000000"/>
        </w:rPr>
        <w:t>СӘУЛЕТ НЫСАНЫН ОРНАТУ МЕН ҰСТАУДЫҢ РЕТІ</w:t>
      </w:r>
    </w:p>
    <w:bookmarkEnd w:id="7"/>
    <w:p>
      <w:pPr>
        <w:spacing w:after="0"/>
        <w:ind w:left="0"/>
        <w:jc w:val="both"/>
      </w:pPr>
      <w:r>
        <w:rPr>
          <w:rFonts w:ascii="Times New Roman"/>
          <w:b w:val="false"/>
          <w:i w:val="false"/>
          <w:color w:val="000000"/>
          <w:sz w:val="28"/>
        </w:rPr>
        <w:t>
      18. Қоршаулардың, дуалдардың, киоскілердің, палаткалардың,</w:t>
      </w:r>
    </w:p>
    <w:p>
      <w:pPr>
        <w:spacing w:after="0"/>
        <w:ind w:left="0"/>
        <w:jc w:val="both"/>
      </w:pPr>
      <w:r>
        <w:rPr>
          <w:rFonts w:ascii="Times New Roman"/>
          <w:b w:val="false"/>
          <w:i w:val="false"/>
          <w:color w:val="000000"/>
          <w:sz w:val="28"/>
        </w:rPr>
        <w:t>
      павильондардың, ларектардың, жарнама стендтерінің құрылысын салуға, олардың маңдайшаларын, әр түрлі көрнекі және басқада қондырғыларды безендіруге, саяжайға отырғыштар орнатуға, белгіленген ретте келісілгеннен соң ғана жол беріледі.</w:t>
      </w:r>
    </w:p>
    <w:p>
      <w:pPr>
        <w:spacing w:after="0"/>
        <w:ind w:left="0"/>
        <w:jc w:val="both"/>
      </w:pPr>
      <w:r>
        <w:rPr>
          <w:rFonts w:ascii="Times New Roman"/>
          <w:b w:val="false"/>
          <w:i w:val="false"/>
          <w:color w:val="000000"/>
          <w:sz w:val="28"/>
        </w:rPr>
        <w:t>
      Барлық шағын сәулет нысандары ақаусыз болуы, жылына кем</w:t>
      </w:r>
    </w:p>
    <w:p>
      <w:pPr>
        <w:spacing w:after="0"/>
        <w:ind w:left="0"/>
        <w:jc w:val="both"/>
      </w:pPr>
      <w:r>
        <w:rPr>
          <w:rFonts w:ascii="Times New Roman"/>
          <w:b w:val="false"/>
          <w:i w:val="false"/>
          <w:color w:val="000000"/>
          <w:sz w:val="28"/>
        </w:rPr>
        <w:t>
      дегенде 1-рет сырлануы керек.</w:t>
      </w:r>
    </w:p>
    <w:p>
      <w:pPr>
        <w:spacing w:after="0"/>
        <w:ind w:left="0"/>
        <w:jc w:val="both"/>
      </w:pPr>
      <w:r>
        <w:rPr>
          <w:rFonts w:ascii="Times New Roman"/>
          <w:b w:val="false"/>
          <w:i w:val="false"/>
          <w:color w:val="000000"/>
          <w:sz w:val="28"/>
        </w:rPr>
        <w:t>
      19. Көшені жарықтандыратын шамдар, подъездердің шамдары</w:t>
      </w:r>
    </w:p>
    <w:p>
      <w:pPr>
        <w:spacing w:after="0"/>
        <w:ind w:left="0"/>
        <w:jc w:val="both"/>
      </w:pPr>
      <w:r>
        <w:rPr>
          <w:rFonts w:ascii="Times New Roman"/>
          <w:b w:val="false"/>
          <w:i w:val="false"/>
          <w:color w:val="000000"/>
          <w:sz w:val="28"/>
        </w:rPr>
        <w:t>
      қараңғы түскеннен кейін жағылуы қажет.</w:t>
      </w:r>
    </w:p>
    <w:p>
      <w:pPr>
        <w:spacing w:after="0"/>
        <w:ind w:left="0"/>
        <w:jc w:val="both"/>
      </w:pPr>
      <w:r>
        <w:rPr>
          <w:rFonts w:ascii="Times New Roman"/>
          <w:b w:val="false"/>
          <w:i w:val="false"/>
          <w:color w:val="000000"/>
          <w:sz w:val="28"/>
        </w:rPr>
        <w:t>
      20. Тұрғын үй қызметтік, өндірістік және өзге үйлер мен</w:t>
      </w:r>
    </w:p>
    <w:p>
      <w:pPr>
        <w:spacing w:after="0"/>
        <w:ind w:left="0"/>
        <w:jc w:val="both"/>
      </w:pPr>
      <w:r>
        <w:rPr>
          <w:rFonts w:ascii="Times New Roman"/>
          <w:b w:val="false"/>
          <w:i w:val="false"/>
          <w:color w:val="000000"/>
          <w:sz w:val="28"/>
        </w:rPr>
        <w:t xml:space="preserve">
      құрылғылардың иелері үйлердің нөмір белгілерін, көшелердің көрсеткіштерін, сондай-ақ маңдайшаларды ақаусыз жағдайда ұстауға міндетті, олар "Қазақстан Республикасындағы тілдер туралы" </w:t>
      </w:r>
      <w:r>
        <w:rPr>
          <w:rFonts w:ascii="Times New Roman"/>
          <w:b w:val="false"/>
          <w:i w:val="false"/>
          <w:color w:val="000000"/>
          <w:sz w:val="28"/>
        </w:rPr>
        <w:t>заңға</w:t>
      </w:r>
      <w:r>
        <w:rPr>
          <w:rFonts w:ascii="Times New Roman"/>
          <w:b w:val="false"/>
          <w:i w:val="false"/>
          <w:color w:val="000000"/>
          <w:sz w:val="28"/>
        </w:rPr>
        <w:t xml:space="preserve"> сәйкес мемлекеттік және орыс тілдерінде жазылуға тиіс.</w:t>
      </w:r>
    </w:p>
    <w:bookmarkStart w:name="z9" w:id="8"/>
    <w:p>
      <w:pPr>
        <w:spacing w:after="0"/>
        <w:ind w:left="0"/>
        <w:jc w:val="left"/>
      </w:pPr>
      <w:r>
        <w:rPr>
          <w:rFonts w:ascii="Times New Roman"/>
          <w:b/>
          <w:i w:val="false"/>
          <w:color w:val="000000"/>
        </w:rPr>
        <w:t xml:space="preserve"> 6. ОСЫ ЕРЕЖЕНІҢ ТЫЙЫМ САЛЫНҒАН ІС-ӘРЕКЕТТЕРІ</w:t>
      </w:r>
    </w:p>
    <w:bookmarkEnd w:id="8"/>
    <w:p>
      <w:pPr>
        <w:spacing w:after="0"/>
        <w:ind w:left="0"/>
        <w:jc w:val="both"/>
      </w:pPr>
      <w:r>
        <w:rPr>
          <w:rFonts w:ascii="Times New Roman"/>
          <w:b w:val="false"/>
          <w:i w:val="false"/>
          <w:color w:val="000000"/>
          <w:sz w:val="28"/>
        </w:rPr>
        <w:t>
      21. Мыналарға тыйым салынады:</w:t>
      </w:r>
    </w:p>
    <w:p>
      <w:pPr>
        <w:spacing w:after="0"/>
        <w:ind w:left="0"/>
        <w:jc w:val="both"/>
      </w:pPr>
      <w:r>
        <w:rPr>
          <w:rFonts w:ascii="Times New Roman"/>
          <w:b w:val="false"/>
          <w:i w:val="false"/>
          <w:color w:val="000000"/>
          <w:sz w:val="28"/>
        </w:rPr>
        <w:t>
      көшелерде, тротуарларда, қоқыс салғыштарда (контейнерлерде) сондай-ақ үйлердің фасадтарында ағаш, көмір, пішен, сабан, улы химикаттар және басқа да материалдарды жинауға;</w:t>
      </w:r>
    </w:p>
    <w:p>
      <w:pPr>
        <w:spacing w:after="0"/>
        <w:ind w:left="0"/>
        <w:jc w:val="both"/>
      </w:pPr>
      <w:r>
        <w:rPr>
          <w:rFonts w:ascii="Times New Roman"/>
          <w:b w:val="false"/>
          <w:i w:val="false"/>
          <w:color w:val="000000"/>
          <w:sz w:val="28"/>
        </w:rPr>
        <w:t>
      көшелердің адам жүретін бөлігіне, құрылыстан бос аймақтарға;</w:t>
      </w:r>
    </w:p>
    <w:p>
      <w:pPr>
        <w:spacing w:after="0"/>
        <w:ind w:left="0"/>
        <w:jc w:val="both"/>
      </w:pPr>
      <w:r>
        <w:rPr>
          <w:rFonts w:ascii="Times New Roman"/>
          <w:b w:val="false"/>
          <w:i w:val="false"/>
          <w:color w:val="000000"/>
          <w:sz w:val="28"/>
        </w:rPr>
        <w:t>
      көшеттер аумағына және ортақ қолданыстағы басқа да жерлерге</w:t>
      </w:r>
    </w:p>
    <w:p>
      <w:pPr>
        <w:spacing w:after="0"/>
        <w:ind w:left="0"/>
        <w:jc w:val="both"/>
      </w:pPr>
      <w:r>
        <w:rPr>
          <w:rFonts w:ascii="Times New Roman"/>
          <w:b w:val="false"/>
          <w:i w:val="false"/>
          <w:color w:val="000000"/>
          <w:sz w:val="28"/>
        </w:rPr>
        <w:t>
      қоқыстар, тұрмыс қалдықтарын (темекінің тұқылы, бөтелкелерді, қағаздарды) лақтыруға;</w:t>
      </w:r>
    </w:p>
    <w:p>
      <w:pPr>
        <w:spacing w:after="0"/>
        <w:ind w:left="0"/>
        <w:jc w:val="both"/>
      </w:pPr>
      <w:r>
        <w:rPr>
          <w:rFonts w:ascii="Times New Roman"/>
          <w:b w:val="false"/>
          <w:i w:val="false"/>
          <w:color w:val="000000"/>
          <w:sz w:val="28"/>
        </w:rPr>
        <w:t>
      тұрғын үйлер жанында санаториялар, аймағында көлік құралдарын жууға, кір жууға, жануарларды шомылдыруға;</w:t>
      </w:r>
    </w:p>
    <w:p>
      <w:pPr>
        <w:spacing w:after="0"/>
        <w:ind w:left="0"/>
        <w:jc w:val="both"/>
      </w:pPr>
      <w:r>
        <w:rPr>
          <w:rFonts w:ascii="Times New Roman"/>
          <w:b w:val="false"/>
          <w:i w:val="false"/>
          <w:color w:val="000000"/>
          <w:sz w:val="28"/>
        </w:rPr>
        <w:t>
      көшелерде,  мектеп жанындағы учаскелерде және ортақ қолданыстағы басқа да жерлерде мал және құс бағуға;</w:t>
      </w:r>
    </w:p>
    <w:p>
      <w:pPr>
        <w:spacing w:after="0"/>
        <w:ind w:left="0"/>
        <w:jc w:val="both"/>
      </w:pPr>
      <w:r>
        <w:rPr>
          <w:rFonts w:ascii="Times New Roman"/>
          <w:b w:val="false"/>
          <w:i w:val="false"/>
          <w:color w:val="000000"/>
          <w:sz w:val="28"/>
        </w:rPr>
        <w:t>
      ортақ қолданыстағы жасыл көшеттер аумағында көкөніс және ауылшаруашылық дақылдарын егуге;</w:t>
      </w:r>
    </w:p>
    <w:p>
      <w:pPr>
        <w:spacing w:after="0"/>
        <w:ind w:left="0"/>
        <w:jc w:val="both"/>
      </w:pPr>
      <w:r>
        <w:rPr>
          <w:rFonts w:ascii="Times New Roman"/>
          <w:b w:val="false"/>
          <w:i w:val="false"/>
          <w:color w:val="000000"/>
          <w:sz w:val="28"/>
        </w:rPr>
        <w:t>
      жерге байланысты жұмыстарды жүргізгенде  құрылғыларды,  жасыл көшеттерді бүлдіруге, сондай-ақ оларды құммен көмуге;</w:t>
      </w:r>
    </w:p>
    <w:p>
      <w:pPr>
        <w:spacing w:after="0"/>
        <w:ind w:left="0"/>
        <w:jc w:val="both"/>
      </w:pPr>
      <w:r>
        <w:rPr>
          <w:rFonts w:ascii="Times New Roman"/>
          <w:b w:val="false"/>
          <w:i w:val="false"/>
          <w:color w:val="000000"/>
          <w:sz w:val="28"/>
        </w:rPr>
        <w:t>
      жылу, сумен қамту және канализация жүйелерінің ақауын жөндеу, көшенің  адамдар жүретін бөлігіне төгуге;</w:t>
      </w:r>
    </w:p>
    <w:p>
      <w:pPr>
        <w:spacing w:after="0"/>
        <w:ind w:left="0"/>
        <w:jc w:val="both"/>
      </w:pPr>
      <w:r>
        <w:rPr>
          <w:rFonts w:ascii="Times New Roman"/>
          <w:b w:val="false"/>
          <w:i w:val="false"/>
          <w:color w:val="000000"/>
          <w:sz w:val="28"/>
        </w:rPr>
        <w:t>
      хабарландыруларды, жарнамаларды өз бетімен ілуге.</w:t>
      </w:r>
    </w:p>
    <w:p>
      <w:pPr>
        <w:spacing w:after="0"/>
        <w:ind w:left="0"/>
        <w:jc w:val="both"/>
      </w:pPr>
      <w:r>
        <w:rPr>
          <w:rFonts w:ascii="Times New Roman"/>
          <w:b w:val="false"/>
          <w:i w:val="false"/>
          <w:color w:val="000000"/>
          <w:sz w:val="28"/>
        </w:rPr>
        <w:t>
      22. Жасыл көшеттер өсіп тұрған аумақта мыналарға тыйым</w:t>
      </w:r>
    </w:p>
    <w:p>
      <w:pPr>
        <w:spacing w:after="0"/>
        <w:ind w:left="0"/>
        <w:jc w:val="both"/>
      </w:pPr>
      <w:r>
        <w:rPr>
          <w:rFonts w:ascii="Times New Roman"/>
          <w:b w:val="false"/>
          <w:i w:val="false"/>
          <w:color w:val="000000"/>
          <w:sz w:val="28"/>
        </w:rPr>
        <w:t>
      салынады:</w:t>
      </w:r>
    </w:p>
    <w:p>
      <w:pPr>
        <w:spacing w:after="0"/>
        <w:ind w:left="0"/>
        <w:jc w:val="both"/>
      </w:pPr>
      <w:r>
        <w:rPr>
          <w:rFonts w:ascii="Times New Roman"/>
          <w:b w:val="false"/>
          <w:i w:val="false"/>
          <w:color w:val="000000"/>
          <w:sz w:val="28"/>
        </w:rPr>
        <w:t>
      ағаштарға электр сымдарын басқада сымдарды әлпеншектерді</w:t>
      </w:r>
    </w:p>
    <w:p>
      <w:pPr>
        <w:spacing w:after="0"/>
        <w:ind w:left="0"/>
        <w:jc w:val="both"/>
      </w:pPr>
      <w:r>
        <w:rPr>
          <w:rFonts w:ascii="Times New Roman"/>
          <w:b w:val="false"/>
          <w:i w:val="false"/>
          <w:color w:val="000000"/>
          <w:sz w:val="28"/>
        </w:rPr>
        <w:t>
      ілуге;</w:t>
      </w:r>
    </w:p>
    <w:p>
      <w:pPr>
        <w:spacing w:after="0"/>
        <w:ind w:left="0"/>
        <w:jc w:val="both"/>
      </w:pPr>
      <w:r>
        <w:rPr>
          <w:rFonts w:ascii="Times New Roman"/>
          <w:b w:val="false"/>
          <w:i w:val="false"/>
          <w:color w:val="000000"/>
          <w:sz w:val="28"/>
        </w:rPr>
        <w:t>
      тиісті қызмет жасаушы ұйымдармен келіспей өз еркімен</w:t>
      </w:r>
    </w:p>
    <w:p>
      <w:pPr>
        <w:spacing w:after="0"/>
        <w:ind w:left="0"/>
        <w:jc w:val="both"/>
      </w:pPr>
      <w:r>
        <w:rPr>
          <w:rFonts w:ascii="Times New Roman"/>
          <w:b w:val="false"/>
          <w:i w:val="false"/>
          <w:color w:val="000000"/>
          <w:sz w:val="28"/>
        </w:rPr>
        <w:t>
      ағаштарды, бұталарды шабуға;</w:t>
      </w:r>
    </w:p>
    <w:p>
      <w:pPr>
        <w:spacing w:after="0"/>
        <w:ind w:left="0"/>
        <w:jc w:val="both"/>
      </w:pPr>
      <w:r>
        <w:rPr>
          <w:rFonts w:ascii="Times New Roman"/>
          <w:b w:val="false"/>
          <w:i w:val="false"/>
          <w:color w:val="000000"/>
          <w:sz w:val="28"/>
        </w:rPr>
        <w:t>
      пәтерлерден және үй иелігінен тысқары жерлерде өз бетімен</w:t>
      </w:r>
    </w:p>
    <w:p>
      <w:pPr>
        <w:spacing w:after="0"/>
        <w:ind w:left="0"/>
        <w:jc w:val="both"/>
      </w:pPr>
      <w:r>
        <w:rPr>
          <w:rFonts w:ascii="Times New Roman"/>
          <w:b w:val="false"/>
          <w:i w:val="false"/>
          <w:color w:val="000000"/>
          <w:sz w:val="28"/>
        </w:rPr>
        <w:t>
      қоршау жасауға;</w:t>
      </w:r>
    </w:p>
    <w:p>
      <w:pPr>
        <w:spacing w:after="0"/>
        <w:ind w:left="0"/>
        <w:jc w:val="both"/>
      </w:pPr>
      <w:r>
        <w:rPr>
          <w:rFonts w:ascii="Times New Roman"/>
          <w:b w:val="false"/>
          <w:i w:val="false"/>
          <w:color w:val="000000"/>
          <w:sz w:val="28"/>
        </w:rPr>
        <w:t>
      көшелерді, аулаларды және басқа да аумақтарды, сондай-ақ ортақ қолданыстағы жерлерді ұстаудың санитарлық ережелерін сақтауды қадағалауды ішкі істер органдары, экологиялық, өртке қарсы қызмет, санитарлық органдары және ауыл әкімі жүзеге асырады.</w:t>
      </w:r>
    </w:p>
    <w:p>
      <w:pPr>
        <w:spacing w:after="0"/>
        <w:ind w:left="0"/>
        <w:jc w:val="both"/>
      </w:pPr>
      <w:r>
        <w:rPr>
          <w:rFonts w:ascii="Times New Roman"/>
          <w:b w:val="false"/>
          <w:i w:val="false"/>
          <w:color w:val="000000"/>
          <w:sz w:val="28"/>
        </w:rPr>
        <w:t>
      23. СЭС мекемесінің мамандары мына міндеттерді орындауды</w:t>
      </w:r>
    </w:p>
    <w:p>
      <w:pPr>
        <w:spacing w:after="0"/>
        <w:ind w:left="0"/>
        <w:jc w:val="both"/>
      </w:pPr>
      <w:r>
        <w:rPr>
          <w:rFonts w:ascii="Times New Roman"/>
          <w:b w:val="false"/>
          <w:i w:val="false"/>
          <w:color w:val="000000"/>
          <w:sz w:val="28"/>
        </w:rPr>
        <w:t>
      қамтамасыз етуге тиіс:</w:t>
      </w:r>
    </w:p>
    <w:p>
      <w:pPr>
        <w:spacing w:after="0"/>
        <w:ind w:left="0"/>
        <w:jc w:val="both"/>
      </w:pPr>
      <w:r>
        <w:rPr>
          <w:rFonts w:ascii="Times New Roman"/>
          <w:b w:val="false"/>
          <w:i w:val="false"/>
          <w:color w:val="000000"/>
          <w:sz w:val="28"/>
        </w:rPr>
        <w:t>
      елді мекендердің санитарлық жағдайға байланысты  халықтың</w:t>
      </w:r>
    </w:p>
    <w:p>
      <w:pPr>
        <w:spacing w:after="0"/>
        <w:ind w:left="0"/>
        <w:jc w:val="both"/>
      </w:pPr>
      <w:r>
        <w:rPr>
          <w:rFonts w:ascii="Times New Roman"/>
          <w:b w:val="false"/>
          <w:i w:val="false"/>
          <w:color w:val="000000"/>
          <w:sz w:val="28"/>
        </w:rPr>
        <w:t>
      ауруын зерттеу және талдау;</w:t>
      </w:r>
    </w:p>
    <w:p>
      <w:pPr>
        <w:spacing w:after="0"/>
        <w:ind w:left="0"/>
        <w:jc w:val="both"/>
      </w:pPr>
      <w:r>
        <w:rPr>
          <w:rFonts w:ascii="Times New Roman"/>
          <w:b w:val="false"/>
          <w:i w:val="false"/>
          <w:color w:val="000000"/>
          <w:sz w:val="28"/>
        </w:rPr>
        <w:t>
      эпидемиологиялық жағдайды ескере отырып, аумақтың тазалығын тексеру,  рейдтерін өткізу туралы туралы тұрғын үй коммуналдық кәсіпорындарымен кооперативтерінің басшыларына ұсыныс беру.</w:t>
      </w:r>
    </w:p>
    <w:bookmarkStart w:name="z10" w:id="9"/>
    <w:p>
      <w:pPr>
        <w:spacing w:after="0"/>
        <w:ind w:left="0"/>
        <w:jc w:val="left"/>
      </w:pPr>
      <w:r>
        <w:rPr>
          <w:rFonts w:ascii="Times New Roman"/>
          <w:b/>
          <w:i w:val="false"/>
          <w:color w:val="000000"/>
        </w:rPr>
        <w:t xml:space="preserve"> 7. ЖЕКЕ ЖӘНЕ ЗАҢДЫ ТҰЛҒАЛАРДЫҢ ЕРЕЖЕЛЕРДІ</w:t>
      </w:r>
      <w:r>
        <w:br/>
      </w:r>
      <w:r>
        <w:rPr>
          <w:rFonts w:ascii="Times New Roman"/>
          <w:b/>
          <w:i w:val="false"/>
          <w:color w:val="000000"/>
        </w:rPr>
        <w:t>БҰРМАЛАҒАНЫ ҮШІН ЖАУАПКЕРШІЛІГІ</w:t>
      </w:r>
    </w:p>
    <w:bookmarkEnd w:id="9"/>
    <w:p>
      <w:pPr>
        <w:spacing w:after="0"/>
        <w:ind w:left="0"/>
        <w:jc w:val="both"/>
      </w:pPr>
      <w:r>
        <w:rPr>
          <w:rFonts w:ascii="Times New Roman"/>
          <w:b w:val="false"/>
          <w:i w:val="false"/>
          <w:color w:val="000000"/>
          <w:sz w:val="28"/>
        </w:rPr>
        <w:t xml:space="preserve">
      59. Ережелерді бұрмалаған кінәлі жеке және заңды  тұлғалар 30 қаңтар 2001 жылғы N№155-11 "Қазақстан Республикасындағы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жауапқа тартылады.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