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6c1b" w14:textId="6a06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қаласындағы аумақты көріктендіру, санитарлық тазалау, жасыл желектерді күтіп ұстау, қорғау және шығарып тастау ережелері"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2003 жылғы 13 маусымдағы № 254 шешімі. Қостанай облысының Әділет басқармасында 2003 жылғы 30 маусымда № 2344 тіркелді. Күші жойылды - Қостанай облысы Қостанай қаласы мәслихатының 2012 жылғы 23 ақпандағы № 27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2012.02.23 № 27 шешімімен.</w:t>
      </w:r>
    </w:p>
    <w:bookmarkEnd w:id="0"/>
    <w:bookmarkStart w:name="z2" w:id="1"/>
    <w:p>
      <w:pPr>
        <w:spacing w:after="0"/>
        <w:ind w:left="0"/>
        <w:jc w:val="both"/>
      </w:pPr>
      <w:r>
        <w:rPr>
          <w:rFonts w:ascii="Times New Roman"/>
          <w:b w:val="false"/>
          <w:i w:val="false"/>
          <w:color w:val="ff0000"/>
          <w:sz w:val="28"/>
        </w:rPr>
        <w:t>      Ескерту. Атауындағы "мен Қостанай қаласын көріктендіру мәселелері жөніндегі комиссияның дербес құрамын" деген сөздер алынып тасталды - Қостанай облысы Қостанай қалалық мәслихатының 2008.10.30 № 131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Қостанай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Қостанай қаласындағы аумақты көріктендіру, санитарлық тазалау, жасыл желектерді күтіп ұстау, қорғау және шығарып тастау </w:t>
      </w:r>
      <w:r>
        <w:rPr>
          <w:rFonts w:ascii="Times New Roman"/>
          <w:b w:val="false"/>
          <w:i w:val="false"/>
          <w:color w:val="000000"/>
          <w:sz w:val="28"/>
        </w:rPr>
        <w:t>ережелері</w:t>
      </w:r>
      <w:r>
        <w:rPr>
          <w:rFonts w:ascii="Times New Roman"/>
          <w:b w:val="false"/>
          <w:i w:val="false"/>
          <w:color w:val="000000"/>
          <w:sz w:val="28"/>
        </w:rPr>
        <w:t xml:space="preserve"> (қоса беріліп отыр);</w:t>
      </w:r>
      <w:r>
        <w:br/>
      </w:r>
      <w:r>
        <w:rPr>
          <w:rFonts w:ascii="Times New Roman"/>
          <w:b w:val="false"/>
          <w:i w:val="false"/>
          <w:color w:val="000000"/>
          <w:sz w:val="28"/>
        </w:rPr>
        <w:t>
      Қостанай қаласын көріктендіру мәселелері жөніндегі комиссияның дербес құрамы (№ </w:t>
      </w:r>
      <w:r>
        <w:rPr>
          <w:rFonts w:ascii="Times New Roman"/>
          <w:b w:val="false"/>
          <w:i w:val="false"/>
          <w:color w:val="000000"/>
          <w:sz w:val="28"/>
        </w:rPr>
        <w:t>1 қосымша</w:t>
      </w:r>
      <w:r>
        <w:rPr>
          <w:rFonts w:ascii="Times New Roman"/>
          <w:b w:val="false"/>
          <w:i w:val="false"/>
          <w:color w:val="000000"/>
          <w:sz w:val="28"/>
        </w:rPr>
        <w:t xml:space="preserve"> қоса беріліп отыр).</w:t>
      </w:r>
      <w:r>
        <w:br/>
      </w:r>
      <w:r>
        <w:rPr>
          <w:rFonts w:ascii="Times New Roman"/>
          <w:b w:val="false"/>
          <w:i w:val="false"/>
          <w:color w:val="000000"/>
          <w:sz w:val="28"/>
        </w:rPr>
        <w:t>
</w:t>
      </w:r>
      <w:r>
        <w:rPr>
          <w:rFonts w:ascii="Times New Roman"/>
          <w:b w:val="false"/>
          <w:i w:val="false"/>
          <w:color w:val="000000"/>
          <w:sz w:val="28"/>
        </w:rPr>
        <w:t>
      2. "Қостанай қаласын көріктендіру, оның аумағында санитарлық тазалауды қамтамасыз ету және жасыл желектерді қорғау ережелері туралы" Қостанай қалалық мәслихатының 1998 жылғы 12 маусымдағы шешімінің күші жойылған болып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қала әкімінің орынбасары В.А. Полешкоға және әлеуметтік мәселелері, білім, денсаулық сақтау мәселелері, жастар және спорт істері жөніндегі тұрақты комиссиясына (төрайымы С.Ж. Тілеукенова) жүктелсін.</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w:t>
      </w:r>
    </w:p>
    <w:bookmarkStart w:name="z5" w:id="2"/>
    <w:p>
      <w:pPr>
        <w:spacing w:after="0"/>
        <w:ind w:left="0"/>
        <w:jc w:val="both"/>
      </w:pPr>
      <w:r>
        <w:rPr>
          <w:rFonts w:ascii="Times New Roman"/>
          <w:b w:val="false"/>
          <w:i w:val="false"/>
          <w:color w:val="000000"/>
          <w:sz w:val="28"/>
        </w:rPr>
        <w:t xml:space="preserve">
Қостанай қалалық            </w:t>
      </w:r>
      <w:r>
        <w:br/>
      </w:r>
      <w:r>
        <w:rPr>
          <w:rFonts w:ascii="Times New Roman"/>
          <w:b w:val="false"/>
          <w:i w:val="false"/>
          <w:color w:val="000000"/>
          <w:sz w:val="28"/>
        </w:rPr>
        <w:t xml:space="preserve">
мәслихаты сессиясының       </w:t>
      </w:r>
      <w:r>
        <w:br/>
      </w:r>
      <w:r>
        <w:rPr>
          <w:rFonts w:ascii="Times New Roman"/>
          <w:b w:val="false"/>
          <w:i w:val="false"/>
          <w:color w:val="000000"/>
          <w:sz w:val="28"/>
        </w:rPr>
        <w:t xml:space="preserve">
2003 жылғы 13 маусымдағы    </w:t>
      </w:r>
      <w:r>
        <w:br/>
      </w:r>
      <w:r>
        <w:rPr>
          <w:rFonts w:ascii="Times New Roman"/>
          <w:b w:val="false"/>
          <w:i w:val="false"/>
          <w:color w:val="000000"/>
          <w:sz w:val="28"/>
        </w:rPr>
        <w:t xml:space="preserve">
№ 254 шешімімен БЕКІТІЛГЕН  </w:t>
      </w:r>
    </w:p>
    <w:bookmarkEnd w:id="2"/>
    <w:p>
      <w:pPr>
        <w:spacing w:after="0"/>
        <w:ind w:left="0"/>
        <w:jc w:val="left"/>
      </w:pPr>
      <w:r>
        <w:rPr>
          <w:rFonts w:ascii="Times New Roman"/>
          <w:b/>
          <w:i w:val="false"/>
          <w:color w:val="000000"/>
        </w:rPr>
        <w:t xml:space="preserve"> Қостанай қаласының аумағын көріктендіру,</w:t>
      </w:r>
      <w:r>
        <w:br/>
      </w:r>
      <w:r>
        <w:rPr>
          <w:rFonts w:ascii="Times New Roman"/>
          <w:b/>
          <w:i w:val="false"/>
          <w:color w:val="000000"/>
        </w:rPr>
        <w:t>
санитарлық тазалау, жасыл желектерді күтіп ұстау,</w:t>
      </w:r>
      <w:r>
        <w:br/>
      </w:r>
      <w:r>
        <w:rPr>
          <w:rFonts w:ascii="Times New Roman"/>
          <w:b/>
          <w:i w:val="false"/>
          <w:color w:val="000000"/>
        </w:rPr>
        <w:t>
қорғау және шығарып тастау</w:t>
      </w:r>
      <w:r>
        <w:br/>
      </w:r>
      <w:r>
        <w:rPr>
          <w:rFonts w:ascii="Times New Roman"/>
          <w:b/>
          <w:i w:val="false"/>
          <w:color w:val="000000"/>
        </w:rPr>
        <w:t>
ЕРЕЖЕЛЕРІ</w:t>
      </w:r>
    </w:p>
    <w:p>
      <w:pPr>
        <w:spacing w:after="0"/>
        <w:ind w:left="0"/>
        <w:jc w:val="both"/>
      </w:pPr>
      <w:r>
        <w:rPr>
          <w:rFonts w:ascii="Times New Roman"/>
          <w:b w:val="false"/>
          <w:i w:val="false"/>
          <w:color w:val="000000"/>
          <w:sz w:val="28"/>
        </w:rPr>
        <w:t>      Осы Ережелер Қостанай қаласында көріктендіру, оның элементтерін күтіп ұстау, қорғау және пайдалану тәртібін, тазалықты қолдау, аумақтар мен көшелерді тазалау, жасыл желектерді күтіп ұстау, қорғау және шығарып тастау тәртібін, сондай-ақ, заңды және жеке тұлғалардың осы мәселедегі құқықтарын, міндеттерін және жауапкершілігін анықтайды.</w:t>
      </w:r>
    </w:p>
    <w:bookmarkStart w:name="z6" w:id="3"/>
    <w:p>
      <w:pPr>
        <w:spacing w:after="0"/>
        <w:ind w:left="0"/>
        <w:jc w:val="left"/>
      </w:pPr>
      <w:r>
        <w:rPr>
          <w:rFonts w:ascii="Times New Roman"/>
          <w:b/>
          <w:i w:val="false"/>
          <w:color w:val="000000"/>
        </w:rPr>
        <w:t xml:space="preserve"> 
1-тарау. Негізгі ұғымдар мен анықтамалар</w:t>
      </w:r>
    </w:p>
    <w:bookmarkEnd w:id="3"/>
    <w:p>
      <w:pPr>
        <w:spacing w:after="0"/>
        <w:ind w:left="0"/>
        <w:jc w:val="both"/>
      </w:pPr>
      <w:r>
        <w:rPr>
          <w:rFonts w:ascii="Times New Roman"/>
          <w:b w:val="false"/>
          <w:i w:val="false"/>
          <w:color w:val="000000"/>
          <w:sz w:val="28"/>
        </w:rPr>
        <w:t>      1. Көріктендіру адамның қала аумағында қауіпсіз, жайлы және ыңғайлы ортасын қамтамасыз ететін элементтері мен жұмыс кешені. Бұл жұмыс кешені көріктендірудің нысаналары мен элементтерін ұйымдастыру, күтіп ұстау, пайдалану, жөндеу және қорғауды келесі негізгі бағыттар бойынша қамтиды:</w:t>
      </w:r>
      <w:r>
        <w:br/>
      </w:r>
      <w:r>
        <w:rPr>
          <w:rFonts w:ascii="Times New Roman"/>
          <w:b w:val="false"/>
          <w:i w:val="false"/>
          <w:color w:val="000000"/>
          <w:sz w:val="28"/>
        </w:rPr>
        <w:t>
      1) инженерлік көріктендіру;</w:t>
      </w:r>
      <w:r>
        <w:br/>
      </w:r>
      <w:r>
        <w:rPr>
          <w:rFonts w:ascii="Times New Roman"/>
          <w:b w:val="false"/>
          <w:i w:val="false"/>
          <w:color w:val="000000"/>
          <w:sz w:val="28"/>
        </w:rPr>
        <w:t>
      2) сыртқы әсемдік көріктендіру;</w:t>
      </w:r>
      <w:r>
        <w:br/>
      </w:r>
      <w:r>
        <w:rPr>
          <w:rFonts w:ascii="Times New Roman"/>
          <w:b w:val="false"/>
          <w:i w:val="false"/>
          <w:color w:val="000000"/>
          <w:sz w:val="28"/>
        </w:rPr>
        <w:t>
      3) санитарлық көріктендіру;</w:t>
      </w:r>
      <w:r>
        <w:br/>
      </w:r>
      <w:r>
        <w:rPr>
          <w:rFonts w:ascii="Times New Roman"/>
          <w:b w:val="false"/>
          <w:i w:val="false"/>
          <w:color w:val="000000"/>
          <w:sz w:val="28"/>
        </w:rPr>
        <w:t>
      4) көгалдандыру.</w:t>
      </w:r>
      <w:r>
        <w:br/>
      </w:r>
      <w:r>
        <w:rPr>
          <w:rFonts w:ascii="Times New Roman"/>
          <w:b w:val="false"/>
          <w:i w:val="false"/>
          <w:color w:val="000000"/>
          <w:sz w:val="28"/>
        </w:rPr>
        <w:t>
      2. Бөлінген аумақ - жергілікті атқарушы органның шешіміне сәйкес жер пайдаланушының жеке меншігіне немесе жер пайдалануға, оған қарасты нысаналарды (ғимараттар, имараттар, құрылыстар) орналастыру үшін берілген жер учаскесі.</w:t>
      </w:r>
      <w:r>
        <w:br/>
      </w:r>
      <w:r>
        <w:rPr>
          <w:rFonts w:ascii="Times New Roman"/>
          <w:b w:val="false"/>
          <w:i w:val="false"/>
          <w:color w:val="000000"/>
          <w:sz w:val="28"/>
        </w:rPr>
        <w:t xml:space="preserve">
      3. </w:t>
      </w:r>
      <w:r>
        <w:rPr>
          <w:rFonts w:ascii="Times New Roman"/>
          <w:b w:val="false"/>
          <w:i w:val="false"/>
          <w:color w:val="ff0000"/>
          <w:sz w:val="28"/>
        </w:rPr>
        <w:t xml:space="preserve">3-тармақ алынып тасталды - Қостанай облысы Қостанай қалалық мәслихаттың 2008.10.30 </w:t>
      </w:r>
      <w:r>
        <w:rPr>
          <w:rFonts w:ascii="Times New Roman"/>
          <w:b w:val="false"/>
          <w:i w:val="false"/>
          <w:color w:val="ff0000"/>
          <w:sz w:val="28"/>
        </w:rPr>
        <w:t xml:space="preserve">№ 131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4. Жасыл желектер - қала аумағының оларға арнайы бөлінген алаптары мен учаскелерінде (қалалық бақтар, парктер, бульварлар, көше және квартал көгалдандыру, гүлзарлар, газондар) орналасқан ағаштар, көшеттер.</w:t>
      </w:r>
      <w:r>
        <w:br/>
      </w:r>
      <w:r>
        <w:rPr>
          <w:rFonts w:ascii="Times New Roman"/>
          <w:b w:val="false"/>
          <w:i w:val="false"/>
          <w:color w:val="000000"/>
          <w:sz w:val="28"/>
        </w:rPr>
        <w:t>
      5. Жер пайдаланушы - мақсаттары мен меншік нысандарына қарамастан, қала шеңберіндегі жер учаскелерін пайдаланушы заңды немесе жеке тұлға.</w:t>
      </w:r>
      <w:r>
        <w:br/>
      </w:r>
      <w:r>
        <w:rPr>
          <w:rFonts w:ascii="Times New Roman"/>
          <w:b w:val="false"/>
          <w:i w:val="false"/>
          <w:color w:val="000000"/>
          <w:sz w:val="28"/>
        </w:rPr>
        <w:t>
      6. Инженерлік желілер және имараттар - қала аумағының бетіндегі суларды жинау және бұру үшін, қала халқы мен кәсіпорындарының мұқтаждарына кешенді қызмет көрсету үшін арналған қаланың инженерлік көріктенуінің маңызды элементтері.</w:t>
      </w:r>
      <w:r>
        <w:br/>
      </w:r>
      <w:r>
        <w:rPr>
          <w:rFonts w:ascii="Times New Roman"/>
          <w:b w:val="false"/>
          <w:i w:val="false"/>
          <w:color w:val="000000"/>
          <w:sz w:val="28"/>
        </w:rPr>
        <w:t>
      7. Шағын сәулеттік нысандар - әрі сәндік, әрі утилитарлық сипаттағы көлемі жағынан салыстырмалы түрде шағын нысаналар:</w:t>
      </w:r>
      <w:r>
        <w:br/>
      </w:r>
      <w:r>
        <w:rPr>
          <w:rFonts w:ascii="Times New Roman"/>
          <w:b w:val="false"/>
          <w:i w:val="false"/>
          <w:color w:val="000000"/>
          <w:sz w:val="28"/>
        </w:rPr>
        <w:t>
      1) сәндік имараттар - мүсіндер, фонтандар мен сәндік су қоймалары, стелдер, барельефтер, гүлге арналған сауыттар, тутұғырлар және тағы басқалар;</w:t>
      </w:r>
      <w:r>
        <w:br/>
      </w:r>
      <w:r>
        <w:rPr>
          <w:rFonts w:ascii="Times New Roman"/>
          <w:b w:val="false"/>
          <w:i w:val="false"/>
          <w:color w:val="000000"/>
          <w:sz w:val="28"/>
        </w:rPr>
        <w:t>
      2) утилитарлық сипаттағы имараттар - күркелер, павильондар, дүңгіршіктер, сауда арбашалары, телефон және сауда автоматтары, аттракциондар, орындықтар, қоршаулар, урналар, көшелердің, үйлердің және жарнамалардың кестешелері, пошта жәшіктері және тағы басқалар.</w:t>
      </w:r>
      <w:r>
        <w:br/>
      </w:r>
      <w:r>
        <w:rPr>
          <w:rFonts w:ascii="Times New Roman"/>
          <w:b w:val="false"/>
          <w:i w:val="false"/>
          <w:color w:val="000000"/>
          <w:sz w:val="28"/>
        </w:rPr>
        <w:t>
      8. Жапқыш (тент) - тасымалданатын сусымалы жүктердің жолға шашылуын, құлауын, себілуін алдын алуға арналған арнайы құрал.</w:t>
      </w:r>
      <w:r>
        <w:br/>
      </w:r>
      <w:r>
        <w:rPr>
          <w:rFonts w:ascii="Times New Roman"/>
          <w:b w:val="false"/>
          <w:i w:val="false"/>
          <w:color w:val="000000"/>
          <w:sz w:val="28"/>
        </w:rPr>
        <w:t>
      9. Құрылыс салынбаған аумақ - негізгі жобалау нормаларын қолдануды шектейтін, жер үсті және жер асты құрылыстарының барлық түрлері жоқ аумақ.</w:t>
      </w:r>
      <w:r>
        <w:br/>
      </w:r>
      <w:r>
        <w:rPr>
          <w:rFonts w:ascii="Times New Roman"/>
          <w:b w:val="false"/>
          <w:i w:val="false"/>
          <w:color w:val="000000"/>
          <w:sz w:val="28"/>
        </w:rPr>
        <w:t>
      10. Қоғамдық орындар - жалпы пайдаланатын демалыс аймақтары (парктер, жағажайлар, саябақтар), алаңдар, көлік аялдамалары.</w:t>
      </w:r>
      <w:r>
        <w:br/>
      </w:r>
      <w:r>
        <w:rPr>
          <w:rFonts w:ascii="Times New Roman"/>
          <w:b w:val="false"/>
          <w:i w:val="false"/>
          <w:color w:val="000000"/>
          <w:sz w:val="28"/>
        </w:rPr>
        <w:t>
      11. Көше - жолдың жүргінші бөлігі, тротуарлар, жасыл желектер, жер асты және жер үсті инженерлік желілер орналасқан қалалық аумақ.</w:t>
      </w:r>
    </w:p>
    <w:bookmarkStart w:name="z7" w:id="4"/>
    <w:p>
      <w:pPr>
        <w:spacing w:after="0"/>
        <w:ind w:left="0"/>
        <w:jc w:val="left"/>
      </w:pPr>
      <w:r>
        <w:rPr>
          <w:rFonts w:ascii="Times New Roman"/>
          <w:b/>
          <w:i w:val="false"/>
          <w:color w:val="000000"/>
        </w:rPr>
        <w:t xml:space="preserve"> 
2-тарау. Жалпы ережелер</w:t>
      </w:r>
    </w:p>
    <w:bookmarkEnd w:id="4"/>
    <w:p>
      <w:pPr>
        <w:spacing w:after="0"/>
        <w:ind w:left="0"/>
        <w:jc w:val="both"/>
      </w:pPr>
      <w:r>
        <w:rPr>
          <w:rFonts w:ascii="Times New Roman"/>
          <w:b w:val="false"/>
          <w:i w:val="false"/>
          <w:color w:val="000000"/>
          <w:sz w:val="28"/>
        </w:rPr>
        <w:t>      12. Кәсіпорындар, мекемелер, ұйымдар, меншік нысанына және ұйымдық-құқықтық нысанына қарамастан, қоғамдық бірлестіктер, лауазымды тұлғалар және азаматтар көріктендірудің ережесін ұстануға, қала аумағында тазалықты және тәртіпті қамтамасыз етуге, ғимараттар мен имараттардың оңды жағдайда ұстауға міндетті.</w:t>
      </w:r>
      <w:r>
        <w:br/>
      </w:r>
      <w:r>
        <w:rPr>
          <w:rFonts w:ascii="Times New Roman"/>
          <w:b w:val="false"/>
          <w:i w:val="false"/>
          <w:color w:val="000000"/>
          <w:sz w:val="28"/>
        </w:rPr>
        <w:t>
      12-1. Белгіленген орындардан тыс жарияланымдар, афишалар, үндеухаттар, хабарлама қағаздарды жапсыруға, сондай-ақ құрылыстан бос көшелердің көлікпен және жаяу жүру бөлігін және жалпы пайдаланатын басқа орындарын қоқыстың кез-келген түрлерімен, оның ішінде үндеухаттармен, үгіттік материалдармен ластауға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2-тарау 12-1 тармақшамен толықтырылды - Қостанай облысы Қостанай қалалық мәслихатының 2005.10.21 </w:t>
      </w:r>
      <w:r>
        <w:rPr>
          <w:rFonts w:ascii="Times New Roman"/>
          <w:b w:val="false"/>
          <w:i w:val="false"/>
          <w:color w:val="ff0000"/>
          <w:sz w:val="28"/>
        </w:rPr>
        <w:t xml:space="preserve">№ 182 (26.10.2005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13. Жеке және заңды тұлғалар сәулеттік және санитарлық талаптарға сәйкес бөлінген аумақтарда  тазалық пен тәртіпті сақтау қажет, атап айтқанда:</w:t>
      </w:r>
      <w:r>
        <w:br/>
      </w:r>
      <w:r>
        <w:rPr>
          <w:rFonts w:ascii="Times New Roman"/>
          <w:b w:val="false"/>
          <w:i w:val="false"/>
          <w:color w:val="000000"/>
          <w:sz w:val="28"/>
        </w:rPr>
        <w:t>
      1) тұрғын үйді, мәдени-тұрмыстық, әкімшілік, өнеркәсіп және сауда ғимараттарын, вокзалдар, бақтар, парктер, саябақтар, аллеяларды және басқа да жасыл желектердің орындары;</w:t>
      </w:r>
      <w:r>
        <w:br/>
      </w:r>
      <w:r>
        <w:rPr>
          <w:rFonts w:ascii="Times New Roman"/>
          <w:b w:val="false"/>
          <w:i w:val="false"/>
          <w:color w:val="000000"/>
          <w:sz w:val="28"/>
        </w:rPr>
        <w:t>
      2) көшелер, алаңдар, жолдар, аулалар, тротуарлар, демалыс аймақтарын, базарлар және оларға іргелес аумақтарды, автомотокөлік аялдамаларын;</w:t>
      </w:r>
      <w:r>
        <w:br/>
      </w:r>
      <w:r>
        <w:rPr>
          <w:rFonts w:ascii="Times New Roman"/>
          <w:b w:val="false"/>
          <w:i w:val="false"/>
          <w:color w:val="000000"/>
          <w:sz w:val="28"/>
        </w:rPr>
        <w:t>
      3) қашалар, қоршаулар, газондық қоршауларды, жарнаманың барлық түрлері және жарнамалық қондырғыларды, ғимараттар мен ескерткіштерге сәндік сәуле шашу қондырғылар, маңдайша жазулар, витриналар, жаймалар, жолаушы көлігінің аялдамасындағы павильондар мен отыру алаңдарын, көше жарықтандыру фонарларын, әр түрлі тіреу бағандарды, бақтардағы, парктердегі және бульварлардағы орындықтарды, урналарды, көше атауының көрсеткіштерін, көлік, жолаушылар аялдамаларын, үйдің нөмірлік белгілерін, мемориалдық тақталарды, трансформаторлық қондығыларды;</w:t>
      </w:r>
      <w:r>
        <w:br/>
      </w:r>
      <w:r>
        <w:rPr>
          <w:rFonts w:ascii="Times New Roman"/>
          <w:b w:val="false"/>
          <w:i w:val="false"/>
          <w:color w:val="000000"/>
          <w:sz w:val="28"/>
        </w:rPr>
        <w:t>
      4) жол құбырларын, су құбырларын, көшелердің, алаңдардың жол төсемдерін, көше қозғалысын реттейтін белгілерді, телефон үйшіктерін, радио хабар жүргізетін қондырғыларды, антенналарды, диспетчерлік қызметтің сәйлесу қондырғыларын, сондай-ақ басқа гидротехникалық, инженерлік-техникалық және санитарлық қондырғыларды;</w:t>
      </w:r>
      <w:r>
        <w:br/>
      </w:r>
      <w:r>
        <w:rPr>
          <w:rFonts w:ascii="Times New Roman"/>
          <w:b w:val="false"/>
          <w:i w:val="false"/>
          <w:color w:val="000000"/>
          <w:sz w:val="28"/>
        </w:rPr>
        <w:t>
      5) аула аумағын тазалықта ұстауға. Оларды жинау, үнемі сыпыру, суару, қар мен қоқысты белгілеген жерге шығару керек;</w:t>
      </w:r>
      <w:r>
        <w:br/>
      </w:r>
      <w:r>
        <w:rPr>
          <w:rFonts w:ascii="Times New Roman"/>
          <w:b w:val="false"/>
          <w:i w:val="false"/>
          <w:color w:val="000000"/>
          <w:sz w:val="28"/>
        </w:rPr>
        <w:t>
      6) жасыл желектерді ұқыпты сақтауға, толық кешенді агротехникалық шараларды жүргізуге, суаруға, қуарған шыбықтарды кесуге, қиып тастауға, ағаштардың түптерін тазарту және әктеуге, ағаш түптеріндегі өсімдіктерді жоюға, тыңайтқыштар енгізуге, жас ағаштардың түп айналасын түптеуге, жараларын дизенфекциялауға және сылап бітеуге, сондай-ақ арам шөптерді (повишкалар, амброзилар, жусандар) жою бойынша механикалық өңдеуді жүргізуге;</w:t>
      </w:r>
      <w:r>
        <w:br/>
      </w:r>
      <w:r>
        <w:rPr>
          <w:rFonts w:ascii="Times New Roman"/>
          <w:b w:val="false"/>
          <w:i w:val="false"/>
          <w:color w:val="000000"/>
          <w:sz w:val="28"/>
        </w:rPr>
        <w:t>
      7) жыл сайын сәуір-мамыр айларында табиғи-климаттық жағдайға байланысты аумақты тазарту айлығын өткізуге.</w:t>
      </w:r>
      <w:r>
        <w:br/>
      </w:r>
      <w:r>
        <w:rPr>
          <w:rFonts w:ascii="Times New Roman"/>
          <w:b w:val="false"/>
          <w:i w:val="false"/>
          <w:color w:val="000000"/>
          <w:sz w:val="28"/>
        </w:rPr>
        <w:t>
      8) жеке қаражат есебінен немесе келісімдер орнату бойынша  тұрмыстық қалдықтарды уақытылы жою.</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Қостанай облысы Қостанай қалалық мәслихатының 2008.10.30 </w:t>
      </w:r>
      <w:r>
        <w:rPr>
          <w:rFonts w:ascii="Times New Roman"/>
          <w:b w:val="false"/>
          <w:i w:val="false"/>
          <w:color w:val="ff0000"/>
          <w:sz w:val="28"/>
        </w:rPr>
        <w:t xml:space="preserve">№ 131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14. Әрбір меншік субъектісімен көшелер мен жол қиылыстарын тазарту жүргізіледі: ұзынынан - иеліктегі үй аумағының бойына, көлденеңінен - екі жақты құрылыс болса, олардың ортасына дейін, бір жақты құрылыс болса, барлық көлденеңіне.</w:t>
      </w:r>
      <w:r>
        <w:br/>
      </w:r>
      <w:r>
        <w:rPr>
          <w:rFonts w:ascii="Times New Roman"/>
          <w:b w:val="false"/>
          <w:i w:val="false"/>
          <w:color w:val="000000"/>
          <w:sz w:val="28"/>
        </w:rPr>
        <w:t>
      Қоғамдық автокөліктер қозғалысындағы жол кездемесін, көшелерді, жол қиылыстарын, алаңдарды, парктерді тазарту кәсіпорындармен белгіленген тәртіпте жүргізіледі.</w:t>
      </w:r>
      <w:r>
        <w:br/>
      </w:r>
      <w:r>
        <w:rPr>
          <w:rFonts w:ascii="Times New Roman"/>
          <w:b w:val="false"/>
          <w:i w:val="false"/>
          <w:color w:val="000000"/>
          <w:sz w:val="28"/>
        </w:rPr>
        <w:t>
      15. Кәсіпорындар, ұйымдар басшылары, меншік нысанына қарамастан, жеке көліктің жүргізушілері міндетті:</w:t>
      </w:r>
      <w:r>
        <w:br/>
      </w:r>
      <w:r>
        <w:rPr>
          <w:rFonts w:ascii="Times New Roman"/>
          <w:b w:val="false"/>
          <w:i w:val="false"/>
          <w:color w:val="000000"/>
          <w:sz w:val="28"/>
        </w:rPr>
        <w:t>
      1) автокөлікті қала көшелеріне шығарғанда санитарлық-гигиеналық нормалардың және экологиялық талаптардың толық сақталуын қамтамасыз етуге;</w:t>
      </w:r>
      <w:r>
        <w:br/>
      </w:r>
      <w:r>
        <w:rPr>
          <w:rFonts w:ascii="Times New Roman"/>
          <w:b w:val="false"/>
          <w:i w:val="false"/>
          <w:color w:val="000000"/>
          <w:sz w:val="28"/>
        </w:rPr>
        <w:t>
      2) жол кездемесін және атмосфералық ауаны ластамай, автокөліктің техникалық жарамдылығын қамтамасыз етуге.</w:t>
      </w:r>
      <w:r>
        <w:br/>
      </w:r>
      <w:r>
        <w:rPr>
          <w:rFonts w:ascii="Times New Roman"/>
          <w:b w:val="false"/>
          <w:i w:val="false"/>
          <w:color w:val="000000"/>
          <w:sz w:val="28"/>
        </w:rPr>
        <w:t>
      3) шашылатын, шаңдайтын және басқа да ластайтын жүктерді тасымалдағанда міндетті түрде жапқыш (тент) пайдалану керек.</w:t>
      </w:r>
      <w:r>
        <w:br/>
      </w:r>
      <w:r>
        <w:rPr>
          <w:rFonts w:ascii="Times New Roman"/>
          <w:b w:val="false"/>
          <w:i w:val="false"/>
          <w:color w:val="000000"/>
          <w:sz w:val="28"/>
        </w:rPr>
        <w:t>
      16. Санитарлық, гигиеналық және экологиялық талаптарға сай емес, қоршаған ортаның ластануын туғызатын, сондай-ақ сыртынан механикалық зақымдалған автокөліктер мен басқа да механикалық құралдарды қала аумағына шығаруға және пайдалануға тыйым салынады.</w:t>
      </w:r>
      <w:r>
        <w:br/>
      </w:r>
      <w:r>
        <w:rPr>
          <w:rFonts w:ascii="Times New Roman"/>
          <w:b w:val="false"/>
          <w:i w:val="false"/>
          <w:color w:val="000000"/>
          <w:sz w:val="28"/>
        </w:rPr>
        <w:t>
      17. Тұрғын үй құрылысына қарсы орналасқан автобус аялдамалары мен такси тұрақтарының аумағын тазалау осы аумақтарды тазалау үшін бекітілген тиісті коммуналдық қызметтерге, кәсіпорындарға, мекемелерге, ұйымдарға, жалгерлерге және құрылыс салушыларға жүктеледі.</w:t>
      </w:r>
      <w:r>
        <w:br/>
      </w:r>
      <w:r>
        <w:rPr>
          <w:rFonts w:ascii="Times New Roman"/>
          <w:b w:val="false"/>
          <w:i w:val="false"/>
          <w:color w:val="000000"/>
          <w:sz w:val="28"/>
        </w:rPr>
        <w:t>
      18. Автобус және троллейбус аялдамаларын тазалау бекітілген ережеге сәйкес тек қана жүк тасымалдаушылармен жүзеге асырылады.</w:t>
      </w:r>
      <w:r>
        <w:br/>
      </w:r>
      <w:r>
        <w:rPr>
          <w:rFonts w:ascii="Times New Roman"/>
          <w:b w:val="false"/>
          <w:i w:val="false"/>
          <w:color w:val="000000"/>
          <w:sz w:val="28"/>
        </w:rPr>
        <w:t>
      19. Қоғамдық орындар мен құрылыс салынбаған аумақтар санитарлық ережелер мен нормаларға сәйкес тазартылады.</w:t>
      </w:r>
      <w:r>
        <w:br/>
      </w:r>
      <w:r>
        <w:rPr>
          <w:rFonts w:ascii="Times New Roman"/>
          <w:b w:val="false"/>
          <w:i w:val="false"/>
          <w:color w:val="000000"/>
          <w:sz w:val="28"/>
        </w:rPr>
        <w:t>
      20. Аумақты жоспарлы-жүйелі тазалауды қалдықтарды жоюды жүргізетін ұйыммен және санитарлық эпидемиологиялық қызметі мекемесімен келісіліп құрастырылған келісім-шарттар кестелер бойынша жүргізу керек.</w:t>
      </w:r>
      <w:r>
        <w:br/>
      </w:r>
      <w:r>
        <w:rPr>
          <w:rFonts w:ascii="Times New Roman"/>
          <w:b w:val="false"/>
          <w:i w:val="false"/>
          <w:color w:val="000000"/>
          <w:sz w:val="28"/>
        </w:rPr>
        <w:t>
      21. Әкімшілік және өнеркәсіп ғимараттарында, сауда және қоғамдық тамақтандыру кәсіпорындарында, көріністік мекемелерінде, тұрғын үй құрылысының аумағында автомобиль көлігі тұрағының орындары жабдықталуы қажет.</w:t>
      </w:r>
      <w:r>
        <w:br/>
      </w:r>
      <w:r>
        <w:rPr>
          <w:rFonts w:ascii="Times New Roman"/>
          <w:b w:val="false"/>
          <w:i w:val="false"/>
          <w:color w:val="000000"/>
          <w:sz w:val="28"/>
        </w:rPr>
        <w:t>
      Газондарда, саябақтарда және басқа да жасыл желектер орындарында, тұрғын үйлердің жалпы пайдаланатын жерлерінде, дүкендердің, дәріханалардың, базарлардың, қызметтік ғимараттардың маңында көлік құралдарының тұрақтарын тұрғызуға және кіруіне тыйым салынады.</w:t>
      </w:r>
      <w:r>
        <w:br/>
      </w:r>
      <w:r>
        <w:rPr>
          <w:rFonts w:ascii="Times New Roman"/>
          <w:b w:val="false"/>
          <w:i w:val="false"/>
          <w:color w:val="000000"/>
          <w:sz w:val="28"/>
        </w:rPr>
        <w:t>
      22. Автокөлік кәсіпорындарының, базалардың, қоймалардың, құрылыс алаңдарының, зауыттардың және басқа да объектілердің басшылары мыналарды қамтамасыз етеді:</w:t>
      </w:r>
      <w:r>
        <w:br/>
      </w:r>
      <w:r>
        <w:rPr>
          <w:rFonts w:ascii="Times New Roman"/>
          <w:b w:val="false"/>
          <w:i w:val="false"/>
          <w:color w:val="000000"/>
          <w:sz w:val="28"/>
        </w:rPr>
        <w:t>
      1) аумақты қатты жол төсеммен жайластыру және қоршауын, кірме жолдарын, көліктің бұрылуы үшін алаңдарды жарамды ұстауын. Шығу және ішкі құрылыс жолдарының қатты төсемі болуын және шаң мен кірдің берілген және бекітілген аумақтың шегінен шығарып тасталмауын;</w:t>
      </w:r>
      <w:r>
        <w:br/>
      </w:r>
      <w:r>
        <w:rPr>
          <w:rFonts w:ascii="Times New Roman"/>
          <w:b w:val="false"/>
          <w:i w:val="false"/>
          <w:color w:val="000000"/>
          <w:sz w:val="28"/>
        </w:rPr>
        <w:t>
      2) құрылыс учаскелерін, объектілер құрылысында істеп жатқан жол құрылысы мен жүк машиналарының борт және жүретін бөліктерін бөлшектеп жуатын, арнайы пункттермен (алаңшалармен) жабдықтау.</w:t>
      </w:r>
      <w:r>
        <w:br/>
      </w:r>
      <w:r>
        <w:rPr>
          <w:rFonts w:ascii="Times New Roman"/>
          <w:b w:val="false"/>
          <w:i w:val="false"/>
          <w:color w:val="000000"/>
          <w:sz w:val="28"/>
        </w:rPr>
        <w:t>
      23. Автокөлік құралдарын тұрғын үй кварталдарында және жалпы пайдаланатын жерлерде жууға тыйым салынады. Автомобильдерді, мотоциклдерді және басқа да көлік құралдарын су айыратын колонкалардың, өзендер мен су қоймаларының жағажайларында, су қорғаушы жолақтардың, адамдардың жаппай демалу орындарында, тұрғын үйлердің кірме жолдары алдында жууға тыйым салынады.</w:t>
      </w:r>
    </w:p>
    <w:bookmarkStart w:name="z8" w:id="5"/>
    <w:p>
      <w:pPr>
        <w:spacing w:after="0"/>
        <w:ind w:left="0"/>
        <w:jc w:val="left"/>
      </w:pPr>
      <w:r>
        <w:rPr>
          <w:rFonts w:ascii="Times New Roman"/>
          <w:b/>
          <w:i w:val="false"/>
          <w:color w:val="000000"/>
        </w:rPr>
        <w:t xml:space="preserve"> 
3-тарау. Қала аумағында шағын сәулет</w:t>
      </w:r>
      <w:r>
        <w:br/>
      </w:r>
      <w:r>
        <w:rPr>
          <w:rFonts w:ascii="Times New Roman"/>
          <w:b/>
          <w:i w:val="false"/>
          <w:color w:val="000000"/>
        </w:rPr>
        <w:t>
нысандарын орнату және күтіп ұстау тәртібі</w:t>
      </w:r>
    </w:p>
    <w:bookmarkEnd w:id="5"/>
    <w:p>
      <w:pPr>
        <w:spacing w:after="0"/>
        <w:ind w:left="0"/>
        <w:jc w:val="both"/>
      </w:pPr>
      <w:r>
        <w:rPr>
          <w:rFonts w:ascii="Times New Roman"/>
          <w:b w:val="false"/>
          <w:i w:val="false"/>
          <w:color w:val="000000"/>
          <w:sz w:val="28"/>
        </w:rPr>
        <w:t>      24. Сыртқы көркейтудің барлық элементтері, соның ішінде, ғимараттардың қасбеттерін өңдеу қала аумағына құрылыс салудың тәртібін анықтайтын ережеге сәйкес орындалуы қажет. Сауда және қызмет көрсету саласы кәсіпорындарының қасбеттері жарықтануы қажет.</w:t>
      </w:r>
      <w:r>
        <w:br/>
      </w:r>
      <w:r>
        <w:rPr>
          <w:rFonts w:ascii="Times New Roman"/>
          <w:b w:val="false"/>
          <w:i w:val="false"/>
          <w:color w:val="000000"/>
          <w:sz w:val="28"/>
        </w:rPr>
        <w:t>
      25. Қала аумағында шағын сәулеттік нысандарды орнатуға және құруға сәйкес қалалық қызметтердің келісімінен кейін ғана жол беріледі.</w:t>
      </w:r>
      <w:r>
        <w:br/>
      </w:r>
      <w:r>
        <w:rPr>
          <w:rFonts w:ascii="Times New Roman"/>
          <w:b w:val="false"/>
          <w:i w:val="false"/>
          <w:color w:val="000000"/>
          <w:sz w:val="28"/>
        </w:rPr>
        <w:t>
      26. Барлық шағын сәулеттік нысандар оңды жағдайда ұсталуы тиіс.</w:t>
      </w:r>
      <w:r>
        <w:br/>
      </w:r>
      <w:r>
        <w:rPr>
          <w:rFonts w:ascii="Times New Roman"/>
          <w:b w:val="false"/>
          <w:i w:val="false"/>
          <w:color w:val="000000"/>
          <w:sz w:val="28"/>
        </w:rPr>
        <w:t>
      27. Тұрғын үй, қызметтік, өндірістік және әкімшілік ғимараттар мен имараттардың иелері көшелердің көрсеткіштері мен нөмірлік белгілерін оңды жағдайда күтіп ұстауға міндетті.</w:t>
      </w:r>
      <w:r>
        <w:br/>
      </w:r>
      <w:r>
        <w:rPr>
          <w:rFonts w:ascii="Times New Roman"/>
          <w:b w:val="false"/>
          <w:i w:val="false"/>
          <w:color w:val="000000"/>
          <w:sz w:val="28"/>
        </w:rPr>
        <w:t xml:space="preserve">
      28. Меншіктің барлық нысандарындағы заңды тұлғалардың ғимаратқа кіре берісінде мемлекеттік және орыс тілдерінде заңды тұлғаның атауы болуы және олардың тиісті жағдайын қамтамасыз етуге міндетті. </w:t>
      </w:r>
    </w:p>
    <w:bookmarkStart w:name="z9" w:id="6"/>
    <w:p>
      <w:pPr>
        <w:spacing w:after="0"/>
        <w:ind w:left="0"/>
        <w:jc w:val="left"/>
      </w:pPr>
      <w:r>
        <w:rPr>
          <w:rFonts w:ascii="Times New Roman"/>
          <w:b/>
          <w:i w:val="false"/>
          <w:color w:val="000000"/>
        </w:rPr>
        <w:t xml:space="preserve"> 
4-тарау. Инженерлік желілер, имараттар</w:t>
      </w:r>
      <w:r>
        <w:br/>
      </w:r>
      <w:r>
        <w:rPr>
          <w:rFonts w:ascii="Times New Roman"/>
          <w:b/>
          <w:i w:val="false"/>
          <w:color w:val="000000"/>
        </w:rPr>
        <w:t>
және коммуникацияларды күтіп ұстау тәртібі</w:t>
      </w:r>
    </w:p>
    <w:bookmarkEnd w:id="6"/>
    <w:p>
      <w:pPr>
        <w:spacing w:after="0"/>
        <w:ind w:left="0"/>
        <w:jc w:val="both"/>
      </w:pPr>
      <w:r>
        <w:rPr>
          <w:rFonts w:ascii="Times New Roman"/>
          <w:b w:val="false"/>
          <w:i w:val="false"/>
          <w:color w:val="000000"/>
          <w:sz w:val="28"/>
        </w:rPr>
        <w:t xml:space="preserve">      29. Қарамағында инженерлік коммуникациялары бар заңды және жеке тұлғалар қала көркіне нұқсан келтірілуі мүмкін, инженерлік желілер мен имараттардың техникалық жағдайын үнемі қадағалап отыруға міндетті, нақты айтқанда: </w:t>
      </w:r>
      <w:r>
        <w:br/>
      </w:r>
      <w:r>
        <w:rPr>
          <w:rFonts w:ascii="Times New Roman"/>
          <w:b w:val="false"/>
          <w:i w:val="false"/>
          <w:color w:val="000000"/>
          <w:sz w:val="28"/>
        </w:rPr>
        <w:t>
      1) аумақтың су басуын жібермеу;</w:t>
      </w:r>
      <w:r>
        <w:br/>
      </w:r>
      <w:r>
        <w:rPr>
          <w:rFonts w:ascii="Times New Roman"/>
          <w:b w:val="false"/>
          <w:i w:val="false"/>
          <w:color w:val="000000"/>
          <w:sz w:val="28"/>
        </w:rPr>
        <w:t>
      2) бөлінген және қорғалынатын аймақтардың санитарлық жағдайын, люктердің, құдықтардың қақпақтары қатты жол төсемнің деңгейінде жатуын және оңды жағдайда ұсталуын қадағалауға;</w:t>
      </w:r>
      <w:r>
        <w:br/>
      </w:r>
      <w:r>
        <w:rPr>
          <w:rFonts w:ascii="Times New Roman"/>
          <w:b w:val="false"/>
          <w:i w:val="false"/>
          <w:color w:val="000000"/>
          <w:sz w:val="28"/>
        </w:rPr>
        <w:t>
      3) монтаждау, қайта төсеу және пайдалану ережесін сақтамау салдарынан бұзылуы мүмкін, жер асты желілерінің үстіндегі қатты немесе грунттық жол төсемдерінің жағдайын қадағалауға.</w:t>
      </w:r>
      <w:r>
        <w:br/>
      </w:r>
      <w:r>
        <w:rPr>
          <w:rFonts w:ascii="Times New Roman"/>
          <w:b w:val="false"/>
          <w:i w:val="false"/>
          <w:color w:val="000000"/>
          <w:sz w:val="28"/>
        </w:rPr>
        <w:t>
      30. Қатты жол төсемді аумақтарды қайта жөндеу немесе күрделі жөндеуін жүргізу, белгілерді, құдықтарды, люктерді, инженерлік желілерді талаптарға жеткізу жұмыстары тапсырушының есебінен өндіріледі.</w:t>
      </w:r>
      <w:r>
        <w:br/>
      </w:r>
      <w:r>
        <w:rPr>
          <w:rFonts w:ascii="Times New Roman"/>
          <w:b w:val="false"/>
          <w:i w:val="false"/>
          <w:color w:val="000000"/>
          <w:sz w:val="28"/>
        </w:rPr>
        <w:t>
      31. Ғимараттар, имараттар және жер асты коммуникациялары құрылысына техникалық құжаттарды әзірлегенде жобалаушы ұйымдар құрылыс учаскелеріндегі ағаштар мен көшеттердің мүмкіндігінше көп сақталуын қамтамасыз ететін жұмыстарды ұйымдастыру тәртібін әзірлеуге міндетті.</w:t>
      </w:r>
    </w:p>
    <w:bookmarkStart w:name="z10" w:id="7"/>
    <w:p>
      <w:pPr>
        <w:spacing w:after="0"/>
        <w:ind w:left="0"/>
        <w:jc w:val="left"/>
      </w:pPr>
      <w:r>
        <w:rPr>
          <w:rFonts w:ascii="Times New Roman"/>
          <w:b/>
          <w:i w:val="false"/>
          <w:color w:val="000000"/>
        </w:rPr>
        <w:t xml:space="preserve"> 
5-тарау. Аумақты қысқы мерзімде</w:t>
      </w:r>
      <w:r>
        <w:br/>
      </w:r>
      <w:r>
        <w:rPr>
          <w:rFonts w:ascii="Times New Roman"/>
          <w:b/>
          <w:i w:val="false"/>
          <w:color w:val="000000"/>
        </w:rPr>
        <w:t>
күтіп ұстау және тазалау</w:t>
      </w:r>
    </w:p>
    <w:bookmarkEnd w:id="7"/>
    <w:p>
      <w:pPr>
        <w:spacing w:after="0"/>
        <w:ind w:left="0"/>
        <w:jc w:val="both"/>
      </w:pPr>
      <w:r>
        <w:rPr>
          <w:rFonts w:ascii="Times New Roman"/>
          <w:b w:val="false"/>
          <w:i w:val="false"/>
          <w:color w:val="000000"/>
          <w:sz w:val="28"/>
        </w:rPr>
        <w:t>      32. қардан тазалау қар түскеннен бастап басталуы және өрлеуді болдырмау үшін қыс мерзімі біткенге дейін үздіксіз жүргізілуі қажет. Жаңа түскен қарды автобус аялдамасынан басқа барлық көшелер мен алаңдарда жалға салуға және үйіп жинауға рұқсат беріледі, қар түсіп біткеннен кейін, олар белгіленген орындарға жедел түрде тасып шығарылуы керек.</w:t>
      </w:r>
      <w:r>
        <w:br/>
      </w:r>
      <w:r>
        <w:rPr>
          <w:rFonts w:ascii="Times New Roman"/>
          <w:b w:val="false"/>
          <w:i w:val="false"/>
          <w:color w:val="000000"/>
          <w:sz w:val="28"/>
        </w:rPr>
        <w:t>
      Жол өтімдерін тасалауға, өсіп тұрған газондарға қар мен мұзды төсеуге, көшелер мен алаңдардың жасыл желектер өсіп тұрған жерлерін роторлық қар тазалағыштармен тазартуға тыйым салынады.</w:t>
      </w:r>
      <w:r>
        <w:br/>
      </w:r>
      <w:r>
        <w:rPr>
          <w:rFonts w:ascii="Times New Roman"/>
          <w:b w:val="false"/>
          <w:i w:val="false"/>
          <w:color w:val="000000"/>
          <w:sz w:val="28"/>
        </w:rPr>
        <w:t>
      33. Шатырларды қардан тазалау және карниздердегі, шатырлардағы және су ағатын құбырлардағы қар бұлтықтарын алу ғимараттар мен имараттар иелерінің және жалгерлердің өз күштері мен қаражаттарымен жүргізіледі, олар жаяу жүрушілермен бақытсыз жағдайды болдырмау және ауа желілеріне, жарық шамдарына, жасыл желектерге зақым келтірмеу үшін сақтану шараларын міндетті түрде орындау қажет.</w:t>
      </w:r>
      <w:r>
        <w:br/>
      </w:r>
      <w:r>
        <w:rPr>
          <w:rFonts w:ascii="Times New Roman"/>
          <w:b w:val="false"/>
          <w:i w:val="false"/>
          <w:color w:val="000000"/>
          <w:sz w:val="28"/>
        </w:rPr>
        <w:t>
      Шатырдан тасталған қар жедел тасып шығарылуы қажет.</w:t>
      </w:r>
      <w:r>
        <w:br/>
      </w:r>
      <w:r>
        <w:rPr>
          <w:rFonts w:ascii="Times New Roman"/>
          <w:b w:val="false"/>
          <w:i w:val="false"/>
          <w:color w:val="000000"/>
          <w:sz w:val="28"/>
        </w:rPr>
        <w:t>
      34. Көшелер мен алаңдардың жүру бөліктеріне, көпірлерге, жол қиылыстарына, көтерілетін және төмен түсетін жолдарға механикаландырылған құм төгу коммуналдық кәсіпорындардың мамандандырылған қызметтерімен жоспарлы тәртіпте жүргізіледі.</w:t>
      </w:r>
      <w:r>
        <w:br/>
      </w:r>
      <w:r>
        <w:rPr>
          <w:rFonts w:ascii="Times New Roman"/>
          <w:b w:val="false"/>
          <w:i w:val="false"/>
          <w:color w:val="000000"/>
          <w:sz w:val="28"/>
        </w:rPr>
        <w:t xml:space="preserve">
      35. Пәтер иелерінің кооперативтері, үй басқармалары, кәсіпорындар, мекемелер, қоғамдық ұйымдар және меншіктің басқа да нысандарындағы кәсіпорындар мен тұлғалар, жалгерлер коммуналдық шаруашылықтың арнайы техникасы бар мамандандырылған қызметтерімен механикаландырылған тротуарларға, алаңдарға және басқа да адамдар өтетін және жиналатын орындарға құм төгуге келісім-шарт жасасуға немесе осы жұмыстарды өз күштері мен қаражаттарымен жүргізуге міндетті. </w:t>
      </w:r>
      <w:r>
        <w:br/>
      </w:r>
      <w:r>
        <w:rPr>
          <w:rFonts w:ascii="Times New Roman"/>
          <w:b w:val="false"/>
          <w:i w:val="false"/>
          <w:color w:val="000000"/>
          <w:sz w:val="28"/>
        </w:rPr>
        <w:t>
      Жер пайдаланушылар бөлінген және бекітілген аумақтарында тайғанаққа қарсы шараларды (мұз бен қарды ою, тайғанақ жерлерге инертті немесе ұқсас материалдар төгу) қарастыруға міндетті.</w:t>
      </w:r>
    </w:p>
    <w:bookmarkStart w:name="z11" w:id="8"/>
    <w:p>
      <w:pPr>
        <w:spacing w:after="0"/>
        <w:ind w:left="0"/>
        <w:jc w:val="left"/>
      </w:pPr>
      <w:r>
        <w:rPr>
          <w:rFonts w:ascii="Times New Roman"/>
          <w:b/>
          <w:i w:val="false"/>
          <w:color w:val="000000"/>
        </w:rPr>
        <w:t xml:space="preserve"> 
6-тарау. Қала аумағын жарықтандыру</w:t>
      </w:r>
    </w:p>
    <w:bookmarkEnd w:id="8"/>
    <w:p>
      <w:pPr>
        <w:spacing w:after="0"/>
        <w:ind w:left="0"/>
        <w:jc w:val="both"/>
      </w:pPr>
      <w:r>
        <w:rPr>
          <w:rFonts w:ascii="Times New Roman"/>
          <w:b w:val="false"/>
          <w:i w:val="false"/>
          <w:color w:val="000000"/>
          <w:sz w:val="28"/>
        </w:rPr>
        <w:t>      36. Қала аумағын жарықтандыру сыртқы жарық қондырғылары арқылы қамтамасыз етіледі. Сыртқы жарық қондырғыларына жататындар:</w:t>
      </w:r>
      <w:r>
        <w:br/>
      </w:r>
      <w:r>
        <w:rPr>
          <w:rFonts w:ascii="Times New Roman"/>
          <w:b w:val="false"/>
          <w:i w:val="false"/>
          <w:color w:val="000000"/>
          <w:sz w:val="28"/>
        </w:rPr>
        <w:t>
      1) электрмен жабдықтау құрылғысы, қоректендіретін желілер, қоректендіру пункттері, тарататын желілер;</w:t>
      </w:r>
      <w:r>
        <w:br/>
      </w:r>
      <w:r>
        <w:rPr>
          <w:rFonts w:ascii="Times New Roman"/>
          <w:b w:val="false"/>
          <w:i w:val="false"/>
          <w:color w:val="000000"/>
          <w:sz w:val="28"/>
        </w:rPr>
        <w:t>
      2) қорғау құрылғысы және жерге қосылған электр желілері;</w:t>
      </w:r>
      <w:r>
        <w:br/>
      </w:r>
      <w:r>
        <w:rPr>
          <w:rFonts w:ascii="Times New Roman"/>
          <w:b w:val="false"/>
          <w:i w:val="false"/>
          <w:color w:val="000000"/>
          <w:sz w:val="28"/>
        </w:rPr>
        <w:t>
      3) басқару құрылғысы;</w:t>
      </w:r>
      <w:r>
        <w:br/>
      </w:r>
      <w:r>
        <w:rPr>
          <w:rFonts w:ascii="Times New Roman"/>
          <w:b w:val="false"/>
          <w:i w:val="false"/>
          <w:color w:val="000000"/>
          <w:sz w:val="28"/>
        </w:rPr>
        <w:t>
      4) тіреуіштер, арқанды салпыншатардың тіректері.</w:t>
      </w:r>
      <w:r>
        <w:br/>
      </w:r>
      <w:r>
        <w:rPr>
          <w:rFonts w:ascii="Times New Roman"/>
          <w:b w:val="false"/>
          <w:i w:val="false"/>
          <w:color w:val="000000"/>
          <w:sz w:val="28"/>
        </w:rPr>
        <w:t xml:space="preserve">
      37. Тіректер техникалық құжаттамалармен сәйкес жол желіндегі көшелердің көлік магистральдарының орналасады. </w:t>
      </w:r>
      <w:r>
        <w:br/>
      </w:r>
      <w:r>
        <w:rPr>
          <w:rFonts w:ascii="Times New Roman"/>
          <w:b w:val="false"/>
          <w:i w:val="false"/>
          <w:color w:val="000000"/>
          <w:sz w:val="28"/>
        </w:rPr>
        <w:t>
      38. Көшелер мен жолдардың қиылысқан жерінде тіректер сәйкес радиустарда тротуардың дөңгеленген жеріне дейін орналасады. Аллея мен жаяу жүрушілердің жолдарындағы тіректер жолдың жаяу жүруші жүрмейтін бөлігінде, яғни газондарда, ағаштардың қатарында орналасады.</w:t>
      </w:r>
      <w:r>
        <w:br/>
      </w:r>
      <w:r>
        <w:rPr>
          <w:rFonts w:ascii="Times New Roman"/>
          <w:b w:val="false"/>
          <w:i w:val="false"/>
          <w:color w:val="000000"/>
          <w:sz w:val="28"/>
        </w:rPr>
        <w:t>
      39. Ғимарат жанында орналасқан тар жолдар, тротуарлар мен алаңдар, ыңғайлы болса, ғимарат қабырғасына орналасқан шамшырақтар арқылы жарықтандырылады.</w:t>
      </w:r>
      <w:r>
        <w:br/>
      </w:r>
      <w:r>
        <w:rPr>
          <w:rFonts w:ascii="Times New Roman"/>
          <w:b w:val="false"/>
          <w:i w:val="false"/>
          <w:color w:val="000000"/>
          <w:sz w:val="28"/>
        </w:rPr>
        <w:t>
      40. Сыртқы жарық қондырғыларына қызмет көрсету және күтіп ұстау келесі шараларды қамтиды:</w:t>
      </w:r>
      <w:r>
        <w:br/>
      </w:r>
      <w:r>
        <w:rPr>
          <w:rFonts w:ascii="Times New Roman"/>
          <w:b w:val="false"/>
          <w:i w:val="false"/>
          <w:color w:val="000000"/>
          <w:sz w:val="28"/>
        </w:rPr>
        <w:t>
      1) сыртқы жарықтандыру құрылғыларын сан және сапа көрсеткіштері берілген өлшемге сәйкес, соның ішінде, шамшырақтардың таратушыларының істен шыққандары мен шамдарын ауыстыру, шамшырақтарды тазалау, жарықтандырудың деңгейін өлшеу, техникалық оңды жағдайда ұстау;</w:t>
      </w:r>
      <w:r>
        <w:br/>
      </w:r>
      <w:r>
        <w:rPr>
          <w:rFonts w:ascii="Times New Roman"/>
          <w:b w:val="false"/>
          <w:i w:val="false"/>
          <w:color w:val="000000"/>
          <w:sz w:val="28"/>
        </w:rPr>
        <w:t>
      2) жарықтандыру құрылғыларының атқарушы өкіметтің жергілікті органының шешімімен бекітілген регламенттегі жұмыс режімін қамтамасыз ету, кесте бойынша қазіргі қосуды бақылау, бөлшектеп немесе толық ағыту, жанбайтын шамшырақтарды, ақауларды табу және оларды шұғыл түрде жою.</w:t>
      </w:r>
      <w:r>
        <w:br/>
      </w:r>
      <w:r>
        <w:rPr>
          <w:rFonts w:ascii="Times New Roman"/>
          <w:b w:val="false"/>
          <w:i w:val="false"/>
          <w:color w:val="000000"/>
          <w:sz w:val="28"/>
        </w:rPr>
        <w:t xml:space="preserve">
      41. Жарықтандыру құрылғыларының жағдайын және шамшырақтардың жану пайызын анықтау үшін екі жетіде бір бақылау тексерістері өткізіледі. </w:t>
      </w:r>
      <w:r>
        <w:br/>
      </w:r>
      <w:r>
        <w:rPr>
          <w:rFonts w:ascii="Times New Roman"/>
          <w:b w:val="false"/>
          <w:i w:val="false"/>
          <w:color w:val="000000"/>
          <w:sz w:val="28"/>
        </w:rPr>
        <w:t xml:space="preserve">
      42. Сыртқы жарықтандыру қондырғыларының металл тіректері, тіреуіштері және басқа да элементтері жабынының жағдайына байланысты кемінде үш жылда бір сырланады. </w:t>
      </w:r>
      <w:r>
        <w:br/>
      </w:r>
      <w:r>
        <w:rPr>
          <w:rFonts w:ascii="Times New Roman"/>
          <w:b w:val="false"/>
          <w:i w:val="false"/>
          <w:color w:val="000000"/>
          <w:sz w:val="28"/>
        </w:rPr>
        <w:t>
      43. Витриналарды жарықтандыру үшін, әдетте, люминесценттік шамдар алынады. Қосымша бағытталған жарық беру үшін қызуы қатты шамдар пайдаланады.</w:t>
      </w:r>
      <w:r>
        <w:br/>
      </w:r>
      <w:r>
        <w:rPr>
          <w:rFonts w:ascii="Times New Roman"/>
          <w:b w:val="false"/>
          <w:i w:val="false"/>
          <w:color w:val="000000"/>
          <w:sz w:val="28"/>
        </w:rPr>
        <w:t xml:space="preserve">
      44. Жарқағаздарды, стендтерді, витриналарды жарықтандыруда жарық аспаптарын, жарықтанған беттен шағылысқан толассыз жарықтың айналы құралымы қарап тұрған адамның көзіне түспейтіндей, орналастыру керек. </w:t>
      </w:r>
      <w:r>
        <w:br/>
      </w:r>
      <w:r>
        <w:rPr>
          <w:rFonts w:ascii="Times New Roman"/>
          <w:b w:val="false"/>
          <w:i w:val="false"/>
          <w:color w:val="000000"/>
          <w:sz w:val="28"/>
        </w:rPr>
        <w:t>
      45. Жаяу адамның, жүргізушінің көзіне шамдардың тіке жарығы түспеуі үшін жарықтандыру аспаптарының қорғаушы бұрышын ескереді немесе арнайы экранды торлар орнатылады.</w:t>
      </w:r>
    </w:p>
    <w:bookmarkStart w:name="z12" w:id="9"/>
    <w:p>
      <w:pPr>
        <w:spacing w:after="0"/>
        <w:ind w:left="0"/>
        <w:jc w:val="left"/>
      </w:pPr>
      <w:r>
        <w:rPr>
          <w:rFonts w:ascii="Times New Roman"/>
          <w:b/>
          <w:i w:val="false"/>
          <w:color w:val="000000"/>
        </w:rPr>
        <w:t xml:space="preserve"> 
7-тарау. Қала аумағындағы құрылыстарды</w:t>
      </w:r>
      <w:r>
        <w:br/>
      </w:r>
      <w:r>
        <w:rPr>
          <w:rFonts w:ascii="Times New Roman"/>
          <w:b/>
          <w:i w:val="false"/>
          <w:color w:val="000000"/>
        </w:rPr>
        <w:t>
бөлу және бұзу</w:t>
      </w:r>
    </w:p>
    <w:bookmarkEnd w:id="9"/>
    <w:p>
      <w:pPr>
        <w:spacing w:after="0"/>
        <w:ind w:left="0"/>
        <w:jc w:val="both"/>
      </w:pPr>
      <w:r>
        <w:rPr>
          <w:rFonts w:ascii="Times New Roman"/>
          <w:b w:val="false"/>
          <w:i w:val="false"/>
          <w:color w:val="000000"/>
          <w:sz w:val="28"/>
        </w:rPr>
        <w:t>      46. Аумақты көне және тозығы жеткен құрылыстардан тазарту жұмыстарына, қолданыстағы заңдармен сәйкес, осы процедуралардың орындалуының заңдылығын заңды түрде қамтамасыз еткеннен кейін кіріседі.</w:t>
      </w:r>
      <w:r>
        <w:br/>
      </w:r>
      <w:r>
        <w:rPr>
          <w:rFonts w:ascii="Times New Roman"/>
          <w:b w:val="false"/>
          <w:i w:val="false"/>
          <w:color w:val="000000"/>
          <w:sz w:val="28"/>
        </w:rPr>
        <w:t>
      47. Көрсетілген жұмыстарды машина мен механизмдерді жұмылдырып, кәсіптілігі сәйкес жұмысшылар атқарады.</w:t>
      </w:r>
      <w:r>
        <w:br/>
      </w:r>
      <w:r>
        <w:rPr>
          <w:rFonts w:ascii="Times New Roman"/>
          <w:b w:val="false"/>
          <w:i w:val="false"/>
          <w:color w:val="000000"/>
          <w:sz w:val="28"/>
        </w:rPr>
        <w:t>
      48. Құрылысты толық немесе бөлшектеп бөлу немесе оларды бұзу қайта пайдалануға лайықты деп танылған бөлек конструктивті элементтерді алғаннан кейін басталады. Құрылысты бөлшектеп бөлгеннен кейін ғана алуға келетін элементтерді, бөліп жатқан кездегі заңымдануынан сақтау керек.</w:t>
      </w:r>
      <w:r>
        <w:br/>
      </w:r>
      <w:r>
        <w:rPr>
          <w:rFonts w:ascii="Times New Roman"/>
          <w:b w:val="false"/>
          <w:i w:val="false"/>
          <w:color w:val="000000"/>
          <w:sz w:val="28"/>
        </w:rPr>
        <w:t>
      49. Ғимаратты бұзуды жылыту құралдары мен желдеткiштi, санитарлық-техникалық және орнатылған электр жабдықтарын, радио мен байланыс жабдықтарын, газбен қамту жабдықтарын бұзып алудан бастау керек. Алып тастауға болмайтын сымдар, тiреулер мен ажыратқыштар бөлшектерге бөлiнуi керек.</w:t>
      </w:r>
      <w:r>
        <w:br/>
      </w:r>
      <w:r>
        <w:rPr>
          <w:rFonts w:ascii="Times New Roman"/>
          <w:b w:val="false"/>
          <w:i w:val="false"/>
          <w:color w:val="000000"/>
          <w:sz w:val="28"/>
        </w:rPr>
        <w:t xml:space="preserve">
      50. Ғимараттың алуға келетін, әрi қарай пайдалануға болатын бұйымдары, қоршаудың металл элементтерi, еденнiң бөлiктерi тағы басқалар бiр мезгiлде алынуы керек. </w:t>
      </w:r>
      <w:r>
        <w:br/>
      </w:r>
      <w:r>
        <w:rPr>
          <w:rFonts w:ascii="Times New Roman"/>
          <w:b w:val="false"/>
          <w:i w:val="false"/>
          <w:color w:val="000000"/>
          <w:sz w:val="28"/>
        </w:rPr>
        <w:t xml:space="preserve">
      51. Бөлшектенетiн ағаш құрылыстарын бұзып, кейiн пайдалануға жарайтын құрама элементтерiн талдау керек. Әрбiр жиналмалы құрама элементтi бұзған жағдайда алдын ала тұрақты бекiтiлуi керек. </w:t>
      </w:r>
      <w:r>
        <w:br/>
      </w:r>
      <w:r>
        <w:rPr>
          <w:rFonts w:ascii="Times New Roman"/>
          <w:b w:val="false"/>
          <w:i w:val="false"/>
          <w:color w:val="000000"/>
          <w:sz w:val="28"/>
        </w:rPr>
        <w:t xml:space="preserve">
      52. Одан әрi пайдалануға жарайтын құрылыс тасының сынығы ағаш немесе металл бөлшектерiнен ажыратылуы үшiн електен өтуi керек. </w:t>
      </w:r>
      <w:r>
        <w:br/>
      </w:r>
      <w:r>
        <w:rPr>
          <w:rFonts w:ascii="Times New Roman"/>
          <w:b w:val="false"/>
          <w:i w:val="false"/>
          <w:color w:val="000000"/>
          <w:sz w:val="28"/>
        </w:rPr>
        <w:t>
      53. Тұтас темiрбетон және металл құрылыс жайлары жалпы құрылыстың тұрақтылығын қамтамасыз ететiн бұзудың арнайы схемасы бойынша бұзылуы керек. Темiрбетон блогының немесе металл элементiнiң салмағы кранның жүк көтергiштiгiнiң жартысынан аспауы керек. Блокты бөлшектеудi арматураны ашудан бастау қажет. Босатылған соң металл элементтердi кесу керек.</w:t>
      </w:r>
      <w:r>
        <w:br/>
      </w:r>
      <w:r>
        <w:rPr>
          <w:rFonts w:ascii="Times New Roman"/>
          <w:b w:val="false"/>
          <w:i w:val="false"/>
          <w:color w:val="000000"/>
          <w:sz w:val="28"/>
        </w:rPr>
        <w:t>
      54. Құрамды темiрбетон құрылысы монтаж сұлбасына қайшы, бұзу сұлбасы бойынша бөлінуі керек. Алуды бастаудан бұрын, элемент байланыстардан босатылуы қажет.</w:t>
      </w:r>
      <w:r>
        <w:br/>
      </w:r>
      <w:r>
        <w:rPr>
          <w:rFonts w:ascii="Times New Roman"/>
          <w:b w:val="false"/>
          <w:i w:val="false"/>
          <w:color w:val="000000"/>
          <w:sz w:val="28"/>
        </w:rPr>
        <w:t xml:space="preserve">
      55. Элементтiк бөлшектенуге жарамайтын жиналмалы темiрбетонды конструкциялар монолиттi сияқты бөлшектенуi керек. </w:t>
      </w:r>
      <w:r>
        <w:br/>
      </w:r>
      <w:r>
        <w:rPr>
          <w:rFonts w:ascii="Times New Roman"/>
          <w:b w:val="false"/>
          <w:i w:val="false"/>
          <w:color w:val="000000"/>
          <w:sz w:val="28"/>
        </w:rPr>
        <w:t xml:space="preserve">
      56. Қажет жағдайда ғимараттардың және имараттардың жер асты бөлiктерi бөлек арнайы учаскелері мүмкіндіктеріне зерттеледi. Зерттеу қорытындысы бойынша оны бұзу әдiсiн анықтауға болады. </w:t>
      </w:r>
      <w:r>
        <w:br/>
      </w:r>
      <w:r>
        <w:rPr>
          <w:rFonts w:ascii="Times New Roman"/>
          <w:b w:val="false"/>
          <w:i w:val="false"/>
          <w:color w:val="000000"/>
          <w:sz w:val="28"/>
        </w:rPr>
        <w:t xml:space="preserve">
      57. Бұзылатын фундаменттi алғашқы құйылған жерiн ашудан бастау керек. Қаланған фундаменттi экскаватор немесе соғуға бейiмделген заттың көмегiмен бұзу керек. Бутобетон және бетон фундаменттер бейiмделген ұрғыштардың немесе жарылғышпен сiлку арқылы сындырылып, сынықтары шығарылады. Темiр-бетон фундаменттердi арматурасынан жалаңаштап кесiп, соңынан блоктарға мүшелеп бұзады. </w:t>
      </w:r>
      <w:r>
        <w:br/>
      </w:r>
      <w:r>
        <w:rPr>
          <w:rFonts w:ascii="Times New Roman"/>
          <w:b w:val="false"/>
          <w:i w:val="false"/>
          <w:color w:val="000000"/>
          <w:sz w:val="28"/>
        </w:rPr>
        <w:t xml:space="preserve">
      58. Ғимараттар мен коммуникациялардың траншеялары мен жер асты бөлiгiнiң котловандарының енi 3 метрден асатын болса, қабат-қабатталып, тығыздалып жабылады. </w:t>
      </w:r>
      <w:r>
        <w:br/>
      </w:r>
      <w:r>
        <w:rPr>
          <w:rFonts w:ascii="Times New Roman"/>
          <w:b w:val="false"/>
          <w:i w:val="false"/>
          <w:color w:val="000000"/>
          <w:sz w:val="28"/>
        </w:rPr>
        <w:t xml:space="preserve">
      59. Құрылысты бөлшектегеннен немесе бұзғаннан кейін, құрылыс қалдықтары (қоқыстар) қаланың қатты тұрмыстық қалдықтар полигонына тасып шығарылады, ал учаске қайта қопсытылады. </w:t>
      </w:r>
    </w:p>
    <w:bookmarkStart w:name="z13" w:id="10"/>
    <w:p>
      <w:pPr>
        <w:spacing w:after="0"/>
        <w:ind w:left="0"/>
        <w:jc w:val="left"/>
      </w:pPr>
      <w:r>
        <w:rPr>
          <w:rFonts w:ascii="Times New Roman"/>
          <w:b/>
          <w:i w:val="false"/>
          <w:color w:val="000000"/>
        </w:rPr>
        <w:t xml:space="preserve"> 
8-тарау. Жасыл желектерді күтіп ұстау,</w:t>
      </w:r>
      <w:r>
        <w:br/>
      </w:r>
      <w:r>
        <w:rPr>
          <w:rFonts w:ascii="Times New Roman"/>
          <w:b/>
          <w:i w:val="false"/>
          <w:color w:val="000000"/>
        </w:rPr>
        <w:t>
қорғау және шығарып тастау тәртібі</w:t>
      </w:r>
    </w:p>
    <w:bookmarkEnd w:id="10"/>
    <w:p>
      <w:pPr>
        <w:spacing w:after="0"/>
        <w:ind w:left="0"/>
        <w:jc w:val="both"/>
      </w:pPr>
      <w:r>
        <w:rPr>
          <w:rFonts w:ascii="Times New Roman"/>
          <w:b w:val="false"/>
          <w:i w:val="false"/>
          <w:color w:val="000000"/>
          <w:sz w:val="28"/>
        </w:rPr>
        <w:t xml:space="preserve">      60. Жасыл желектер маңызды сауықтыру факторы және қаланың көркі болып табылады, оларды қорғау және күтіп ұстау меншік нысанына қарамастан, әрбір кәсіпорынның, мекеменің, ұйымның, әрбір азаматтың міндеті. </w:t>
      </w:r>
      <w:r>
        <w:br/>
      </w:r>
      <w:r>
        <w:rPr>
          <w:rFonts w:ascii="Times New Roman"/>
          <w:b w:val="false"/>
          <w:i w:val="false"/>
          <w:color w:val="000000"/>
          <w:sz w:val="28"/>
        </w:rPr>
        <w:t xml:space="preserve">
      61. Қостанай қаласында заңды тұлғалардың, меншік нысанына қарамастан, және жеке тұлғалардың шаруашылық қызметінің нәтижесінде жасыл қорды мүмкіндігінше барынша сақтау Қостанай қаласын көріктендірудің негізгі бағыттарының бірі болып табылады. </w:t>
      </w:r>
      <w:r>
        <w:br/>
      </w:r>
      <w:r>
        <w:rPr>
          <w:rFonts w:ascii="Times New Roman"/>
          <w:b w:val="false"/>
          <w:i w:val="false"/>
          <w:color w:val="000000"/>
          <w:sz w:val="28"/>
        </w:rPr>
        <w:t>
      62. Кәсіпорындар, ұйымдар және жеке тұлғалар (бұдан әрі тапсырушы деп аталатын) құрылыс, жөндеу, және басқа да жұмыстарды жүргізу кезінде міндетті:</w:t>
      </w:r>
      <w:r>
        <w:br/>
      </w:r>
      <w:r>
        <w:rPr>
          <w:rFonts w:ascii="Times New Roman"/>
          <w:b w:val="false"/>
          <w:i w:val="false"/>
          <w:color w:val="000000"/>
          <w:sz w:val="28"/>
        </w:rPr>
        <w:t>
      1) жасыл желектерді зақымданудан қоршауға алуға, жеке желектерді сынуынан немесе зақымдануынан қорғау үшін қораптарға салуға;</w:t>
      </w:r>
      <w:r>
        <w:br/>
      </w:r>
      <w:r>
        <w:rPr>
          <w:rFonts w:ascii="Times New Roman"/>
          <w:b w:val="false"/>
          <w:i w:val="false"/>
          <w:color w:val="000000"/>
          <w:sz w:val="28"/>
        </w:rPr>
        <w:t xml:space="preserve">
      2) қала жолдарына, тротуарларына, өткелдеріне, алаңдарына қатты материал төсеген және асфальттаған кезде жасыл желектердің айналасында оңтайлы ашық топырақты кеңістік құру мақсатында, мөлшері 1*1 метр қоршаумен шектелген, ағаш түбінен қуыс қалдыруға; </w:t>
      </w:r>
      <w:r>
        <w:br/>
      </w:r>
      <w:r>
        <w:rPr>
          <w:rFonts w:ascii="Times New Roman"/>
          <w:b w:val="false"/>
          <w:i w:val="false"/>
          <w:color w:val="000000"/>
          <w:sz w:val="28"/>
        </w:rPr>
        <w:t xml:space="preserve">
      3) жасыл желектер орналасқан аймақтарда жолдарды, тротуарларды құрған және қайта тұрған кезде тiк белгiлердi жоғарылатқанда немесе төмендеткенде 5 сантиметрден артық өзгертуге болмайды. Егер түпкі жүйені жалақаштаудан басқа амал болмаған жағдайда, жобаларда жасыл желектiң дұрыс өсу жағдайын сақтауға арналған құрылғыларды ескеру керек; </w:t>
      </w:r>
      <w:r>
        <w:br/>
      </w:r>
      <w:r>
        <w:rPr>
          <w:rFonts w:ascii="Times New Roman"/>
          <w:b w:val="false"/>
          <w:i w:val="false"/>
          <w:color w:val="000000"/>
          <w:sz w:val="28"/>
        </w:rPr>
        <w:t>
      4) салынып жатқан объектiлерге кірме жолдарын тартқанда желектердің орындарын ескерiп, жасыл желектердiң бар қоршауларын бұзбау керек.</w:t>
      </w:r>
      <w:r>
        <w:br/>
      </w:r>
      <w:r>
        <w:rPr>
          <w:rFonts w:ascii="Times New Roman"/>
          <w:b w:val="false"/>
          <w:i w:val="false"/>
          <w:color w:val="000000"/>
          <w:sz w:val="28"/>
        </w:rPr>
        <w:t xml:space="preserve">
      63. Құрылыс салуға немесе басқа жұмыстар жүргiзуге бөлiнген учаскелерде жасыл желектерді сақтау мүмкiн болмаған жағдайда жасыл желектерді шығарып тасталынады. Жасыл желектерді шығарып тастағанда ескеріледі: </w:t>
      </w:r>
      <w:r>
        <w:br/>
      </w:r>
      <w:r>
        <w:rPr>
          <w:rFonts w:ascii="Times New Roman"/>
          <w:b w:val="false"/>
          <w:i w:val="false"/>
          <w:color w:val="000000"/>
          <w:sz w:val="28"/>
        </w:rPr>
        <w:t xml:space="preserve">
      1) Жасыл қор нысаналарының шағынан қорғайтын, желден қорғайтын, газға тұрлалылық және фитонцидтік қасиеттері; </w:t>
      </w:r>
      <w:r>
        <w:br/>
      </w:r>
      <w:r>
        <w:rPr>
          <w:rFonts w:ascii="Times New Roman"/>
          <w:b w:val="false"/>
          <w:i w:val="false"/>
          <w:color w:val="000000"/>
          <w:sz w:val="28"/>
        </w:rPr>
        <w:t>
      2) негізгі биометриялық көрсеткіштері - өсімдіктің биіктігін, олардың қабығының енін, ұзындығын және қоюлығын;</w:t>
      </w:r>
      <w:r>
        <w:br/>
      </w:r>
      <w:r>
        <w:rPr>
          <w:rFonts w:ascii="Times New Roman"/>
          <w:b w:val="false"/>
          <w:i w:val="false"/>
          <w:color w:val="000000"/>
          <w:sz w:val="28"/>
        </w:rPr>
        <w:t>
      3) қала нысаналарының сәнділігіне және әсем ресімделуіне әсерін;</w:t>
      </w:r>
      <w:r>
        <w:br/>
      </w:r>
      <w:r>
        <w:rPr>
          <w:rFonts w:ascii="Times New Roman"/>
          <w:b w:val="false"/>
          <w:i w:val="false"/>
          <w:color w:val="000000"/>
          <w:sz w:val="28"/>
        </w:rPr>
        <w:t>
      4) осы аймақта сауықтыру әсерін.</w:t>
      </w:r>
      <w:r>
        <w:br/>
      </w:r>
      <w:r>
        <w:rPr>
          <w:rFonts w:ascii="Times New Roman"/>
          <w:b w:val="false"/>
          <w:i w:val="false"/>
          <w:color w:val="000000"/>
          <w:sz w:val="28"/>
        </w:rPr>
        <w:t>
      64. Жасыл желектерді шығарып тастауды талап ететін жұмыстарды жүргізгенде тапсырушы міндетті:</w:t>
      </w:r>
      <w:r>
        <w:br/>
      </w:r>
      <w:r>
        <w:rPr>
          <w:rFonts w:ascii="Times New Roman"/>
          <w:b w:val="false"/>
          <w:i w:val="false"/>
          <w:color w:val="000000"/>
          <w:sz w:val="28"/>
        </w:rPr>
        <w:t xml:space="preserve">
      1) жасыл желектерді шығарып тастауға, басқа жерге отырғызуға немесе кесуге рұқсат алуға. Рұқсатты жергілікті атқарушы органымен уәкілетті орган береді. Қостанай қаласының жасыл қоры жөніндегі комиссияның оң қорытындысы рұқсат беру үшін негіз болып табылады. </w:t>
      </w:r>
      <w:r>
        <w:br/>
      </w:r>
      <w:r>
        <w:rPr>
          <w:rFonts w:ascii="Times New Roman"/>
          <w:b w:val="false"/>
          <w:i w:val="false"/>
          <w:color w:val="000000"/>
          <w:sz w:val="28"/>
        </w:rPr>
        <w:t xml:space="preserve">
      2) Жасыл желектерді шығарып тастауды, қайта отырғызуды немесе кесуді өз күшiмен және қаражатымен жүргізуге немесе осы жұмыстар түрін жүргізуге лицензиясы бар мамандандырылған ұйыммен келісім-шарт жасасуға. </w:t>
      </w:r>
      <w:r>
        <w:br/>
      </w:r>
      <w:r>
        <w:rPr>
          <w:rFonts w:ascii="Times New Roman"/>
          <w:b w:val="false"/>
          <w:i w:val="false"/>
          <w:color w:val="000000"/>
          <w:sz w:val="28"/>
        </w:rPr>
        <w:t xml:space="preserve">
      65. Жасыл желектерді шығарып тастауға рұқсат алған жағдайда тапсырушы жасыл желектерді бағалауға лицензиясы бар ұйымдармен келісім-шарт жасасады, ақша қаражаттарын (шығарылған жасыл желектердің құнын) жергілікті бюджетке аударады. </w:t>
      </w:r>
      <w:r>
        <w:br/>
      </w:r>
      <w:r>
        <w:rPr>
          <w:rFonts w:ascii="Times New Roman"/>
          <w:b w:val="false"/>
          <w:i w:val="false"/>
          <w:color w:val="000000"/>
          <w:sz w:val="28"/>
        </w:rPr>
        <w:t xml:space="preserve">
      66. Жасыл желектердiң аумағында тыйым салынады: </w:t>
      </w:r>
      <w:r>
        <w:br/>
      </w:r>
      <w:r>
        <w:rPr>
          <w:rFonts w:ascii="Times New Roman"/>
          <w:b w:val="false"/>
          <w:i w:val="false"/>
          <w:color w:val="000000"/>
          <w:sz w:val="28"/>
        </w:rPr>
        <w:t>
      1) құрылыс материалдарын, жер, көмiр және басқа заттарды жинауға, газондарды, гүлдер егiлген жерлердi, ағаш шұңқырларын ластауға;</w:t>
      </w:r>
      <w:r>
        <w:br/>
      </w:r>
      <w:r>
        <w:rPr>
          <w:rFonts w:ascii="Times New Roman"/>
          <w:b w:val="false"/>
          <w:i w:val="false"/>
          <w:color w:val="000000"/>
          <w:sz w:val="28"/>
        </w:rPr>
        <w:t xml:space="preserve">
      2) газондарда жүруге, ағаштарды, көшеттерді сындыруға немесе кесуге, басқа да механикалық зақымдар келтіруге; </w:t>
      </w:r>
      <w:r>
        <w:br/>
      </w:r>
      <w:r>
        <w:rPr>
          <w:rFonts w:ascii="Times New Roman"/>
          <w:b w:val="false"/>
          <w:i w:val="false"/>
          <w:color w:val="000000"/>
          <w:sz w:val="28"/>
        </w:rPr>
        <w:t xml:space="preserve">
      3) көшелердi, алаңдарды, тротуарларды тазалау мақсатында жасыл желектер үшiн тұз және басқа зиянды заттар қолдануға; </w:t>
      </w:r>
      <w:r>
        <w:br/>
      </w:r>
      <w:r>
        <w:rPr>
          <w:rFonts w:ascii="Times New Roman"/>
          <w:b w:val="false"/>
          <w:i w:val="false"/>
          <w:color w:val="000000"/>
          <w:sz w:val="28"/>
        </w:rPr>
        <w:t xml:space="preserve">
      4) гүлдердi жұлуға, жемiстердi үзуге, мал бағуға, жер, құм өндiруге; </w:t>
      </w:r>
      <w:r>
        <w:br/>
      </w:r>
      <w:r>
        <w:rPr>
          <w:rFonts w:ascii="Times New Roman"/>
          <w:b w:val="false"/>
          <w:i w:val="false"/>
          <w:color w:val="000000"/>
          <w:sz w:val="28"/>
        </w:rPr>
        <w:t xml:space="preserve">
      5) жасыл желектердi өнеркәсiптiк лайсумен және басқа тастамалармен ластауға; </w:t>
      </w:r>
      <w:r>
        <w:br/>
      </w:r>
      <w:r>
        <w:rPr>
          <w:rFonts w:ascii="Times New Roman"/>
          <w:b w:val="false"/>
          <w:i w:val="false"/>
          <w:color w:val="000000"/>
          <w:sz w:val="28"/>
        </w:rPr>
        <w:t xml:space="preserve">
      6) бақ мүлiктерi мен жабдықтарын (орындықтарды, урналарды, шартақтарды, газон торларын) бүлдiруге; </w:t>
      </w:r>
      <w:r>
        <w:br/>
      </w:r>
      <w:r>
        <w:rPr>
          <w:rFonts w:ascii="Times New Roman"/>
          <w:b w:val="false"/>
          <w:i w:val="false"/>
          <w:color w:val="000000"/>
          <w:sz w:val="28"/>
        </w:rPr>
        <w:t>
      7) автомашиналармен, мотоциклдермен, велосипедтермен, басқа да көлiк құралдарымен жүруге (арнайы көлiктен басқа);</w:t>
      </w:r>
      <w:r>
        <w:br/>
      </w:r>
      <w:r>
        <w:rPr>
          <w:rFonts w:ascii="Times New Roman"/>
          <w:b w:val="false"/>
          <w:i w:val="false"/>
          <w:color w:val="000000"/>
          <w:sz w:val="28"/>
        </w:rPr>
        <w:t>
      8) газондар мен тірі қашалардың маңында жолаушылар көлігінің аялдамасын орнатуға;</w:t>
      </w:r>
      <w:r>
        <w:br/>
      </w:r>
      <w:r>
        <w:rPr>
          <w:rFonts w:ascii="Times New Roman"/>
          <w:b w:val="false"/>
          <w:i w:val="false"/>
          <w:color w:val="000000"/>
          <w:sz w:val="28"/>
        </w:rPr>
        <w:t>
      9) газондарда автокөлік құралдарын қоюға және тұрағын орнатуға;</w:t>
      </w:r>
      <w:r>
        <w:br/>
      </w:r>
      <w:r>
        <w:rPr>
          <w:rFonts w:ascii="Times New Roman"/>
          <w:b w:val="false"/>
          <w:i w:val="false"/>
          <w:color w:val="000000"/>
          <w:sz w:val="28"/>
        </w:rPr>
        <w:t xml:space="preserve">
      10) от жағуға, өртке қарсы басқа да тәртiптердi бұзуға; </w:t>
      </w:r>
      <w:r>
        <w:br/>
      </w:r>
      <w:r>
        <w:rPr>
          <w:rFonts w:ascii="Times New Roman"/>
          <w:b w:val="false"/>
          <w:i w:val="false"/>
          <w:color w:val="000000"/>
          <w:sz w:val="28"/>
        </w:rPr>
        <w:t xml:space="preserve">
      11) ағаштарға электрсымдарын, тiкенек сымдарды, алтыбақандарды, киiмдердi кептiру үшiн жiп байлауға, жазулар жазуға; </w:t>
      </w:r>
      <w:r>
        <w:br/>
      </w:r>
      <w:r>
        <w:rPr>
          <w:rFonts w:ascii="Times New Roman"/>
          <w:b w:val="false"/>
          <w:i w:val="false"/>
          <w:color w:val="000000"/>
          <w:sz w:val="28"/>
        </w:rPr>
        <w:t xml:space="preserve">
      12) агрономиялық белгiленген мерзiмдерден тыс, сәйкес қалалық қызметтермен келісілген кесу тәртiбiн сақтамай ағаштардың басын кесуге; </w:t>
      </w:r>
      <w:r>
        <w:br/>
      </w:r>
      <w:r>
        <w:rPr>
          <w:rFonts w:ascii="Times New Roman"/>
          <w:b w:val="false"/>
          <w:i w:val="false"/>
          <w:color w:val="000000"/>
          <w:sz w:val="28"/>
        </w:rPr>
        <w:t xml:space="preserve">
      13) ағаш және бұта көшеттерiн өз еркiмен кесуге; </w:t>
      </w:r>
      <w:r>
        <w:br/>
      </w:r>
      <w:r>
        <w:rPr>
          <w:rFonts w:ascii="Times New Roman"/>
          <w:b w:val="false"/>
          <w:i w:val="false"/>
          <w:color w:val="000000"/>
          <w:sz w:val="28"/>
        </w:rPr>
        <w:t xml:space="preserve">
      14) өз бетiмен қашалар орнатуға; </w:t>
      </w:r>
      <w:r>
        <w:br/>
      </w:r>
      <w:r>
        <w:rPr>
          <w:rFonts w:ascii="Times New Roman"/>
          <w:b w:val="false"/>
          <w:i w:val="false"/>
          <w:color w:val="000000"/>
          <w:sz w:val="28"/>
        </w:rPr>
        <w:t>
      15) ойындар: футбол, волейбол, городки және басқа ойындар (бұл мақсат үшiн арнайы бөлiнген орыннан басқа) ұйымдастыруға;</w:t>
      </w:r>
      <w:r>
        <w:br/>
      </w:r>
      <w:r>
        <w:rPr>
          <w:rFonts w:ascii="Times New Roman"/>
          <w:b w:val="false"/>
          <w:i w:val="false"/>
          <w:color w:val="000000"/>
          <w:sz w:val="28"/>
        </w:rPr>
        <w:t>
      16) жабайы және мәдени флораның гүлдерін жуашықтарымен және тамырларымен қазып алуға.</w:t>
      </w:r>
      <w:r>
        <w:br/>
      </w:r>
      <w:r>
        <w:rPr>
          <w:rFonts w:ascii="Times New Roman"/>
          <w:b w:val="false"/>
          <w:i w:val="false"/>
          <w:color w:val="000000"/>
          <w:sz w:val="28"/>
        </w:rPr>
        <w:t xml:space="preserve">
      67. Жер пайдаланушылар, оларға берілген аумақтарда жасыл желектерді өсіп-өндіруге және қорғауын қамтамасыз етуге міндетті. </w:t>
      </w:r>
    </w:p>
    <w:bookmarkStart w:name="z14" w:id="11"/>
    <w:p>
      <w:pPr>
        <w:spacing w:after="0"/>
        <w:ind w:left="0"/>
        <w:jc w:val="left"/>
      </w:pPr>
      <w:r>
        <w:rPr>
          <w:rFonts w:ascii="Times New Roman"/>
          <w:b/>
          <w:i w:val="false"/>
          <w:color w:val="000000"/>
        </w:rPr>
        <w:t xml:space="preserve"> 
9-тарау. Қала аумағында жер қазумен</w:t>
      </w:r>
      <w:r>
        <w:br/>
      </w:r>
      <w:r>
        <w:rPr>
          <w:rFonts w:ascii="Times New Roman"/>
          <w:b/>
          <w:i w:val="false"/>
          <w:color w:val="000000"/>
        </w:rPr>
        <w:t>
байланысты жер жұмыстарын жүргізу тәртібі</w:t>
      </w:r>
    </w:p>
    <w:bookmarkEnd w:id="11"/>
    <w:p>
      <w:pPr>
        <w:spacing w:after="0"/>
        <w:ind w:left="0"/>
        <w:jc w:val="both"/>
      </w:pPr>
      <w:r>
        <w:rPr>
          <w:rFonts w:ascii="Times New Roman"/>
          <w:b w:val="false"/>
          <w:i w:val="false"/>
          <w:color w:val="000000"/>
          <w:sz w:val="28"/>
        </w:rPr>
        <w:t>      68. Жер асты коммуникацияларын салумен байланысты жұмыстарды жүргізуді жоспарлаушы барлық заңды және жеке тұлғалар міндетті:</w:t>
      </w:r>
      <w:r>
        <w:br/>
      </w:r>
      <w:r>
        <w:rPr>
          <w:rFonts w:ascii="Times New Roman"/>
          <w:b w:val="false"/>
          <w:i w:val="false"/>
          <w:color w:val="000000"/>
          <w:sz w:val="28"/>
        </w:rPr>
        <w:t>
      1) жыл сайын 1 қыркүйекке дейінгі мерзімде, келесі жылға өткізілетін жоспарлы жұмыстардың айын, түрін және мерзімін көрсетіп, өтінім беруге. қаланың шағын аудандар аумағындағы жоспарлы жұмыстар туралы тиісті қызметтерге өз уақытылы ақпарат беруге;</w:t>
      </w:r>
      <w:r>
        <w:br/>
      </w:r>
      <w:r>
        <w:rPr>
          <w:rFonts w:ascii="Times New Roman"/>
          <w:b w:val="false"/>
          <w:i w:val="false"/>
          <w:color w:val="000000"/>
          <w:sz w:val="28"/>
        </w:rPr>
        <w:t>
      2) жер асты желілерін жөндеу уәкілетті органдардан жер жұмыстарын жүргізу құқығына рұқсат (ордер) алғаннан кейін ғана жүргізіледі;</w:t>
      </w:r>
      <w:r>
        <w:br/>
      </w:r>
      <w:r>
        <w:rPr>
          <w:rFonts w:ascii="Times New Roman"/>
          <w:b w:val="false"/>
          <w:i w:val="false"/>
          <w:color w:val="000000"/>
          <w:sz w:val="28"/>
        </w:rPr>
        <w:t>
      3) ғимараттарды, имараттарды, коммуникацияларды қайта құру және жөндеу кезінде құрылыс нормаларының талаптары мен нысаналарды қоршау жөніндегі тәртіптерді сақтау;</w:t>
      </w:r>
      <w:r>
        <w:br/>
      </w:r>
      <w:r>
        <w:rPr>
          <w:rFonts w:ascii="Times New Roman"/>
          <w:b w:val="false"/>
          <w:i w:val="false"/>
          <w:color w:val="000000"/>
          <w:sz w:val="28"/>
        </w:rPr>
        <w:t>
      4) артық грунт пен құрылыс қоқыстарын өз уақытылы шығарып тастауын қамтамасыз ету;</w:t>
      </w:r>
      <w:r>
        <w:br/>
      </w:r>
      <w:r>
        <w:rPr>
          <w:rFonts w:ascii="Times New Roman"/>
          <w:b w:val="false"/>
          <w:i w:val="false"/>
          <w:color w:val="000000"/>
          <w:sz w:val="28"/>
        </w:rPr>
        <w:t>
      5) бұзылған жол төсемдері мен аула аумақтарын қалпына келтіру жөніндегі жұмыстарды өз уақытылы жүргізу, құрылыс және жөндеу аяқталғаннан кейін қазба орындарын, сонымен қатар құрылыс алаңдарын тәртіпке келтіруде қажетті шараларды қабылдау.</w:t>
      </w:r>
      <w:r>
        <w:br/>
      </w:r>
      <w:r>
        <w:rPr>
          <w:rFonts w:ascii="Times New Roman"/>
          <w:b w:val="false"/>
          <w:i w:val="false"/>
          <w:color w:val="000000"/>
          <w:sz w:val="28"/>
        </w:rPr>
        <w:t xml:space="preserve">
      69. Жер асты коммуникацияларының құрылғысымен және жөндеуімен байланысты жұмыстарды жүргізгенде тыйым салынады: </w:t>
      </w:r>
      <w:r>
        <w:br/>
      </w:r>
      <w:r>
        <w:rPr>
          <w:rFonts w:ascii="Times New Roman"/>
          <w:b w:val="false"/>
          <w:i w:val="false"/>
          <w:color w:val="000000"/>
          <w:sz w:val="28"/>
        </w:rPr>
        <w:t>
      1) қандай да бір жер үсті құрылысы мен имараттарын ығыстыру;</w:t>
      </w:r>
      <w:r>
        <w:br/>
      </w:r>
      <w:r>
        <w:rPr>
          <w:rFonts w:ascii="Times New Roman"/>
          <w:b w:val="false"/>
          <w:i w:val="false"/>
          <w:color w:val="000000"/>
          <w:sz w:val="28"/>
        </w:rPr>
        <w:t>
      2) жол төсемдерін артық бұзу және жұмыстарды сәйкес рұқсатсыз (ордерсіз) жүргізу;</w:t>
      </w:r>
      <w:r>
        <w:br/>
      </w:r>
      <w:r>
        <w:rPr>
          <w:rFonts w:ascii="Times New Roman"/>
          <w:b w:val="false"/>
          <w:i w:val="false"/>
          <w:color w:val="000000"/>
          <w:sz w:val="28"/>
        </w:rPr>
        <w:t>
      3) тротуарларда, жолдың жүретін бөлігінде және газондарда тартып алынған грунты, құрылыс материалдарының қалдықтарын, қоқысты қалдыруға, құдық пен нөсер канализациясының қақпақтарын көміп тастауға;</w:t>
      </w:r>
      <w:r>
        <w:br/>
      </w:r>
      <w:r>
        <w:rPr>
          <w:rFonts w:ascii="Times New Roman"/>
          <w:b w:val="false"/>
          <w:i w:val="false"/>
          <w:color w:val="000000"/>
          <w:sz w:val="28"/>
        </w:rPr>
        <w:t xml:space="preserve">
      4) жұмыстардың рұқсат қағазда (ордерде) көрсетілген мерзімдері мен шарттарын бұзуға. </w:t>
      </w:r>
    </w:p>
    <w:bookmarkStart w:name="z15" w:id="12"/>
    <w:p>
      <w:pPr>
        <w:spacing w:after="0"/>
        <w:ind w:left="0"/>
        <w:jc w:val="left"/>
      </w:pPr>
      <w:r>
        <w:rPr>
          <w:rFonts w:ascii="Times New Roman"/>
          <w:b/>
          <w:i w:val="false"/>
          <w:color w:val="000000"/>
        </w:rPr>
        <w:t xml:space="preserve"> 
10-тарау. Жер пайдаланушының міндеттері</w:t>
      </w:r>
    </w:p>
    <w:bookmarkEnd w:id="12"/>
    <w:p>
      <w:pPr>
        <w:spacing w:after="0"/>
        <w:ind w:left="0"/>
        <w:jc w:val="both"/>
      </w:pPr>
      <w:r>
        <w:rPr>
          <w:rFonts w:ascii="Times New Roman"/>
          <w:b w:val="false"/>
          <w:i w:val="false"/>
          <w:color w:val="000000"/>
          <w:sz w:val="28"/>
        </w:rPr>
        <w:t>      70. Жер пайдаланушы міндеттері:</w:t>
      </w:r>
      <w:r>
        <w:br/>
      </w:r>
      <w:r>
        <w:rPr>
          <w:rFonts w:ascii="Times New Roman"/>
          <w:b w:val="false"/>
          <w:i w:val="false"/>
          <w:color w:val="000000"/>
          <w:sz w:val="28"/>
        </w:rPr>
        <w:t xml:space="preserve">
      1) бөлiнген және бекiтiлген аумақтарды, инженерлiк желiлер мен олардың элементтерiн (құдықтар, люктер, торлар, бағаналар, насос, жылу пункттерi, трансформаторлық шағын станциялар) санитарлық нормалармен белгiленетiн тиiстi санитарлық жағдайда ұстау; </w:t>
      </w:r>
      <w:r>
        <w:br/>
      </w:r>
      <w:r>
        <w:rPr>
          <w:rFonts w:ascii="Times New Roman"/>
          <w:b w:val="false"/>
          <w:i w:val="false"/>
          <w:color w:val="000000"/>
          <w:sz w:val="28"/>
        </w:rPr>
        <w:t xml:space="preserve">
      2) қалдықтарды жинау және сақтау үшiн қатты жол төсемі бар арнайы жабдықталған алаңдардың болуы; </w:t>
      </w:r>
      <w:r>
        <w:br/>
      </w:r>
      <w:r>
        <w:rPr>
          <w:rFonts w:ascii="Times New Roman"/>
          <w:b w:val="false"/>
          <w:i w:val="false"/>
          <w:color w:val="000000"/>
          <w:sz w:val="28"/>
        </w:rPr>
        <w:t xml:space="preserve">
      3) сұйық қалдықтарды жинау үшiн санитарлық нормаларға сәйкес, қазылған шұңқырдың болуы; </w:t>
      </w:r>
      <w:r>
        <w:br/>
      </w:r>
      <w:r>
        <w:rPr>
          <w:rFonts w:ascii="Times New Roman"/>
          <w:b w:val="false"/>
          <w:i w:val="false"/>
          <w:color w:val="000000"/>
          <w:sz w:val="28"/>
        </w:rPr>
        <w:t xml:space="preserve">
      4) қалдықтарды жерлеу жөнiндегi полигонға (қалалық қоқыс төгетiн жер) қалдықтардың шығарылуын және көмілуін қамтамасыз ету; </w:t>
      </w:r>
      <w:r>
        <w:br/>
      </w:r>
      <w:r>
        <w:rPr>
          <w:rFonts w:ascii="Times New Roman"/>
          <w:b w:val="false"/>
          <w:i w:val="false"/>
          <w:color w:val="000000"/>
          <w:sz w:val="28"/>
        </w:rPr>
        <w:t xml:space="preserve">
      5) өз аумағында қажет болса дезинфекция мен дератизация жүргiзу (шыбындарды, тарақандарды, масаларды, тышқандар мен егеуқұйрықтарды жою үшін); </w:t>
      </w:r>
      <w:r>
        <w:br/>
      </w:r>
      <w:r>
        <w:rPr>
          <w:rFonts w:ascii="Times New Roman"/>
          <w:b w:val="false"/>
          <w:i w:val="false"/>
          <w:color w:val="000000"/>
          <w:sz w:val="28"/>
        </w:rPr>
        <w:t xml:space="preserve">
      6) бөлiнген аумақтың шегiнен құрылыс қоқыстарының, топырақтың және лас машиналар мен құрылыс механизмдерiнiң қала көшелерiне шығуына жол бермей, өздерiнiң құрылыс алаңдарына және қатты жол төсемі жоқ басқа нысаналарына апаратын кiрме жолдарының тиiстi жағдайда ұсталуын қамтамасыз ету. </w:t>
      </w:r>
      <w:r>
        <w:br/>
      </w:r>
      <w:r>
        <w:rPr>
          <w:rFonts w:ascii="Times New Roman"/>
          <w:b w:val="false"/>
          <w:i w:val="false"/>
          <w:color w:val="000000"/>
          <w:sz w:val="28"/>
        </w:rPr>
        <w:t xml:space="preserve">
      71. Жердi пайдаланушыға мыналарды жасауға тыйым салынады: </w:t>
      </w:r>
      <w:r>
        <w:br/>
      </w:r>
      <w:r>
        <w:rPr>
          <w:rFonts w:ascii="Times New Roman"/>
          <w:b w:val="false"/>
          <w:i w:val="false"/>
          <w:color w:val="000000"/>
          <w:sz w:val="28"/>
        </w:rPr>
        <w:t>
      1) құрал-жабдықтарды, тараны, шикiзатты, құрылыс материалдарын бөлiнген аумақтан тыс жерге жинап қою;</w:t>
      </w:r>
      <w:r>
        <w:br/>
      </w:r>
      <w:r>
        <w:rPr>
          <w:rFonts w:ascii="Times New Roman"/>
          <w:b w:val="false"/>
          <w:i w:val="false"/>
          <w:color w:val="000000"/>
          <w:sz w:val="28"/>
        </w:rPr>
        <w:t>
      2) от жағу, қоқысты, түскен жапырақтарды, шыбықтарды, өндiрiс қалдықтарын қала аумағында жағу;</w:t>
      </w:r>
      <w:r>
        <w:br/>
      </w:r>
      <w:r>
        <w:rPr>
          <w:rFonts w:ascii="Times New Roman"/>
          <w:b w:val="false"/>
          <w:i w:val="false"/>
          <w:color w:val="000000"/>
          <w:sz w:val="28"/>
        </w:rPr>
        <w:t xml:space="preserve">
      3) қоршаған ортаға зиян келтiретiн тазалау әдiстерiн қолдану. </w:t>
      </w:r>
    </w:p>
    <w:bookmarkStart w:name="z16" w:id="13"/>
    <w:p>
      <w:pPr>
        <w:spacing w:after="0"/>
        <w:ind w:left="0"/>
        <w:jc w:val="left"/>
      </w:pPr>
      <w:r>
        <w:rPr>
          <w:rFonts w:ascii="Times New Roman"/>
          <w:b/>
          <w:i w:val="false"/>
          <w:color w:val="000000"/>
        </w:rPr>
        <w:t xml:space="preserve"> 
11-тарау. Осы Ережелердi бұзғаны</w:t>
      </w:r>
      <w:r>
        <w:br/>
      </w:r>
      <w:r>
        <w:rPr>
          <w:rFonts w:ascii="Times New Roman"/>
          <w:b/>
          <w:i w:val="false"/>
          <w:color w:val="000000"/>
        </w:rPr>
        <w:t>
үшін жауапкершiлiк</w:t>
      </w:r>
    </w:p>
    <w:bookmarkEnd w:id="13"/>
    <w:p>
      <w:pPr>
        <w:spacing w:after="0"/>
        <w:ind w:left="0"/>
        <w:jc w:val="both"/>
      </w:pPr>
      <w:r>
        <w:rPr>
          <w:rFonts w:ascii="Times New Roman"/>
          <w:b w:val="false"/>
          <w:i w:val="false"/>
          <w:color w:val="000000"/>
          <w:sz w:val="28"/>
        </w:rPr>
        <w:t>      72. Осы Ережелердiң талаптарын бұзғаны үшiн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Start w:name="z17" w:id="14"/>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2003 жылғы 13 маусымдағы    </w:t>
      </w:r>
      <w:r>
        <w:br/>
      </w:r>
      <w:r>
        <w:rPr>
          <w:rFonts w:ascii="Times New Roman"/>
          <w:b w:val="false"/>
          <w:i w:val="false"/>
          <w:color w:val="000000"/>
          <w:sz w:val="28"/>
        </w:rPr>
        <w:t xml:space="preserve">
№ 254 шешіміне № 1 қосымша  </w:t>
      </w:r>
    </w:p>
    <w:bookmarkEnd w:id="14"/>
    <w:p>
      <w:pPr>
        <w:spacing w:after="0"/>
        <w:ind w:left="0"/>
        <w:jc w:val="left"/>
      </w:pPr>
      <w:r>
        <w:rPr>
          <w:rFonts w:ascii="Times New Roman"/>
          <w:b/>
          <w:i w:val="false"/>
          <w:color w:val="000000"/>
        </w:rPr>
        <w:t xml:space="preserve"> Қостанай қаласын көріктендіру мәселелері </w:t>
      </w:r>
      <w:r>
        <w:br/>
      </w:r>
      <w:r>
        <w:rPr>
          <w:rFonts w:ascii="Times New Roman"/>
          <w:b/>
          <w:i w:val="false"/>
          <w:color w:val="000000"/>
        </w:rPr>
        <w:t>
жөніндегі комиссияның дербес құрамы</w:t>
      </w:r>
    </w:p>
    <w:p>
      <w:pPr>
        <w:spacing w:after="0"/>
        <w:ind w:left="0"/>
        <w:jc w:val="both"/>
      </w:pPr>
      <w:r>
        <w:rPr>
          <w:rFonts w:ascii="Times New Roman"/>
          <w:b w:val="false"/>
          <w:i w:val="false"/>
          <w:color w:val="ff0000"/>
          <w:sz w:val="28"/>
        </w:rPr>
        <w:t xml:space="preserve">      Ескерту. 1-қосымшаға жаңа редакцияда - Қостанай облысы Қостанай қалалық мәслихатының 2005.06.24 № 155 (06.07.2005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74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Солодов Валерий Григорьевич</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тұрғын үй-коммуналдық шаруашылығы, жолаушылар көлігі және автомобиль жолдары бөлімі" мемлекеттік мекемесінің бастығы, комиссия төрағасы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Юнусов Абай Мағауияұлы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қала құрылысы және құрылыс бөлімі" мемлекеттік мекемесі бастығының орынбасары, комиссия төрағасының орынбасары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Сырцова Мария Михайловна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тұрғын үй-коммуналдық шаруашылығы, жолаушылар көлігі және автомобиль жолдары бөлімі" мемлекеттік мекемесінің бас маманы, комиссия хатшысы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Герасимов Юрий Петрович</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табиғи ресурстары және табиғатты пайдалануды реттеу департаменті" мемлекеттік мекемесінің бөлім бастығы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Жүсіпбеков Саят Балжанұлы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жер қатынастары бөлімі" мемлекеттік мекемесінің бас маманы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 Владимир Арсентьевич</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бойынша мемлекеттік санитарлық-эпидемиологиялық қадағалау басқармасы" мемлекеттік мекемесі бастығының орынбасары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Нәбиев Жинибек Сұрғалиұлы</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облыстық аумақтық қоршаған ортаны қорғау басқармасы" мемлекеттік мекемесінің бас маманы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Перистова Наталья Анатольевна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әкімиятының тұрғын үй-коммуналдық шаруашылығы, жолаушылар көлігі және автомобиль жолдары бөлімі" мемлекеттік мекемесінің бас маманы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