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8bea" w14:textId="fed8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бюджет жобасын қалыптастыру жөнiндегi бюджеттiк комиссиясының тұрақты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 аудандық әкімиятының 2003 жылғы 9 желтоқсандағы N 189/15 қаулысы. Павлодар облысының Әділет басқармасында 2003 жылғы 23 желтоқсанда N 2171 тіркелді. Күші жойылды - Павлодар облысы Май аудандық әкімдігінің 2012 жылғы 28 ақпандағы N 63/2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Май аудандық әкімдігінің 28.02.2012 N 63/2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бюджеттен қаржыландырылатын мемлекеттiк басқару органдардың ұстау шығындарын белгiлеу мақсатында және Қазақстан Республикасының 1999 жылғы 1 сәуiрдегi </w:t>
      </w:r>
      <w:r>
        <w:rPr>
          <w:rFonts w:ascii="Times New Roman"/>
          <w:b w:val="false"/>
          <w:i w:val="false"/>
          <w:color w:val="000000"/>
          <w:sz w:val="28"/>
        </w:rPr>
        <w:t>"Бюджеттiк жүйе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Республикасының 2001 жылғы 23 қаңтардағы "Қазақстан Республикасындағы жергiлiктi мемлекеттiк басқару туралы" Заңының 31 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17 тармақшасына сәйкес аудан әкiмдiгi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бюджет жобасын қалыптастыру жөнiндегi бюджеттiк комиссия құрылып, заңнамаға сәйкес құрамы аудандық мәслихатқа бекiтуiне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Ауданның бюджет жобасын қалыптастыру жөнiндегi бюджеттiк комиссиясының тұрақты ережесi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А. Закирьяновқа жүктеледi.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әкiмi Т. Мүбәраков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әкiмдiгiнiң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"9"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"Ауданның бюджет жобасын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қалыптастыру жөнiндегi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бюджеттiк комиссиясының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тұрақты ережесiн бекiту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189/15 қаулысымен бекiтiлдi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бюджет жобасын қалыптастыру жөнiндегi бюджеттiк комиссиясының тұрақты ЕРЕЖЕСI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Аудан бюджет жобасын қалыптастыру жөнiндегi бюджеттiк комиссия (бұдан әрi - бюджеттi комиссия) консультативтiк-кеңестiк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қызметiнiң құқықтық негiзiн Қазақстан Республикасының Конституциясы, тағы да басқадай заңды, нормативтiк құқықтық актiлер және осы Ереже құрайды.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Комиссияның негiзгi мақсаты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Комиссияның қызметiнiң негiзгi мақсаты жергiлiктi бюджет жобасының тиiстi қаржылық жылға уақытты және сапалы әзiрлеуiн қамтамасыз ету және жергiлiктi бюджеттiң бекiтулi мен орындалуы жөнiндегi ұсыныстар жасау болып табылады.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Комиссияның негiзгi мiндеттерi мен қызметтерi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Негiзгi мiндеттерi: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жергiлiктi бюджет жобасының көрсеткiштерiн тиiстi қаржылық жылға қарау және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 бюджетiнiң орындалу анализін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3)жергiлiктi бюджеттiң тиiстi қаржылық жылға бекiтiлуi жөнiнде ұсыныс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5.Мынадай қызметтердi iске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алдағы үш жылдық мерзiмге жергiлiктi бюджеттiң болжамдық көрсеткiштерi;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жергiлiктi бюджет түсiмдерi;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жергiлiктi бюджет тапшылығы;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ағымдағы қаржылық жылдың басындағы жағдай бойынша жергiлiктi бюджет бағдарламалары жөнiндегi жергiлiктi бюджеттен қаржыландырылатын мемлекеттiк мекемелердiң жоспарлы қаржылық жылдағы кредиторлық қарызын жою көлемi;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аудандық бюджет бағдарламаларының әкiмгерлерiнiң бюджеттiк тапсырысы жөнiндегi комиссияның жұмысшы органының қорытындыларын шығарады;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Бюджеттiк комиссияның өкiлеттiгi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Бюджеттiк комиссия өкiлетi: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өзiне қажетi ақпаратты бюджеттiк бағдарламалар әкiмгерлерiнен, басқару органдарынан өз құзырына енетiн сұрақтар бойынша басқадай органдардан сұрауға;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комиссияның мiндетiн iске асыру жөнiнде жергiлiктi атқарушы және мемлекеттiк органдармен жұмыс жасауға;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комиссияның жұмысын iске асыру жөнiнде, жергiлiктi атқарушы және мемлекеттiк органдардың басшыларын, комиссия мәжiлiсiне шақыру және оларды тыңдау;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заңнамаларда белгiленген тәртiптерге сәйкес өз өкiлеттiгiне қарай 7 басқадай iс шараларды өткiзуге.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Комиссияның құрамын және қызметiн ұйымдастыру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Комиссияның құрамы: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комиссия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комиссияның жұмысшы органы аудандық қаржы бөлiмi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Жоспар-кiрiспе жұмысын комиссия белгiлейдi.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мүшелерiнiң көпшiлiгi қатысса, шешiм қабылданған болып саналады.Комиссия мүшелерi шешiм қабылдаған кезде бiр дауысқа ие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шешiмi ашық дауыс берумен қабылданады.Шешiм хаттамамен рәсiмделедi.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