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10c5" w14:textId="3a41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"Жолаушылар тасымалдауды жүзеге асыру құқығына ашық тендер туралы" 2001 жылғы 15 тамыздағы N 21 қаулысына өзгерістер енгізу туралы (тіркеу нөмірі N 425, 2001 жылғы 17 тамыз)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2003 жылғы 18 тамыздағы N 365 қаулысы. Солтүстік Қазақстан облысының Әділет басқармасында 2003 жылғы 8 қыркүйекте N 1008 тіркелді. Күші жойылды - Солтүстік Қазақстан облысы Петропавл қаласы 2010 жылғы 29 қаңтарда N 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Ескерту. Күші жойылды - Солтүстік Қазақстан облысы Петропавл қаласы 2010.01.29 N 74 Қаулысымен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2001 жылғы 23 қаңтардағы N 148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"Автомобиль көлігі туралы" 2003 жылғы 4 шілдедегі N 476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Петропавл қаласы маршруттарында жолаушылар тасымалдауды жүзеге асыру рәсімдерін тәртіпке келтіру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Қала әкімдігінің "Жолаушылар тасымалдауды жүзеге асыру құқығына ашық тендер туралы" 2001 жылғы 15 тамыздағы N 21 қаулысымен бекітілген (тіркеу нөмірі N 425, 2001 жылғы 17 тамыз), 2001 жылғы 30 тамыздағы N 35 (745) "Трибуна" газетінде жарияланған Петропавл қаласы маршруттарында жолаушылар көлігімен қызмет көрсету шартына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кіріспе сөзбасындағы "Петропавл қаласы әкімінің аппараты" сөздері "Петропавл қаласының әкімдігі"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"Автобустардың (шағын автобустардың) саны ____________ 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"Автобустың (шағын автобустың) тұрпаты (сынып) ____________".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"Жолаушылар тасымалдау тарифі ____________ теңгені құрайды және заңмен белгіленген тәртіпте қайта құрылуы мүмкін".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2.1.7.тармағындағы автобустарда, троллейбустарда"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2.1.9.тармақ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"2.1.9. Жүру құжаттарын (билеттерді) жолаушыларға сату бақылаушылар арқылы (автобустар үшін) және/немесе тікелей жүргізушімен, көлік құралын басқарушымен (шағын автобустар үшін) жүзеге асыру, жүргізушілер мен кондукторлардың жолаушылармен жүйелі жұмыс істеуін қамтамасыз ету (аялдамаларды хабарлау, жүру ережелерін еске алу");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 2.1.13.тармақпен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"2.1.13. Жолаушылардың жүру құжаттарын (билеттерді) уақытында сатып алуларына бақылауды жүзеге асыру";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2.2.3.тармақтағы "бұқаралық ақпарат құралдары арқылы"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мынадай мазмұндағы 2.2.5.тармақпен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"2.2.5. Нормативтік құқықтық актілермен белгіленген жағдайда Мердігерге өтемақы төлеу, егер белгіленген тариф тасымалдау шығынын жаппаса, сондай-ақ жолаушылар мен жүктерді жеңілдетілген жағдайда немесе тегін тасымалдағанда";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5.3.тармақтағы "және маршрут желісін ұстауға айлық соманы алдын ала төлеу"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әділет органында міндетті түрде тіркеуге жатады және оны ресми жариялаған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әкімінің м.а.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