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f7911" w14:textId="67f79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Ұлы Отан соғысының мүгедектерi мен қатысушыларының пәтерлерi мен тұрғын үйлеріне жөндеу жұмыстарын жүргiзу үшiн қаржы бөлу тәртiбi жөнiндегi ережені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облысының ІІ-сайланған Қызылқоға аудандық мәслихатының ХХІV-сессиясының 2003 жылғы 18 маусымдағы N ХХІV-3 шешімі Атырау облыстық әділет басқармасында 2003 жылғы 8 шілдеде N 1552 тіркелді. Күші жойылды - Атырау облысы әкімінің 2007 жылғы 13 ақпандағы № ХХХІ-2 шешімімен</w:t>
      </w:r>
    </w:p>
    <w:p>
      <w:pPr>
        <w:spacing w:after="0"/>
        <w:ind w:left="0"/>
        <w:jc w:val="both"/>
      </w:pPr>
      <w:bookmarkStart w:name="z12" w:id="0"/>
      <w:r>
        <w:rPr>
          <w:rFonts w:ascii="Times New Roman"/>
          <w:b w:val="false"/>
          <w:i w:val="false"/>
          <w:color w:val="000000"/>
          <w:sz w:val="28"/>
        </w:rPr>
        <w:t>
</w:t>
      </w:r>
      <w:r>
        <w:rPr>
          <w:rFonts w:ascii="Times New Roman"/>
          <w:b w:val="false"/>
          <w:i w:val="false"/>
          <w:color w:val="ff0000"/>
          <w:sz w:val="28"/>
        </w:rPr>
        <w:t>      Ескерту. Күші жойылды - Атырау облысы әкімінің 13.02.2007 № ХХХІ-2 шешімімен.</w:t>
      </w:r>
      <w:r>
        <w:br/>
      </w:r>
      <w:r>
        <w:rPr>
          <w:rFonts w:ascii="Times New Roman"/>
          <w:b w:val="false"/>
          <w:i w:val="false"/>
          <w:color w:val="000000"/>
          <w:sz w:val="28"/>
        </w:rPr>
        <w:t>
      Екiншi сайланған Қызылқоға аудандық мәслихаты Қазақстан Республикасының 2001 жылғы 23 қаңтардағы "Қазақстан Республикасындағы жергiлiктi мемлекеттiк басқару туралы" N 148-II </w:t>
      </w:r>
      <w:r>
        <w:rPr>
          <w:rFonts w:ascii="Times New Roman"/>
          <w:b w:val="false"/>
          <w:i w:val="false"/>
          <w:color w:val="000000"/>
          <w:sz w:val="28"/>
        </w:rPr>
        <w:t xml:space="preserve">Заңының </w:t>
      </w:r>
      <w:r>
        <w:rPr>
          <w:rFonts w:ascii="Times New Roman"/>
          <w:b w:val="false"/>
          <w:i w:val="false"/>
          <w:color w:val="000000"/>
          <w:sz w:val="28"/>
        </w:rPr>
        <w:t>N 6-шы бабының 1-шi тармағын басшылыққа алып ШЕШIМ ЕТТI:</w:t>
      </w:r>
      <w:r>
        <w:br/>
      </w:r>
      <w:r>
        <w:rPr>
          <w:rFonts w:ascii="Times New Roman"/>
          <w:b w:val="false"/>
          <w:i w:val="false"/>
          <w:color w:val="000000"/>
          <w:sz w:val="28"/>
        </w:rPr>
        <w:t>
</w:t>
      </w:r>
      <w:r>
        <w:rPr>
          <w:rFonts w:ascii="Times New Roman"/>
          <w:b w:val="false"/>
          <w:i w:val="false"/>
          <w:color w:val="000000"/>
          <w:sz w:val="28"/>
        </w:rPr>
        <w:t>
      1. Ұлы Отан соғысының мүгедектерi мен қатысушыларының»пәтерлерi мен тұрғын үйлерiне жөндеу жұмыстарын жүргiзу үшiн қаржы бөлу тәртiбi жөнiндегi ереже бекiтiлсiн (аудандық әкiмият қаулысы қосымшасымен). 
</w:t>
      </w:r>
      <w:r>
        <w:rPr>
          <w:rFonts w:ascii="Times New Roman"/>
          <w:b w:val="false"/>
          <w:i w:val="false"/>
          <w:color w:val="000000"/>
          <w:sz w:val="28"/>
        </w:rPr>
        <w:t>
         2. Ауданның тиiстi басқару органдары мен жергiлiктi әкiмдер осы шешiмдi басшылыққа алып, жүзеге асырсын.</w:t>
      </w:r>
      <w:r>
        <w:br/>
      </w:r>
      <w:r>
        <w:rPr>
          <w:rFonts w:ascii="Times New Roman"/>
          <w:b w:val="false"/>
          <w:i w:val="false"/>
          <w:color w:val="000000"/>
          <w:sz w:val="28"/>
        </w:rPr>
        <w:t>
</w:t>
      </w:r>
      <w:r>
        <w:rPr>
          <w:rFonts w:ascii="Times New Roman"/>
          <w:b w:val="false"/>
          <w:i w:val="false"/>
          <w:color w:val="000000"/>
          <w:sz w:val="28"/>
        </w:rPr>
        <w:t>
      3. Бұл шешiмнiң орындалуын бақылау аудандық мәслихатының Халықты әлеуметтiк қорғау, бiлiм мен мәдениет және жастар саясаты жөнiндегi тұрақты комиссиясына (төрағасы Б.Ж. Берiкқали) тапсырылсын.</w:t>
      </w:r>
    </w:p>
    <w:bookmarkEnd w:id="0"/>
    <w:p>
      <w:pPr>
        <w:spacing w:after="0"/>
        <w:ind w:left="0"/>
        <w:jc w:val="both"/>
      </w:pPr>
      <w:r>
        <w:rPr>
          <w:rFonts w:ascii="Times New Roman"/>
          <w:b w:val="false"/>
          <w:i/>
          <w:color w:val="000000"/>
          <w:sz w:val="28"/>
        </w:rPr>
        <w:t>      Аудандық мәслихаттың XХIV сессиясының төрағасы</w:t>
      </w:r>
    </w:p>
    <w:p>
      <w:pPr>
        <w:spacing w:after="0"/>
        <w:ind w:left="0"/>
        <w:jc w:val="both"/>
      </w:pPr>
      <w:r>
        <w:rPr>
          <w:rFonts w:ascii="Times New Roman"/>
          <w:b w:val="false"/>
          <w:i/>
          <w:color w:val="000000"/>
          <w:sz w:val="28"/>
        </w:rPr>
        <w:t>      Аудандық мәслихаттың хатшысы</w:t>
      </w:r>
    </w:p>
    <w:bookmarkStart w:name="z4" w:id="1"/>
    <w:p>
      <w:pPr>
        <w:spacing w:after="0"/>
        <w:ind w:left="0"/>
        <w:jc w:val="left"/>
      </w:pPr>
      <w:r>
        <w:rPr>
          <w:rFonts w:ascii="Times New Roman"/>
          <w:b/>
          <w:i w:val="false"/>
          <w:color w:val="000000"/>
        </w:rPr>
        <w:t xml:space="preserve"> 
Ұлы Отан соғысының мүгедектері мен қатысушыларының пәтерлері</w:t>
      </w:r>
      <w:r>
        <w:br/>
      </w:r>
      <w:r>
        <w:rPr>
          <w:rFonts w:ascii="Times New Roman"/>
          <w:b/>
          <w:i w:val="false"/>
          <w:color w:val="000000"/>
        </w:rPr>
        <w:t>
мен тұрғын үйлеріне жөндеу жұмыстарын жүргізу үшін қаржы бөлу</w:t>
      </w:r>
      <w:r>
        <w:br/>
      </w:r>
      <w:r>
        <w:rPr>
          <w:rFonts w:ascii="Times New Roman"/>
          <w:b/>
          <w:i w:val="false"/>
          <w:color w:val="000000"/>
        </w:rPr>
        <w:t>
туралы</w:t>
      </w:r>
    </w:p>
    <w:bookmarkEnd w:id="1"/>
    <w:bookmarkStart w:name="z5" w:id="2"/>
    <w:p>
      <w:pPr>
        <w:spacing w:after="0"/>
        <w:ind w:left="0"/>
        <w:jc w:val="both"/>
      </w:pPr>
      <w:r>
        <w:rPr>
          <w:rFonts w:ascii="Times New Roman"/>
          <w:b w:val="false"/>
          <w:i w:val="false"/>
          <w:color w:val="000000"/>
          <w:sz w:val="28"/>
        </w:rPr>
        <w:t>      Қазақстан Республикасының "Қазақстан Республикасындағы жергілікті мемлекеттік басқару туралы" </w:t>
      </w:r>
      <w:r>
        <w:rPr>
          <w:rFonts w:ascii="Times New Roman"/>
          <w:b w:val="false"/>
          <w:i w:val="false"/>
          <w:color w:val="000000"/>
          <w:sz w:val="28"/>
        </w:rPr>
        <w:t>Заңының</w:t>
      </w:r>
      <w:r>
        <w:rPr>
          <w:rFonts w:ascii="Times New Roman"/>
          <w:b w:val="false"/>
          <w:i w:val="false"/>
          <w:color w:val="000000"/>
          <w:sz w:val="28"/>
        </w:rPr>
        <w:t xml:space="preserve"> 31 бабы, тармағы, 14 тармақшасын басшылыққа алып және Қазақстан Республикасы Президентінің 1995 жылғы 28 сәуірдегі N 2247 "Ұлы Отан соғысының қатысушылары мен мүгедектеріне және соларға теңестірілген адамдарға берілетін жеңілдіктер мен оларды қорғау туралы" Заң күші бар </w:t>
      </w:r>
      <w:r>
        <w:rPr>
          <w:rFonts w:ascii="Times New Roman"/>
          <w:b w:val="false"/>
          <w:i w:val="false"/>
          <w:color w:val="000000"/>
          <w:sz w:val="28"/>
        </w:rPr>
        <w:t>Жарлығының</w:t>
      </w:r>
      <w:r>
        <w:rPr>
          <w:rFonts w:ascii="Times New Roman"/>
          <w:b w:val="false"/>
          <w:i w:val="false"/>
          <w:color w:val="000000"/>
          <w:sz w:val="28"/>
        </w:rPr>
        <w:t xml:space="preserve"> 20 бабына сәйкес, сондай-ақ аудандық соғыс және еңбек ардагерлері Кеңесі президиумының 2003 жылғы 19 наурыздағы N 2 хаттамасы негізінде аудан әкімияты ҚАУЛЫ ЕТЕДІ:</w:t>
      </w:r>
      <w:r>
        <w:br/>
      </w:r>
      <w:r>
        <w:rPr>
          <w:rFonts w:ascii="Times New Roman"/>
          <w:b w:val="false"/>
          <w:i w:val="false"/>
          <w:color w:val="000000"/>
          <w:sz w:val="28"/>
        </w:rPr>
        <w:t>
</w:t>
      </w:r>
      <w:r>
        <w:rPr>
          <w:rFonts w:ascii="Times New Roman"/>
          <w:b w:val="false"/>
          <w:i w:val="false"/>
          <w:color w:val="000000"/>
          <w:sz w:val="28"/>
        </w:rPr>
        <w:t>
      1. Аудандық соғыс және еңбек ардагерлері Кеңесі президиумы ұсынған пәтерлері мен тұрғын үйлері жөндеуді қажет ететін Ұлы Отан соғысының мүгедектері мен қатысушыларының тізімімен келісілсін (қосымша 1).</w:t>
      </w:r>
      <w:r>
        <w:br/>
      </w:r>
      <w:r>
        <w:rPr>
          <w:rFonts w:ascii="Times New Roman"/>
          <w:b w:val="false"/>
          <w:i w:val="false"/>
          <w:color w:val="000000"/>
          <w:sz w:val="28"/>
        </w:rPr>
        <w:t>
</w:t>
      </w:r>
      <w:r>
        <w:rPr>
          <w:rFonts w:ascii="Times New Roman"/>
          <w:b w:val="false"/>
          <w:i w:val="false"/>
          <w:color w:val="000000"/>
          <w:sz w:val="28"/>
        </w:rPr>
        <w:t>
      2. Ұлы Отан соғысының мүгедектері мен қатысушыларының пәтерлері мен тұрғын үйлеріне жөндеу жұмыстарын жүргізу тәртібін бекіту аудандық Мәслихаттың кезекті сессиясына ұсынылсын.</w:t>
      </w:r>
      <w:r>
        <w:br/>
      </w:r>
      <w:r>
        <w:rPr>
          <w:rFonts w:ascii="Times New Roman"/>
          <w:b w:val="false"/>
          <w:i w:val="false"/>
          <w:color w:val="000000"/>
          <w:sz w:val="28"/>
        </w:rPr>
        <w:t>
</w:t>
      </w:r>
      <w:r>
        <w:rPr>
          <w:rFonts w:ascii="Times New Roman"/>
          <w:b w:val="false"/>
          <w:i w:val="false"/>
          <w:color w:val="000000"/>
          <w:sz w:val="28"/>
        </w:rPr>
        <w:t>
      3. Аудандық қаржы бөлімі (Сәлімгереева Қ.) соғыс мүгедектері мен қатысушыларының пәтерлері мен үйлеріне жөндеу жұмыстарын жүргізуге смета бойынша қаралған 300000 теңгені 10 пәтер және тұрғын үйді жөндеу жұмыстары үшін аудандық еңбек, жұмыспен қамту және халықты әлеуметтік қорғау бөліміне (Б. Дүзбаев) бөлсін.</w:t>
      </w:r>
      <w:r>
        <w:br/>
      </w:r>
      <w:r>
        <w:rPr>
          <w:rFonts w:ascii="Times New Roman"/>
          <w:b w:val="false"/>
          <w:i w:val="false"/>
          <w:color w:val="000000"/>
          <w:sz w:val="28"/>
        </w:rPr>
        <w:t>
</w:t>
      </w:r>
      <w:r>
        <w:rPr>
          <w:rFonts w:ascii="Times New Roman"/>
          <w:b w:val="false"/>
          <w:i w:val="false"/>
          <w:color w:val="000000"/>
          <w:sz w:val="28"/>
        </w:rPr>
        <w:t>
      4. Аудандық еңбек, жұмыспен қамту және халықты әлеуметтік қорғау бөлімі (Б. Дүзбаев) бөлінген қаржыны мақсатты пайдалануды қамтамасыз етсін.</w:t>
      </w:r>
      <w:r>
        <w:br/>
      </w:r>
      <w:r>
        <w:rPr>
          <w:rFonts w:ascii="Times New Roman"/>
          <w:b w:val="false"/>
          <w:i w:val="false"/>
          <w:color w:val="000000"/>
          <w:sz w:val="28"/>
        </w:rPr>
        <w:t>
</w:t>
      </w:r>
      <w:r>
        <w:rPr>
          <w:rFonts w:ascii="Times New Roman"/>
          <w:b w:val="false"/>
          <w:i w:val="false"/>
          <w:color w:val="000000"/>
          <w:sz w:val="28"/>
        </w:rPr>
        <w:t>
      5. Аудандық коммуналдық меншік, құрылыс көріктендіру және тұрғын үй коммуналды шаруашылық бөлімі (Б. Шаяхметов) 2003 жылдың 25 мамырына дейін дефектілік ведомостілерді құрастырсын және сметалық құжаттарды дайындасын.</w:t>
      </w:r>
      <w:r>
        <w:br/>
      </w:r>
      <w:r>
        <w:rPr>
          <w:rFonts w:ascii="Times New Roman"/>
          <w:b w:val="false"/>
          <w:i w:val="false"/>
          <w:color w:val="000000"/>
          <w:sz w:val="28"/>
        </w:rPr>
        <w:t>
</w:t>
      </w:r>
      <w:r>
        <w:rPr>
          <w:rFonts w:ascii="Times New Roman"/>
          <w:b w:val="false"/>
          <w:i w:val="false"/>
          <w:color w:val="000000"/>
          <w:sz w:val="28"/>
        </w:rPr>
        <w:t>
      6. Аудандық коммуналдық меншік, құрылыс көріктендіру және тұрғын үй коммуналды шаруашылық бөліміне ағымдағы жөндеу жұмыстарының техникалық бағалау міндеттері жүктелсін.</w:t>
      </w:r>
      <w:r>
        <w:br/>
      </w:r>
      <w:r>
        <w:rPr>
          <w:rFonts w:ascii="Times New Roman"/>
          <w:b w:val="false"/>
          <w:i w:val="false"/>
          <w:color w:val="000000"/>
          <w:sz w:val="28"/>
        </w:rPr>
        <w:t>
</w:t>
      </w:r>
      <w:r>
        <w:rPr>
          <w:rFonts w:ascii="Times New Roman"/>
          <w:b w:val="false"/>
          <w:i w:val="false"/>
          <w:color w:val="000000"/>
          <w:sz w:val="28"/>
        </w:rPr>
        <w:t>
      7. Осы қаулының орындалуын бақылау аудан әкімінің орынбасары Ж. Қуанышевке жүктелсін.</w:t>
      </w:r>
    </w:p>
    <w:bookmarkEnd w:id="2"/>
    <w:p>
      <w:pPr>
        <w:spacing w:after="0"/>
        <w:ind w:left="0"/>
        <w:jc w:val="both"/>
      </w:pPr>
      <w:r>
        <w:rPr>
          <w:rFonts w:ascii="Times New Roman"/>
          <w:b w:val="false"/>
          <w:i/>
          <w:color w:val="000000"/>
          <w:sz w:val="28"/>
        </w:rPr>
        <w:t>      Аудан әкімі</w:t>
      </w:r>
    </w:p>
    <w:bookmarkStart w:name="z15" w:id="3"/>
    <w:p>
      <w:pPr>
        <w:spacing w:after="0"/>
        <w:ind w:left="0"/>
        <w:jc w:val="both"/>
      </w:pPr>
      <w:r>
        <w:rPr>
          <w:rFonts w:ascii="Times New Roman"/>
          <w:b w:val="false"/>
          <w:i w:val="false"/>
          <w:color w:val="000000"/>
          <w:sz w:val="28"/>
        </w:rPr>
        <w:t xml:space="preserve">
Аудан әкiмиятының     </w:t>
      </w:r>
      <w:r>
        <w:br/>
      </w:r>
      <w:r>
        <w:rPr>
          <w:rFonts w:ascii="Times New Roman"/>
          <w:b w:val="false"/>
          <w:i w:val="false"/>
          <w:color w:val="000000"/>
          <w:sz w:val="28"/>
        </w:rPr>
        <w:t xml:space="preserve">
2003 жылғы 5 мамырдағы N 48 </w:t>
      </w:r>
      <w:r>
        <w:br/>
      </w:r>
      <w:r>
        <w:rPr>
          <w:rFonts w:ascii="Times New Roman"/>
          <w:b w:val="false"/>
          <w:i w:val="false"/>
          <w:color w:val="000000"/>
          <w:sz w:val="28"/>
        </w:rPr>
        <w:t xml:space="preserve">
қаулысына қосымша     </w:t>
      </w:r>
    </w:p>
    <w:bookmarkEnd w:id="3"/>
    <w:p>
      <w:pPr>
        <w:spacing w:after="0"/>
        <w:ind w:left="0"/>
        <w:jc w:val="left"/>
      </w:pPr>
      <w:r>
        <w:rPr>
          <w:rFonts w:ascii="Times New Roman"/>
          <w:b/>
          <w:i w:val="false"/>
          <w:color w:val="000000"/>
        </w:rPr>
        <w:t xml:space="preserve"> Ұлы Отан соғысының мүгедектерi мен қатысушыларының пәтерлерi мен тұрғын үйлерiне жөндеу жұмыстарын жүргiзуге қаржыны тағайындау және төлеу Тәртiбi</w:t>
      </w:r>
      <w:r>
        <w:br/>
      </w:r>
      <w:r>
        <w:rPr>
          <w:rFonts w:ascii="Times New Roman"/>
          <w:b/>
          <w:i w:val="false"/>
          <w:color w:val="000000"/>
        </w:rPr>
        <w:t>
1. Жалпы ережелер</w:t>
      </w:r>
    </w:p>
    <w:bookmarkStart w:name="z14" w:id="4"/>
    <w:p>
      <w:pPr>
        <w:spacing w:after="0"/>
        <w:ind w:left="0"/>
        <w:jc w:val="both"/>
      </w:pPr>
      <w:r>
        <w:rPr>
          <w:rFonts w:ascii="Times New Roman"/>
          <w:b w:val="false"/>
          <w:i w:val="false"/>
          <w:color w:val="000000"/>
          <w:sz w:val="28"/>
        </w:rPr>
        <w:t>
      1. Осы тәртiп Қазақстан Республикасы Президентiнiң 2000 жылғы 31 наурыздағы N 2641 36/02 тапсырмасын орындау үшiн жасалған.</w:t>
      </w:r>
    </w:p>
    <w:bookmarkEnd w:id="4"/>
    <w:p>
      <w:pPr>
        <w:spacing w:after="0"/>
        <w:ind w:left="0"/>
        <w:jc w:val="left"/>
      </w:pPr>
      <w:r>
        <w:rPr>
          <w:rFonts w:ascii="Times New Roman"/>
          <w:b/>
          <w:i w:val="false"/>
          <w:color w:val="000000"/>
        </w:rPr>
        <w:t xml:space="preserve"> 2. Тағайындау тәртiбi</w:t>
      </w:r>
    </w:p>
    <w:bookmarkStart w:name="z16" w:id="5"/>
    <w:p>
      <w:pPr>
        <w:spacing w:after="0"/>
        <w:ind w:left="0"/>
        <w:jc w:val="both"/>
      </w:pPr>
      <w:r>
        <w:rPr>
          <w:rFonts w:ascii="Times New Roman"/>
          <w:b w:val="false"/>
          <w:i w:val="false"/>
          <w:color w:val="000000"/>
          <w:sz w:val="28"/>
        </w:rPr>
        <w:t>
      2. Тұрғын үйлерi мен пәтерiн жөндеудi қажет ететiн Ұлы Отан соғысының мүгедектерi мен қатысушыларына ағымдағы жөндеу жұмыстары Ұлы Отан соғысының мүгедектерi мен қатысушыларының арызына сәйкес жүргiзiледi.</w:t>
      </w:r>
      <w:r>
        <w:br/>
      </w:r>
      <w:r>
        <w:rPr>
          <w:rFonts w:ascii="Times New Roman"/>
          <w:b w:val="false"/>
          <w:i w:val="false"/>
          <w:color w:val="000000"/>
          <w:sz w:val="28"/>
        </w:rPr>
        <w:t>
</w:t>
      </w:r>
      <w:r>
        <w:rPr>
          <w:rFonts w:ascii="Times New Roman"/>
          <w:b w:val="false"/>
          <w:i w:val="false"/>
          <w:color w:val="000000"/>
          <w:sz w:val="28"/>
        </w:rPr>
        <w:t>
      3. Ұлы Отан соғысының мүгедектерi мен қатысушыларының арыздарын қарау үшiн аудандық еңбек, жұмыспен қамту және халықты әлеуметтiк қорғау бөлiмiнде аудандық соғыс және еңбек ардагерлер Кеңесi өкiлдерiнiң қатысуымен комиссия құрылады.</w:t>
      </w:r>
      <w:r>
        <w:br/>
      </w:r>
      <w:r>
        <w:rPr>
          <w:rFonts w:ascii="Times New Roman"/>
          <w:b w:val="false"/>
          <w:i w:val="false"/>
          <w:color w:val="000000"/>
          <w:sz w:val="28"/>
        </w:rPr>
        <w:t>
</w:t>
      </w:r>
      <w:r>
        <w:rPr>
          <w:rFonts w:ascii="Times New Roman"/>
          <w:b w:val="false"/>
          <w:i w:val="false"/>
          <w:color w:val="000000"/>
          <w:sz w:val="28"/>
        </w:rPr>
        <w:t>
      4. Тұрғылықты жерi бойынша аудандық еңбек, жұмыспен қамту және халықты әлеуметтiк қорғау бөлiмiне ақшалай төлем тағайындау туралы арыздары негiзiнде төмендегiдей құжаттарды тапсырады:</w:t>
      </w:r>
      <w:r>
        <w:br/>
      </w:r>
      <w:r>
        <w:rPr>
          <w:rFonts w:ascii="Times New Roman"/>
          <w:b w:val="false"/>
          <w:i w:val="false"/>
          <w:color w:val="000000"/>
          <w:sz w:val="28"/>
        </w:rPr>
        <w:t>
      1) Ұлы Отан соғысының мүгедектерi мен қатысушыларының жеке арызы;</w:t>
      </w:r>
      <w:r>
        <w:br/>
      </w:r>
      <w:r>
        <w:rPr>
          <w:rFonts w:ascii="Times New Roman"/>
          <w:b w:val="false"/>
          <w:i w:val="false"/>
          <w:color w:val="000000"/>
          <w:sz w:val="28"/>
        </w:rPr>
        <w:t>
      2) Тұрғын жерiнен отбасы туралы анықтама, немесе үйде тұратындығын растайтын дерек;</w:t>
      </w:r>
      <w:r>
        <w:br/>
      </w:r>
      <w:r>
        <w:rPr>
          <w:rFonts w:ascii="Times New Roman"/>
          <w:b w:val="false"/>
          <w:i w:val="false"/>
          <w:color w:val="000000"/>
          <w:sz w:val="28"/>
        </w:rPr>
        <w:t>
      3) Салық төлеушiнiң тiркеу нөмiрi (РНН) және төлқұжат нөмiрi;</w:t>
      </w:r>
      <w:r>
        <w:br/>
      </w:r>
      <w:r>
        <w:rPr>
          <w:rFonts w:ascii="Times New Roman"/>
          <w:b w:val="false"/>
          <w:i w:val="false"/>
          <w:color w:val="000000"/>
          <w:sz w:val="28"/>
        </w:rPr>
        <w:t>
      4) Арыз берушiнiң мәртебесiн растайтын құжат.</w:t>
      </w:r>
      <w:r>
        <w:br/>
      </w:r>
      <w:r>
        <w:rPr>
          <w:rFonts w:ascii="Times New Roman"/>
          <w:b w:val="false"/>
          <w:i w:val="false"/>
          <w:color w:val="000000"/>
          <w:sz w:val="28"/>
        </w:rPr>
        <w:t>
</w:t>
      </w:r>
      <w:r>
        <w:rPr>
          <w:rFonts w:ascii="Times New Roman"/>
          <w:b w:val="false"/>
          <w:i w:val="false"/>
          <w:color w:val="000000"/>
          <w:sz w:val="28"/>
        </w:rPr>
        <w:t>
      5. Жоғарыда аталған комиссия Ұлы Отан соғысының мүгедектерi мен қатысушыларының арызы негiзiнде аудандық соғыс және еңбек ардагерлерi Кеңесiне жөндеу жүргiзуге болатындығы, немесе бас тартылғандығы жөнiнде шешiм қабылдайды, содан кейiн аудандық көрiктендiру, тұрғын үй және коммуналды шаруашылық бөлiмi дефектiлiк ведомость жасайды, дефектiлiк ведомость негiзiнде аудандық көрiктендiру, тұрғын үй және коммуналды шаруашылық бөлiмi мамандары смета жасайды.</w:t>
      </w:r>
      <w:r>
        <w:br/>
      </w:r>
      <w:r>
        <w:rPr>
          <w:rFonts w:ascii="Times New Roman"/>
          <w:b w:val="false"/>
          <w:i w:val="false"/>
          <w:color w:val="000000"/>
          <w:sz w:val="28"/>
        </w:rPr>
        <w:t>
</w:t>
      </w:r>
      <w:r>
        <w:rPr>
          <w:rFonts w:ascii="Times New Roman"/>
          <w:b w:val="false"/>
          <w:i w:val="false"/>
          <w:color w:val="000000"/>
          <w:sz w:val="28"/>
        </w:rPr>
        <w:t>
      6. Комиссия шешiмi тиiстi хаттамамен ресiмделiп, арызданушыға мiндеттi түрде таныстырылады.</w:t>
      </w:r>
      <w:r>
        <w:br/>
      </w:r>
      <w:r>
        <w:rPr>
          <w:rFonts w:ascii="Times New Roman"/>
          <w:b w:val="false"/>
          <w:i w:val="false"/>
          <w:color w:val="000000"/>
          <w:sz w:val="28"/>
        </w:rPr>
        <w:t>
</w:t>
      </w:r>
      <w:r>
        <w:rPr>
          <w:rFonts w:ascii="Times New Roman"/>
          <w:b w:val="false"/>
          <w:i w:val="false"/>
          <w:color w:val="000000"/>
          <w:sz w:val="28"/>
        </w:rPr>
        <w:t>
      7. Аудандық көрiктендiру, тұрғын үй және коммуналды шаруашылық бөлiмiне ағымдағы жөндеу жұмысына техникалық бағалау жасау мiндетi жүктелсiн.</w:t>
      </w:r>
      <w:r>
        <w:br/>
      </w:r>
      <w:r>
        <w:rPr>
          <w:rFonts w:ascii="Times New Roman"/>
          <w:b w:val="false"/>
          <w:i w:val="false"/>
          <w:color w:val="000000"/>
          <w:sz w:val="28"/>
        </w:rPr>
        <w:t>
</w:t>
      </w:r>
      <w:r>
        <w:rPr>
          <w:rFonts w:ascii="Times New Roman"/>
          <w:b w:val="false"/>
          <w:i w:val="false"/>
          <w:color w:val="000000"/>
          <w:sz w:val="28"/>
        </w:rPr>
        <w:t>
      8. Ағымдағы жөндеу жұмыстары жүргiзiлген соң Ұлы Отан соғысының мүгедектерi мен қатысушыларының қатысуымен атқарылған жұмыстар тексерiледi және жұмыстық орындалғандығы жөнiнде акт жасалады.</w:t>
      </w:r>
      <w:r>
        <w:br/>
      </w:r>
      <w:r>
        <w:rPr>
          <w:rFonts w:ascii="Times New Roman"/>
          <w:b w:val="false"/>
          <w:i w:val="false"/>
          <w:color w:val="000000"/>
          <w:sz w:val="28"/>
        </w:rPr>
        <w:t>
</w:t>
      </w:r>
      <w:r>
        <w:rPr>
          <w:rFonts w:ascii="Times New Roman"/>
          <w:b w:val="false"/>
          <w:i w:val="false"/>
          <w:color w:val="000000"/>
          <w:sz w:val="28"/>
        </w:rPr>
        <w:t>
      9. Атқарылған жұмыс жөнiндегi актiге комиссия Ұлы Отан соғысының мүгедектерi мен қатысушылары және мердiгер қол қояды.</w:t>
      </w:r>
      <w:r>
        <w:br/>
      </w:r>
      <w:r>
        <w:rPr>
          <w:rFonts w:ascii="Times New Roman"/>
          <w:b w:val="false"/>
          <w:i w:val="false"/>
          <w:color w:val="000000"/>
          <w:sz w:val="28"/>
        </w:rPr>
        <w:t>
</w:t>
      </w:r>
      <w:r>
        <w:rPr>
          <w:rFonts w:ascii="Times New Roman"/>
          <w:b w:val="false"/>
          <w:i w:val="false"/>
          <w:color w:val="000000"/>
          <w:sz w:val="28"/>
        </w:rPr>
        <w:t>
      10. Атқарылған жұмыстар жөнiндегi актiге қол қойылған соң 1 данасы аудандық қаржы бөлiмiне жiберiледi.</w:t>
      </w:r>
      <w:r>
        <w:br/>
      </w:r>
      <w:r>
        <w:rPr>
          <w:rFonts w:ascii="Times New Roman"/>
          <w:b w:val="false"/>
          <w:i w:val="false"/>
          <w:color w:val="000000"/>
          <w:sz w:val="28"/>
        </w:rPr>
        <w:t>
</w:t>
      </w:r>
      <w:r>
        <w:rPr>
          <w:rFonts w:ascii="Times New Roman"/>
          <w:b w:val="false"/>
          <w:i w:val="false"/>
          <w:color w:val="000000"/>
          <w:sz w:val="28"/>
        </w:rPr>
        <w:t>
      11. Барлық ұсынылған құжаттармен бiрге арыз жеңiл жөндеу жөнiндегi шешiммен бiрге комиссия хаттамасы алушының iсiнде сақталады.</w:t>
      </w:r>
    </w:p>
    <w:bookmarkEnd w:id="5"/>
    <w:p>
      <w:pPr>
        <w:spacing w:after="0"/>
        <w:ind w:left="0"/>
        <w:jc w:val="left"/>
      </w:pPr>
      <w:r>
        <w:rPr>
          <w:rFonts w:ascii="Times New Roman"/>
          <w:b/>
          <w:i w:val="false"/>
          <w:color w:val="000000"/>
        </w:rPr>
        <w:t xml:space="preserve"> 3. ҚАРЖЫЛАНДЫРУ ЖӘНЕ ТӨЛЕУ ТӘРТIБI</w:t>
      </w:r>
    </w:p>
    <w:bookmarkStart w:name="z27" w:id="6"/>
    <w:p>
      <w:pPr>
        <w:spacing w:after="0"/>
        <w:ind w:left="0"/>
        <w:jc w:val="both"/>
      </w:pPr>
      <w:r>
        <w:rPr>
          <w:rFonts w:ascii="Times New Roman"/>
          <w:b w:val="false"/>
          <w:i w:val="false"/>
          <w:color w:val="000000"/>
          <w:sz w:val="28"/>
        </w:rPr>
        <w:t>
      12. Ағымдағы жөндеу жұмыстарын қаржыландыру аудандық бюджет есебiнен жүзеге асады.</w:t>
      </w:r>
      <w:r>
        <w:br/>
      </w:r>
      <w:r>
        <w:rPr>
          <w:rFonts w:ascii="Times New Roman"/>
          <w:b w:val="false"/>
          <w:i w:val="false"/>
          <w:color w:val="000000"/>
          <w:sz w:val="28"/>
        </w:rPr>
        <w:t>
</w:t>
      </w:r>
      <w:r>
        <w:rPr>
          <w:rFonts w:ascii="Times New Roman"/>
          <w:b w:val="false"/>
          <w:i w:val="false"/>
          <w:color w:val="000000"/>
          <w:sz w:val="28"/>
        </w:rPr>
        <w:t>
      13. Аудандық қаржы бөлiмi атқарылған жұмыстар жөнiндегi актiге сәйкес тұрғын үйлер мен пәтерлердi ағымдағы жөндеу жүргiзу үшiн аудандық еңбек, жұмыспен қамту және халықты әлеуметтiк қорғау бөлiмiне қаржы бөледi.</w:t>
      </w:r>
      <w:r>
        <w:br/>
      </w:r>
      <w:r>
        <w:rPr>
          <w:rFonts w:ascii="Times New Roman"/>
          <w:b w:val="false"/>
          <w:i w:val="false"/>
          <w:color w:val="000000"/>
          <w:sz w:val="28"/>
        </w:rPr>
        <w:t>
</w:t>
      </w:r>
      <w:r>
        <w:rPr>
          <w:rFonts w:ascii="Times New Roman"/>
          <w:b w:val="false"/>
          <w:i w:val="false"/>
          <w:color w:val="000000"/>
          <w:sz w:val="28"/>
        </w:rPr>
        <w:t>
      14. Аудандық еңбек, жұмыспен қамту және халықты әлеуметтiк қорғау бөлiмi ағымдағы есепке түскен қаржыны екi күн iшiнде атқарылған жұмыстар жөнiндегi актiге сәйкес аудандық пошта байланыс торабындағы Ұлы Отан соғысының мүгедектерi мен қатысушыларының есеп шотына аударады.</w:t>
      </w:r>
      <w:r>
        <w:br/>
      </w:r>
      <w:r>
        <w:rPr>
          <w:rFonts w:ascii="Times New Roman"/>
          <w:b w:val="false"/>
          <w:i w:val="false"/>
          <w:color w:val="000000"/>
          <w:sz w:val="28"/>
        </w:rPr>
        <w:t>
</w:t>
      </w:r>
      <w:r>
        <w:rPr>
          <w:rFonts w:ascii="Times New Roman"/>
          <w:b w:val="false"/>
          <w:i w:val="false"/>
          <w:color w:val="000000"/>
          <w:sz w:val="28"/>
        </w:rPr>
        <w:t>
      15. Төлемдер аудандық пошта байланыс торабында аудандық еңбек, жұмыспен қамту және халықты әлеуметтiк қорғау бөлiмiнен алынған алушылардың тiзiмi негiзiнде алушының жеке басын куәландыратын құжаттар (төлқұжат, жеке куәлiк) көрсеткен жағдайда төлем төленедi.</w:t>
      </w:r>
    </w:p>
    <w:bookmarkEnd w:id="6"/>
    <w:p>
      <w:pPr>
        <w:spacing w:after="0"/>
        <w:ind w:left="0"/>
        <w:jc w:val="left"/>
      </w:pPr>
      <w:r>
        <w:rPr>
          <w:rFonts w:ascii="Times New Roman"/>
          <w:b/>
          <w:i w:val="false"/>
          <w:color w:val="000000"/>
        </w:rPr>
        <w:t xml:space="preserve"> 4. ЕСЕПКЕ АЛУ, БАҚЫЛАУ ЖӘНЕ ЕСЕПТЕУ</w:t>
      </w:r>
    </w:p>
    <w:bookmarkStart w:name="z32" w:id="7"/>
    <w:p>
      <w:pPr>
        <w:spacing w:after="0"/>
        <w:ind w:left="0"/>
        <w:jc w:val="both"/>
      </w:pPr>
      <w:r>
        <w:rPr>
          <w:rFonts w:ascii="Times New Roman"/>
          <w:b w:val="false"/>
          <w:i w:val="false"/>
          <w:color w:val="000000"/>
          <w:sz w:val="28"/>
        </w:rPr>
        <w:t>
      16. Соғыс мүгедектерi мен қатысушыларының ағымдағы жөндеу жұмыстарының шығынын есепке алу, бақылау және есептеу аудандық еңбек, жұмыспен қамту және халықты әлеуметтiк қорғау бөлiмiне жүктеледi.</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