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34c" w14:textId="fccc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1820 болып тіркелген "Жеке кәсіпкердің мемлекеттік тіркеу жөніндегі куәлік алуға өтініш нысанын бекіту туралы" Қазақстан Республикасы Мемлекеттік кіріс министрінің 2002 жылғы 21 наурыздағы N 379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комитетінің 2004 жылғы 7 қаңтардағы N 3 бұйрығы. Қазақстан Республикасы Әділет министрлігінде 2004 жылғы 20 қаңтарда тіркелді. Тіркеу N 2676. Күші жойылды - Қазақстан Республикасы Қаржы министрінің 2009 жылғы 9 қаңтардағы N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Қаржы министрінің 2009.01.09 N 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кейбір нормативтік құқықтық актілердің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жылғы 1 қаңтардан бастап күшіне енеді.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 Б.Жәмішев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Министрдің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2009 жылғы 9 қаңтардағы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5 бұйрығына қосымша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"Жеке кәсіпкердің мемлекеттік тіркеу жөніндегі куәлік алуға өтініш нысанын бекіту туралы" Қазақстан Республикасы Мемлекеттік кіріс министрінің 2002 жылғы 21 наурыздағы № 379 бұйрығына толықтыру енгізу туралы" Қазақстан Республикасы Қаржы министрлігі Салық комитеті төрағасының 2004 жылғы 7 қаңтардағы № 3 бұйрығы (Нормативтік құқықтық актілерді мемлекеттік тіркеу тізілімінде № 2676 болып тіркелді, "Қазақстан Республикасы орталық атқарушы және өзге де мемлекеттік органдарының нормативтік құқықтық актілер бюллетені" журналында, 2004 ж., № 33-36, 988-құжат, "Ресми газет" газетінде 2004 жылғы 28 ақпандағы № 9 жарияланды).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"Жеке кәсіпкердің мемлекеттік тіркеу жөніндегі куәлік алуға өтініш нысанын бекіту туралы" Қазақстан Республикасы Мемлекеттік кіріс министрінің 2002 жылғы 21 наурыздағы N 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Әділет министрлігінде 2002 жылғы 11 сәуірде N 1820 болып тіркелген, Қазақстан Республикасының орталық атқарушы және өзге де мемлекеттік органдарының нормативтік құқықтық актілер бюллетенінің 2002 жылғы N 21 санында жарияланған)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Жеке кәсіпкерді мемлекеттік тіркеу жөніндегі куәлік алуға өтініште: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 мынадай мазмұндағы абзацпен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"Шаруа (фермер) қожалығы нысанындағы жеке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                 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кезінде |  | ұяшығында деп |x | көрсетіңіз".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Өндірістік емес төлемдер басқармасы (Ю.Ж.Тілеумұратов)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күшіне енеді.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Төрағаның м.а.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