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99fc" w14:textId="26599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қышыма кезіндегі профилактика және дезинфекция жөніндегі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2004 жылғы 19 қаңтардағы N 48 бұйрығы. Қазақстан Республикасының Әділет министрлігінде 2004 жылғы 26 қаңтарда тіркелді. Тіркеу N 2682. Күші жойылды - Қазақстан Республикасы Денсаулық сақтау министрінің 2010 жылғы 24 мамырдағы № 377 Бұйрығымен және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2010.05.24 </w:t>
      </w:r>
      <w:r>
        <w:rPr>
          <w:rFonts w:ascii="Times New Roman"/>
          <w:b w:val="false"/>
          <w:i w:val="false"/>
          <w:color w:val="ff0000"/>
          <w:sz w:val="28"/>
        </w:rPr>
        <w:t>№ 377</w:t>
      </w:r>
      <w:r>
        <w:rPr>
          <w:rFonts w:ascii="Times New Roman"/>
          <w:b w:val="false"/>
          <w:i w:val="false"/>
          <w:color w:val="ff0000"/>
          <w:sz w:val="28"/>
        </w:rPr>
        <w:t xml:space="preserve"> Бұйрығымен және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35"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Бұйырамын: </w:t>
      </w:r>
    </w:p>
    <w:bookmarkEnd w:id="0"/>
    <w:bookmarkStart w:name="z1" w:id="1"/>
    <w:p>
      <w:pPr>
        <w:spacing w:after="0"/>
        <w:ind w:left="0"/>
        <w:jc w:val="both"/>
      </w:pPr>
      <w:r>
        <w:rPr>
          <w:rFonts w:ascii="Times New Roman"/>
          <w:b w:val="false"/>
          <w:i w:val="false"/>
          <w:color w:val="000000"/>
          <w:sz w:val="28"/>
        </w:rPr>
        <w:t xml:space="preserve">
      1. Қоса берiлiп отырған қышыма кезiндегi профилактика және дезинфекция жөнiндегi әдiстемелiк нұсқау бекiтiлсiн. </w:t>
      </w:r>
    </w:p>
    <w:bookmarkEnd w:id="1"/>
    <w:bookmarkStart w:name="z2" w:id="2"/>
    <w:p>
      <w:pPr>
        <w:spacing w:after="0"/>
        <w:ind w:left="0"/>
        <w:jc w:val="both"/>
      </w:pPr>
      <w:r>
        <w:rPr>
          <w:rFonts w:ascii="Times New Roman"/>
          <w:b w:val="false"/>
          <w:i w:val="false"/>
          <w:color w:val="000000"/>
          <w:sz w:val="28"/>
        </w:rPr>
        <w:t xml:space="preserve">
      2. Облыстардың, Астана, Алматы қалалары денсаулық сақтау басқармаларының (департаменттерiнің) басшылары: </w:t>
      </w:r>
      <w:r>
        <w:br/>
      </w:r>
      <w:r>
        <w:rPr>
          <w:rFonts w:ascii="Times New Roman"/>
          <w:b w:val="false"/>
          <w:i w:val="false"/>
          <w:color w:val="000000"/>
          <w:sz w:val="28"/>
        </w:rPr>
        <w:t xml:space="preserve">
      1) терi-венерология диспансерінің қызметiнде қышыманы диагностикалауды, емдеудi, диспансерлiк қадағалау және оның алдын алуды қамтамасыз етсiн; </w:t>
      </w:r>
      <w:r>
        <w:br/>
      </w:r>
      <w:r>
        <w:rPr>
          <w:rFonts w:ascii="Times New Roman"/>
          <w:b w:val="false"/>
          <w:i w:val="false"/>
          <w:color w:val="000000"/>
          <w:sz w:val="28"/>
        </w:rPr>
        <w:t xml:space="preserve">
      2) қышыманы ертерек диагностикалауды, тiркеудi, емдеудi, диспансерлiк қадағалау мен алдын алуды жақсартуға бағытталған ұйымдастыру-әдiстемелiк жұмысты жүргiзсiн; </w:t>
      </w:r>
      <w:r>
        <w:br/>
      </w:r>
      <w:r>
        <w:rPr>
          <w:rFonts w:ascii="Times New Roman"/>
          <w:b w:val="false"/>
          <w:i w:val="false"/>
          <w:color w:val="000000"/>
          <w:sz w:val="28"/>
        </w:rPr>
        <w:t xml:space="preserve">
      3) меншiк нысанына қарамастан, емдеу-алдын алу ұйымдарын, фильтрлерде қышымамен алғаш рет ауырған науқастарды қарау және скабиозорий-кабинеттерде емдеу жөнiндегi жұмыстарды қамтамасыз ету бөлiгiнде бақылауды жүзеге асырсын; </w:t>
      </w:r>
      <w:r>
        <w:br/>
      </w:r>
      <w:r>
        <w:rPr>
          <w:rFonts w:ascii="Times New Roman"/>
          <w:b w:val="false"/>
          <w:i w:val="false"/>
          <w:color w:val="000000"/>
          <w:sz w:val="28"/>
        </w:rPr>
        <w:t xml:space="preserve">
      4) асқынған және әдеттен тыс нысандары кезiнде қышыманы зертханалық диагностикалауды қамтамасыз етсiн; </w:t>
      </w:r>
      <w:r>
        <w:br/>
      </w:r>
      <w:r>
        <w:rPr>
          <w:rFonts w:ascii="Times New Roman"/>
          <w:b w:val="false"/>
          <w:i w:val="false"/>
          <w:color w:val="000000"/>
          <w:sz w:val="28"/>
        </w:rPr>
        <w:t xml:space="preserve">
      5) жыл сайын емдеу-алдын алу ұйымдарының кадрларын қышыманың клиникасы, диагностикасы, емдеу және алдын алу мәселелерi бойынша даярлауды ұйымдастырсын. </w:t>
      </w:r>
    </w:p>
    <w:bookmarkEnd w:id="2"/>
    <w:bookmarkStart w:name="z3" w:id="3"/>
    <w:p>
      <w:pPr>
        <w:spacing w:after="0"/>
        <w:ind w:left="0"/>
        <w:jc w:val="both"/>
      </w:pPr>
      <w:r>
        <w:rPr>
          <w:rFonts w:ascii="Times New Roman"/>
          <w:b w:val="false"/>
          <w:i w:val="false"/>
          <w:color w:val="000000"/>
          <w:sz w:val="28"/>
        </w:rPr>
        <w:t xml:space="preserve">
      3. Тиiстi аумақтардың, көлiктегi бас мемлекеттiк санитарлық дәрiгерлерi қышыма таралуының алдын алуға бағытталған шараларды сақтауды ескере отырып, жатақханаларды, мектептердi, мектеп-интернаттарын, балалар үйлерiн, мектепке дейiнгi ұйымдарды, қонақ үйлерiн, моншаларды, сауналарды, душтарды, кiр жууларды, шаштараздарды, косметология салондарын, жолаушы поездарын мемлекеттiк санитарлық-эпидемиологиялық қадағалауды қамтамасыз етсiн. </w:t>
      </w:r>
    </w:p>
    <w:bookmarkEnd w:id="3"/>
    <w:bookmarkStart w:name="z4" w:id="4"/>
    <w:p>
      <w:pPr>
        <w:spacing w:after="0"/>
        <w:ind w:left="0"/>
        <w:jc w:val="both"/>
      </w:pPr>
      <w:r>
        <w:rPr>
          <w:rFonts w:ascii="Times New Roman"/>
          <w:b w:val="false"/>
          <w:i w:val="false"/>
          <w:color w:val="000000"/>
          <w:sz w:val="28"/>
        </w:rPr>
        <w:t xml:space="preserve">
      4. Тиiстi аумақтардың бас мемлекеттiк санитарлық дәрiгерлерi: </w:t>
      </w:r>
      <w:r>
        <w:br/>
      </w:r>
      <w:r>
        <w:rPr>
          <w:rFonts w:ascii="Times New Roman"/>
          <w:b w:val="false"/>
          <w:i w:val="false"/>
          <w:color w:val="000000"/>
          <w:sz w:val="28"/>
        </w:rPr>
        <w:t xml:space="preserve">
      1) облыстардың, Астана, Алматы қалаларының денсаулық сақтау басқармалары (департаменттерi) алқаларының қарауына қышыма ауруы және алдын алу iс-шараларының жағдайы мәселелерiн уақтылы енгiзсiн; </w:t>
      </w:r>
      <w:r>
        <w:br/>
      </w:r>
      <w:r>
        <w:rPr>
          <w:rFonts w:ascii="Times New Roman"/>
          <w:b w:val="false"/>
          <w:i w:val="false"/>
          <w:color w:val="000000"/>
          <w:sz w:val="28"/>
        </w:rPr>
        <w:t xml:space="preserve">
      2) меншiк нысанына қарамастан, емдеу-алдын алу ұйымдарының қызметiн қышымамен ауыратын науқастар мен ауруға күдiктi кездерде шұғыл хабарламаларды уақтылы беру бөлiгiнде бақылауды қамтамасыз етсiн; </w:t>
      </w:r>
      <w:r>
        <w:br/>
      </w:r>
      <w:r>
        <w:rPr>
          <w:rFonts w:ascii="Times New Roman"/>
          <w:b w:val="false"/>
          <w:i w:val="false"/>
          <w:color w:val="000000"/>
          <w:sz w:val="28"/>
        </w:rPr>
        <w:t xml:space="preserve">
      3) адамдар мен үй жануарлары арасында қышымаға қарсы күрес жөнiндегi кешендi iс-шараларды жүргiзуде ветеринарлық қызметпен және өзге де мүдделi ведомстволармен тұрақты өзара байланысты орнатсын; </w:t>
      </w:r>
      <w:r>
        <w:br/>
      </w:r>
      <w:r>
        <w:rPr>
          <w:rFonts w:ascii="Times New Roman"/>
          <w:b w:val="false"/>
          <w:i w:val="false"/>
          <w:color w:val="000000"/>
          <w:sz w:val="28"/>
        </w:rPr>
        <w:t xml:space="preserve">
      4) жыл сайын 25 қаңтарға қарай Қазақстан Республикасы Денсаулық сақтау министрлiгінің Мемлекеттiк санитарлық-эпидемиологиялық қадағалау комитетiне және республикалық санитарлық-эпидемиологиялық станцияға осы бұйрықтың орындалуы туралы есеп берсiн. </w:t>
      </w:r>
    </w:p>
    <w:bookmarkEnd w:id="4"/>
    <w:bookmarkStart w:name="z5"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Республикасының Денсаулық сақтау бiрiншi вице-министрi, Бас мемлекеттiк санитарлық дәрiгерi А.А. Белоногқа жүктелсiн. </w:t>
      </w:r>
    </w:p>
    <w:bookmarkEnd w:id="5"/>
    <w:bookmarkStart w:name="z6" w:id="6"/>
    <w:p>
      <w:pPr>
        <w:spacing w:after="0"/>
        <w:ind w:left="0"/>
        <w:jc w:val="both"/>
      </w:pPr>
      <w:r>
        <w:rPr>
          <w:rFonts w:ascii="Times New Roman"/>
          <w:b w:val="false"/>
          <w:i w:val="false"/>
          <w:color w:val="000000"/>
          <w:sz w:val="28"/>
        </w:rPr>
        <w:t xml:space="preserve">
      6. Осы бұйрық Қазақстан Республикасының Әдiлет министрлiгiнде мемлекеттiк тiркелген күннен бастап қолданысқа енгiзiледi. </w:t>
      </w:r>
    </w:p>
    <w:bookmarkEnd w:id="6"/>
    <w:p>
      <w:pPr>
        <w:spacing w:after="0"/>
        <w:ind w:left="0"/>
        <w:jc w:val="both"/>
      </w:pPr>
      <w:r>
        <w:rPr>
          <w:rFonts w:ascii="Times New Roman"/>
          <w:b w:val="false"/>
          <w:i/>
          <w:color w:val="000000"/>
          <w:sz w:val="28"/>
        </w:rPr>
        <w:t xml:space="preserve">      Министр </w:t>
      </w:r>
    </w:p>
    <w:bookmarkStart w:name="z7" w:id="7"/>
    <w:p>
      <w:pPr>
        <w:spacing w:after="0"/>
        <w:ind w:left="0"/>
        <w:jc w:val="both"/>
      </w:pPr>
      <w:r>
        <w:rPr>
          <w:rFonts w:ascii="Times New Roman"/>
          <w:b w:val="false"/>
          <w:i w:val="false"/>
          <w:color w:val="000000"/>
          <w:sz w:val="28"/>
        </w:rPr>
        <w:t xml:space="preserve">
"Қазақстан Республикасындағы қышыма </w:t>
      </w:r>
      <w:r>
        <w:br/>
      </w:r>
      <w:r>
        <w:rPr>
          <w:rFonts w:ascii="Times New Roman"/>
          <w:b w:val="false"/>
          <w:i w:val="false"/>
          <w:color w:val="000000"/>
          <w:sz w:val="28"/>
        </w:rPr>
        <w:t xml:space="preserve">
кезіндегі профилактика және   </w:t>
      </w:r>
      <w:r>
        <w:br/>
      </w:r>
      <w:r>
        <w:rPr>
          <w:rFonts w:ascii="Times New Roman"/>
          <w:b w:val="false"/>
          <w:i w:val="false"/>
          <w:color w:val="000000"/>
          <w:sz w:val="28"/>
        </w:rPr>
        <w:t xml:space="preserve">
дезинфекция жөніндегі нұсқаулықты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19 қаңтардағы    </w:t>
      </w:r>
      <w:r>
        <w:br/>
      </w:r>
      <w:r>
        <w:rPr>
          <w:rFonts w:ascii="Times New Roman"/>
          <w:b w:val="false"/>
          <w:i w:val="false"/>
          <w:color w:val="000000"/>
          <w:sz w:val="28"/>
        </w:rPr>
        <w:t xml:space="preserve">
N 48 бұйрығымен          </w:t>
      </w:r>
      <w:r>
        <w:br/>
      </w:r>
      <w:r>
        <w:rPr>
          <w:rFonts w:ascii="Times New Roman"/>
          <w:b w:val="false"/>
          <w:i w:val="false"/>
          <w:color w:val="000000"/>
          <w:sz w:val="28"/>
        </w:rPr>
        <w:t xml:space="preserve">
бекiтiлген            </w:t>
      </w:r>
    </w:p>
    <w:bookmarkEnd w:id="7"/>
    <w:p>
      <w:pPr>
        <w:spacing w:after="0"/>
        <w:ind w:left="0"/>
        <w:jc w:val="left"/>
      </w:pPr>
      <w:r>
        <w:rPr>
          <w:rFonts w:ascii="Times New Roman"/>
          <w:b/>
          <w:i w:val="false"/>
          <w:color w:val="000000"/>
        </w:rPr>
        <w:t xml:space="preserve"> Қышыма кезiндегi профилактика және </w:t>
      </w:r>
      <w:r>
        <w:br/>
      </w:r>
      <w:r>
        <w:rPr>
          <w:rFonts w:ascii="Times New Roman"/>
          <w:b/>
          <w:i w:val="false"/>
          <w:color w:val="000000"/>
        </w:rPr>
        <w:t xml:space="preserve">
дезинфекция жөнiндегi нұсқаулық </w:t>
      </w:r>
    </w:p>
    <w:bookmarkStart w:name="z8" w:id="8"/>
    <w:p>
      <w:pPr>
        <w:spacing w:after="0"/>
        <w:ind w:left="0"/>
        <w:jc w:val="left"/>
      </w:pPr>
      <w:r>
        <w:rPr>
          <w:rFonts w:ascii="Times New Roman"/>
          <w:b/>
          <w:i w:val="false"/>
          <w:color w:val="000000"/>
        </w:rPr>
        <w:t xml:space="preserve"> 
1. Санитарлық-iндетке қарсы (профилактикалық) iс-шаралар </w:t>
      </w:r>
    </w:p>
    <w:bookmarkEnd w:id="8"/>
    <w:bookmarkStart w:name="z9" w:id="9"/>
    <w:p>
      <w:pPr>
        <w:spacing w:after="0"/>
        <w:ind w:left="0"/>
        <w:jc w:val="both"/>
      </w:pPr>
      <w:r>
        <w:rPr>
          <w:rFonts w:ascii="Times New Roman"/>
          <w:b w:val="false"/>
          <w:i w:val="false"/>
          <w:color w:val="000000"/>
          <w:sz w:val="28"/>
        </w:rPr>
        <w:t xml:space="preserve">
      1. Қышымамен ауыратын науқасқа науқастық қағаз беру туралы мәселенi дәрiгер әрбiр жағдайда жеке, науқастың жұмыс сипатын, тұрмыстық жағдайын, емдеу тиiмдiлiгiн, асқынулардың болуын, ауру процесiнің таралуы мен басқа да себептердi ескере отырып шешедi. </w:t>
      </w:r>
    </w:p>
    <w:bookmarkEnd w:id="9"/>
    <w:bookmarkStart w:name="z10" w:id="10"/>
    <w:p>
      <w:pPr>
        <w:spacing w:after="0"/>
        <w:ind w:left="0"/>
        <w:jc w:val="both"/>
      </w:pPr>
      <w:r>
        <w:rPr>
          <w:rFonts w:ascii="Times New Roman"/>
          <w:b w:val="false"/>
          <w:i w:val="false"/>
          <w:color w:val="000000"/>
          <w:sz w:val="28"/>
        </w:rPr>
        <w:t xml:space="preserve">
      2. Халықтың декреттелген тобы ішіндегі қышымамен ауырған науқастарға, сондай-ақ алдын ала және мерзiмдiк медициналық тексеруден өтпегендерге жұмыс iстеуге рұқсат берiлмейдi және олар жұмыстан шеттетiледi. </w:t>
      </w:r>
    </w:p>
    <w:bookmarkEnd w:id="10"/>
    <w:bookmarkStart w:name="z11" w:id="11"/>
    <w:p>
      <w:pPr>
        <w:spacing w:after="0"/>
        <w:ind w:left="0"/>
        <w:jc w:val="both"/>
      </w:pPr>
      <w:r>
        <w:rPr>
          <w:rFonts w:ascii="Times New Roman"/>
          <w:b w:val="false"/>
          <w:i w:val="false"/>
          <w:color w:val="000000"/>
          <w:sz w:val="28"/>
        </w:rPr>
        <w:t xml:space="preserve">
      3. Аурудың таралуына септiгiн тигiзетiн инфекция көздерiн, берiлу факторлары мен жағдайларын анықтау мақсатында қышыма ауруы көптеп таралған кезде әрбiр ошақты ұйымдастырылған ұжымдарда ғана емес, сол сияқты тұрғылықты мекенi бойынша да мұқият эпидемиологиялық тексерудi жүргiзу қажет. </w:t>
      </w:r>
    </w:p>
    <w:bookmarkEnd w:id="11"/>
    <w:bookmarkStart w:name="z12" w:id="12"/>
    <w:p>
      <w:pPr>
        <w:spacing w:after="0"/>
        <w:ind w:left="0"/>
        <w:jc w:val="both"/>
      </w:pPr>
      <w:r>
        <w:rPr>
          <w:rFonts w:ascii="Times New Roman"/>
          <w:b w:val="false"/>
          <w:i w:val="false"/>
          <w:color w:val="000000"/>
          <w:sz w:val="28"/>
        </w:rPr>
        <w:t xml:space="preserve">
      4. Қышымаға тексерудi медицина қызметкерi: </w:t>
      </w:r>
      <w:r>
        <w:br/>
      </w:r>
      <w:r>
        <w:rPr>
          <w:rFonts w:ascii="Times New Roman"/>
          <w:b w:val="false"/>
          <w:i w:val="false"/>
          <w:color w:val="000000"/>
          <w:sz w:val="28"/>
        </w:rPr>
        <w:t xml:space="preserve">
      1) халықтың санитарлық-эпидемиологиялық салауаттылығы саласындағы уәкiлеттi орган белгiлеген мерзiмдерде өткiзiлетiн профилактикалық медициналық тексерулер кезiнде; </w:t>
      </w:r>
      <w:r>
        <w:br/>
      </w:r>
      <w:r>
        <w:rPr>
          <w:rFonts w:ascii="Times New Roman"/>
          <w:b w:val="false"/>
          <w:i w:val="false"/>
          <w:color w:val="000000"/>
          <w:sz w:val="28"/>
        </w:rPr>
        <w:t xml:space="preserve">
      2) балабақшаларда, мектеп-интернаттарда - әрбiр он күн сайын; </w:t>
      </w:r>
      <w:r>
        <w:br/>
      </w:r>
      <w:r>
        <w:rPr>
          <w:rFonts w:ascii="Times New Roman"/>
          <w:b w:val="false"/>
          <w:i w:val="false"/>
          <w:color w:val="000000"/>
          <w:sz w:val="28"/>
        </w:rPr>
        <w:t xml:space="preserve">
      3) мектептерде, кәсіптiк-техникалық мектептерде, колледждерде - каникулдан кейiн; </w:t>
      </w:r>
      <w:r>
        <w:br/>
      </w:r>
      <w:r>
        <w:rPr>
          <w:rFonts w:ascii="Times New Roman"/>
          <w:b w:val="false"/>
          <w:i w:val="false"/>
          <w:color w:val="000000"/>
          <w:sz w:val="28"/>
        </w:rPr>
        <w:t xml:space="preserve">
      4) балалардың сауықтыру лагерлерiне барар алдында; </w:t>
      </w:r>
      <w:r>
        <w:br/>
      </w:r>
      <w:r>
        <w:rPr>
          <w:rFonts w:ascii="Times New Roman"/>
          <w:b w:val="false"/>
          <w:i w:val="false"/>
          <w:color w:val="000000"/>
          <w:sz w:val="28"/>
        </w:rPr>
        <w:t xml:space="preserve">
      5) студенттердi жатақханаға орналасар алдында; </w:t>
      </w:r>
      <w:r>
        <w:br/>
      </w:r>
      <w:r>
        <w:rPr>
          <w:rFonts w:ascii="Times New Roman"/>
          <w:b w:val="false"/>
          <w:i w:val="false"/>
          <w:color w:val="000000"/>
          <w:sz w:val="28"/>
        </w:rPr>
        <w:t xml:space="preserve">
      6) науқастарды емдеу-профилактикалық ұйымдарға барған кезде; </w:t>
      </w:r>
      <w:r>
        <w:br/>
      </w:r>
      <w:r>
        <w:rPr>
          <w:rFonts w:ascii="Times New Roman"/>
          <w:b w:val="false"/>
          <w:i w:val="false"/>
          <w:color w:val="000000"/>
          <w:sz w:val="28"/>
        </w:rPr>
        <w:t xml:space="preserve">
      7) адамдарды санаторлық-сауықтыру ұйымдарға ресiмдеу кезiнде; </w:t>
      </w:r>
      <w:r>
        <w:br/>
      </w:r>
      <w:r>
        <w:rPr>
          <w:rFonts w:ascii="Times New Roman"/>
          <w:b w:val="false"/>
          <w:i w:val="false"/>
          <w:color w:val="000000"/>
          <w:sz w:val="28"/>
        </w:rPr>
        <w:t xml:space="preserve">
      8) ошақтарда қарым-қатынаста болғандарды медициналық қадағалау кезiнде. </w:t>
      </w:r>
    </w:p>
    <w:bookmarkEnd w:id="12"/>
    <w:bookmarkStart w:name="z13" w:id="13"/>
    <w:p>
      <w:pPr>
        <w:spacing w:after="0"/>
        <w:ind w:left="0"/>
        <w:jc w:val="both"/>
      </w:pPr>
      <w:r>
        <w:rPr>
          <w:rFonts w:ascii="Times New Roman"/>
          <w:b w:val="false"/>
          <w:i w:val="false"/>
          <w:color w:val="000000"/>
          <w:sz w:val="28"/>
        </w:rPr>
        <w:t xml:space="preserve">
      5. Отбасында, ұйымдастырылған ұжымда науқас анықталған кезде дәрiгер немесе арнайы орта медициналық бiлiмдi медицина қызметкерi науқасты емдеуге дәрiгер-дерматологқа жiбередi. Стационарлық науқасты емдеу оны жекелеген палатаға, бокске оқшаулаған кезде жүргiзiледi. </w:t>
      </w:r>
    </w:p>
    <w:bookmarkEnd w:id="13"/>
    <w:bookmarkStart w:name="z14" w:id="14"/>
    <w:p>
      <w:pPr>
        <w:spacing w:after="0"/>
        <w:ind w:left="0"/>
        <w:jc w:val="both"/>
      </w:pPr>
      <w:r>
        <w:rPr>
          <w:rFonts w:ascii="Times New Roman"/>
          <w:b w:val="false"/>
          <w:i w:val="false"/>
          <w:color w:val="000000"/>
          <w:sz w:val="28"/>
        </w:rPr>
        <w:t xml:space="preserve">
      6. Отбасында, ұйымдастырылған ұжымда, жатақханада науқас анықталған кезде он күнде бiр рет қышымамен ауырғанмен қарым-қатынаста болған барлық адамдарды, сондай-ақ бұл мекемелердің қызмет көрсететiн персоналын 1,5 ай iшiнде тексеру жүргiзiледi. </w:t>
      </w:r>
    </w:p>
    <w:bookmarkEnd w:id="14"/>
    <w:bookmarkStart w:name="z15" w:id="15"/>
    <w:p>
      <w:pPr>
        <w:spacing w:after="0"/>
        <w:ind w:left="0"/>
        <w:jc w:val="both"/>
      </w:pPr>
      <w:r>
        <w:rPr>
          <w:rFonts w:ascii="Times New Roman"/>
          <w:b w:val="false"/>
          <w:i w:val="false"/>
          <w:color w:val="000000"/>
          <w:sz w:val="28"/>
        </w:rPr>
        <w:t xml:space="preserve">
      7. Науқастың отбасы мүшелерiнiң барлығы дереу мұқият тексерiледi, сонымен қатар, барлық анықталған науқастар мен қалған отбасы мүшелерi профилактикалық емделедi. </w:t>
      </w:r>
    </w:p>
    <w:bookmarkEnd w:id="15"/>
    <w:bookmarkStart w:name="z16" w:id="16"/>
    <w:p>
      <w:pPr>
        <w:spacing w:after="0"/>
        <w:ind w:left="0"/>
        <w:jc w:val="both"/>
      </w:pPr>
      <w:r>
        <w:rPr>
          <w:rFonts w:ascii="Times New Roman"/>
          <w:b w:val="false"/>
          <w:i w:val="false"/>
          <w:color w:val="000000"/>
          <w:sz w:val="28"/>
        </w:rPr>
        <w:t xml:space="preserve">
      8. Ауырған балаға емдеу кезеңiнде толық айыққанға және барлық санитарлық-індетке қарсы iс-шараларды өткiзiп болғанға дейiн мектепке дейiнгi ұйымдарға, мектепке баруға тыйым салынады. </w:t>
      </w:r>
    </w:p>
    <w:bookmarkEnd w:id="16"/>
    <w:bookmarkStart w:name="z17" w:id="17"/>
    <w:p>
      <w:pPr>
        <w:spacing w:after="0"/>
        <w:ind w:left="0"/>
        <w:jc w:val="both"/>
      </w:pPr>
      <w:r>
        <w:rPr>
          <w:rFonts w:ascii="Times New Roman"/>
          <w:b w:val="false"/>
          <w:i w:val="false"/>
          <w:color w:val="000000"/>
          <w:sz w:val="28"/>
        </w:rPr>
        <w:t xml:space="preserve">
      9. Ұйымдастырылған ұжымдарда ошақтарды медициналық қадағалауды терi-венерологиялық диспансер (кабинет) маманының бақылауымен осы ұйымның медицина қызметкерi, отбасындағы ошақты терi-венерологиялық диспансерінің (кабинетінің) немесе емхананың тиiстi кабинетінің маманы жүргiзедi. </w:t>
      </w:r>
    </w:p>
    <w:bookmarkEnd w:id="17"/>
    <w:bookmarkStart w:name="z18" w:id="18"/>
    <w:p>
      <w:pPr>
        <w:spacing w:after="0"/>
        <w:ind w:left="0"/>
        <w:jc w:val="both"/>
      </w:pPr>
      <w:r>
        <w:rPr>
          <w:rFonts w:ascii="Times New Roman"/>
          <w:b w:val="false"/>
          <w:i w:val="false"/>
          <w:color w:val="000000"/>
          <w:sz w:val="28"/>
        </w:rPr>
        <w:t xml:space="preserve">
      10. Әрбiр анықталған науқасқа дәрiгер (фельдшер) N 089/у нысаны бойынша хабарлама толтырады, ол терi-венерологиялық диспансерге (ол болмағанда орталық аудандық ауруханаға) жiберiледi және сонымен қатар телефон арқылы тиiстi аумақтағы мемлекеттiк санитарлық-эпидемиологиялық қызмет органына хабарланады (N 089/у нысаны). </w:t>
      </w:r>
    </w:p>
    <w:bookmarkEnd w:id="18"/>
    <w:bookmarkStart w:name="z19" w:id="19"/>
    <w:p>
      <w:pPr>
        <w:spacing w:after="0"/>
        <w:ind w:left="0"/>
        <w:jc w:val="both"/>
      </w:pPr>
      <w:r>
        <w:rPr>
          <w:rFonts w:ascii="Times New Roman"/>
          <w:b w:val="false"/>
          <w:i w:val="false"/>
          <w:color w:val="000000"/>
          <w:sz w:val="28"/>
        </w:rPr>
        <w:t xml:space="preserve">
      11. Тиiстi аумақтағы мемлекеттiк санитарлық-эпидемиологиялық қызмет органы ошақтарда: балалардың ұйымдастырылған ұжымында, жатақханаларда және отбасы ошақтарында жағдайдың қайталануы тiркелген кезде қышыма жағдайларын мiндеттi түрде эпидемиологиялық тексерудi жүргiзедi. </w:t>
      </w:r>
    </w:p>
    <w:bookmarkEnd w:id="19"/>
    <w:bookmarkStart w:name="z20" w:id="20"/>
    <w:p>
      <w:pPr>
        <w:spacing w:after="0"/>
        <w:ind w:left="0"/>
        <w:jc w:val="both"/>
      </w:pPr>
      <w:r>
        <w:rPr>
          <w:rFonts w:ascii="Times New Roman"/>
          <w:b w:val="false"/>
          <w:i w:val="false"/>
          <w:color w:val="000000"/>
          <w:sz w:val="28"/>
        </w:rPr>
        <w:t xml:space="preserve">
      12. Эпидемиологиялық тексеру "Жұқпалы аурулар ошағын эпидемиологиялық тексеру картасын" (N 357/у нысаны) толтырумен аяқталады. </w:t>
      </w:r>
    </w:p>
    <w:bookmarkEnd w:id="20"/>
    <w:bookmarkStart w:name="z21" w:id="21"/>
    <w:p>
      <w:pPr>
        <w:spacing w:after="0"/>
        <w:ind w:left="0"/>
        <w:jc w:val="left"/>
      </w:pPr>
      <w:r>
        <w:rPr>
          <w:rFonts w:ascii="Times New Roman"/>
          <w:b/>
          <w:i w:val="false"/>
          <w:color w:val="000000"/>
        </w:rPr>
        <w:t xml:space="preserve"> 
2. Дезинфекциялық iс-шаралар </w:t>
      </w:r>
    </w:p>
    <w:bookmarkEnd w:id="21"/>
    <w:bookmarkStart w:name="z22" w:id="22"/>
    <w:p>
      <w:pPr>
        <w:spacing w:after="0"/>
        <w:ind w:left="0"/>
        <w:jc w:val="both"/>
      </w:pPr>
      <w:r>
        <w:rPr>
          <w:rFonts w:ascii="Times New Roman"/>
          <w:b w:val="false"/>
          <w:i w:val="false"/>
          <w:color w:val="000000"/>
          <w:sz w:val="28"/>
        </w:rPr>
        <w:t xml:space="preserve">
      13. Тиiстi аумақтағы мемлекеттiк санитарлық-эпидемиологиялық қызмет органының дезинфекциялық бөлiмшесi мен санитарлық-эпидемиологиялық сараптама орталығы ағымдағы дезинфекциялауға (көзкөрiм, химиялық) басшылық етудi, оның сапасын бақылауды және қышыма қайта пайда болған ұйымдастырылған ұжымдар мен үйлерде қорытынды дезинфекциялауды (дезинфекцияның камералық әдiсi) жүзеге асырады. </w:t>
      </w:r>
    </w:p>
    <w:bookmarkEnd w:id="22"/>
    <w:bookmarkStart w:name="z23" w:id="23"/>
    <w:p>
      <w:pPr>
        <w:spacing w:after="0"/>
        <w:ind w:left="0"/>
        <w:jc w:val="both"/>
      </w:pPr>
      <w:r>
        <w:rPr>
          <w:rFonts w:ascii="Times New Roman"/>
          <w:b w:val="false"/>
          <w:i w:val="false"/>
          <w:color w:val="000000"/>
          <w:sz w:val="28"/>
        </w:rPr>
        <w:t xml:space="preserve">
      14. Қышыма ошақтарында ағымдағы дезинфекциялауды үйде емделiп жатқан науқастардың үйiнде, скабиозорий-кабинеттерiнде, стационарларда, мектептердің, сәбилер үйлерiнiң, балалар үйлерi мен басқа да объектiлердің оқшаулау бөлмелерiнде жүргiзедi. </w:t>
      </w:r>
    </w:p>
    <w:bookmarkEnd w:id="23"/>
    <w:bookmarkStart w:name="z24" w:id="24"/>
    <w:p>
      <w:pPr>
        <w:spacing w:after="0"/>
        <w:ind w:left="0"/>
        <w:jc w:val="both"/>
      </w:pPr>
      <w:r>
        <w:rPr>
          <w:rFonts w:ascii="Times New Roman"/>
          <w:b w:val="false"/>
          <w:i w:val="false"/>
          <w:color w:val="000000"/>
          <w:sz w:val="28"/>
        </w:rPr>
        <w:t xml:space="preserve">
      15. Yй жағдайында науқас үшiн жекелеген төсек орны мен отбасының басқа мүшелерi қолданатын заттардан бөлек тұратын жеке пайдаланатын заттарды (iш киiм, сүлгi, ойыншық) бөлiп беру керек. </w:t>
      </w:r>
    </w:p>
    <w:bookmarkEnd w:id="24"/>
    <w:bookmarkStart w:name="z25" w:id="25"/>
    <w:p>
      <w:pPr>
        <w:spacing w:after="0"/>
        <w:ind w:left="0"/>
        <w:jc w:val="both"/>
      </w:pPr>
      <w:r>
        <w:rPr>
          <w:rFonts w:ascii="Times New Roman"/>
          <w:b w:val="false"/>
          <w:i w:val="false"/>
          <w:color w:val="000000"/>
          <w:sz w:val="28"/>
        </w:rPr>
        <w:t xml:space="preserve">
      16. Науқастың заттары iс жүзiнде жұқтыру қаупiн төндiредi, өйткенi әсiресе екi-үш күн бойы жедел емдеу әдiстерi кезiнде сақталатын және организмнен тыс екi аптаға дейiн өмiр сүретiн қышыма кенелерi сақталады. Осыған байланысты науқастың іш киiмi мен киiмiн күн сайын мiндеттi түрде дезинфекциялауды, дезинсекциялауды жүргiзу керек. </w:t>
      </w:r>
    </w:p>
    <w:bookmarkEnd w:id="25"/>
    <w:bookmarkStart w:name="z26" w:id="26"/>
    <w:p>
      <w:pPr>
        <w:spacing w:after="0"/>
        <w:ind w:left="0"/>
        <w:jc w:val="both"/>
      </w:pPr>
      <w:r>
        <w:rPr>
          <w:rFonts w:ascii="Times New Roman"/>
          <w:b w:val="false"/>
          <w:i w:val="false"/>
          <w:color w:val="000000"/>
          <w:sz w:val="28"/>
        </w:rPr>
        <w:t xml:space="preserve">
      17. Ағымдағы дезинфекциялау кезiнде қайнаған сәттен бастап 5-10 минут бойы 1-2% сода немесе кез келген порошок ерiтiндiсiнде iш киiм мен төсек керек-жарақтарын қайнатумен залалсыздандырады. Iш киiмдi қайнату мүмкiн болмаса, Қазақстан Республикасында қолдануға рұқсат етілген инсектицидтiң бiрiмен өңдейдi және одан кейiн әдеттегiдей жуады. Науқастың сыртқы киiмiн дымқыл мата арқылы өтекпен өтектейдi. </w:t>
      </w:r>
    </w:p>
    <w:bookmarkEnd w:id="26"/>
    <w:bookmarkStart w:name="z27" w:id="27"/>
    <w:p>
      <w:pPr>
        <w:spacing w:after="0"/>
        <w:ind w:left="0"/>
        <w:jc w:val="both"/>
      </w:pPr>
      <w:r>
        <w:rPr>
          <w:rFonts w:ascii="Times New Roman"/>
          <w:b w:val="false"/>
          <w:i w:val="false"/>
          <w:color w:val="000000"/>
          <w:sz w:val="28"/>
        </w:rPr>
        <w:t xml:space="preserve">
      18. Күн сайын үй-жайды дымдап тазалау, ал балалар ұжымдарында күнiне екi-үш рет 1-2% ыстық сабынды-тұзды ерiтiндiмен жүргiзiледi. Тазалау материалдарын пайдаланғаннан кейiн қайнатады немесе дезинфекциялық ерiтiндiге салып қояды. </w:t>
      </w:r>
    </w:p>
    <w:bookmarkEnd w:id="27"/>
    <w:bookmarkStart w:name="z28" w:id="28"/>
    <w:p>
      <w:pPr>
        <w:spacing w:after="0"/>
        <w:ind w:left="0"/>
        <w:jc w:val="both"/>
      </w:pPr>
      <w:r>
        <w:rPr>
          <w:rFonts w:ascii="Times New Roman"/>
          <w:b w:val="false"/>
          <w:i w:val="false"/>
          <w:color w:val="000000"/>
          <w:sz w:val="28"/>
        </w:rPr>
        <w:t xml:space="preserve">
      19. Науқасты күткеннен, иш киiмi мен төсек орнын ауыстырғаннан, үй-жайды тазалағаннан кейiн қолды қара сабынмен мұқият жуу керек. </w:t>
      </w:r>
    </w:p>
    <w:bookmarkEnd w:id="28"/>
    <w:bookmarkStart w:name="z29" w:id="29"/>
    <w:p>
      <w:pPr>
        <w:spacing w:after="0"/>
        <w:ind w:left="0"/>
        <w:jc w:val="both"/>
      </w:pPr>
      <w:r>
        <w:rPr>
          <w:rFonts w:ascii="Times New Roman"/>
          <w:b w:val="false"/>
          <w:i w:val="false"/>
          <w:color w:val="000000"/>
          <w:sz w:val="28"/>
        </w:rPr>
        <w:t xml:space="preserve">
      20. Ошақтарда қорытынды дезинфекциялауды науқасты ауруханаға жатқызғаннан немесе амбулаториялық емдеу аяқталғаннан (ауылдық жерлерде бiр тәулiк iшiнде, қалада - алты сағаттан кейiн) кейiн жүргiзедi. Yй жағдайында ағымдағы және қорытынды дезинфекциялауды науқасты күтушi немесе науқастың өзi (емдейтiн дәрiгер ұйымдастырады), емдеу-алдын алу ұйымдарында, балалар ұжымдары мен басқа да объектiлерде осы ұйымның орта медициналық қызметшiсi жүргiзедi. </w:t>
      </w:r>
    </w:p>
    <w:bookmarkEnd w:id="29"/>
    <w:bookmarkStart w:name="z30" w:id="30"/>
    <w:p>
      <w:pPr>
        <w:spacing w:after="0"/>
        <w:ind w:left="0"/>
        <w:jc w:val="both"/>
      </w:pPr>
      <w:r>
        <w:rPr>
          <w:rFonts w:ascii="Times New Roman"/>
          <w:b w:val="false"/>
          <w:i w:val="false"/>
          <w:color w:val="000000"/>
          <w:sz w:val="28"/>
        </w:rPr>
        <w:t xml:space="preserve">
      21. Қорытынды дезинфекциялау ошақта науқаспен қарым-қатынас жасалған адамдарды санитарлық өңдеудi; киiмдi, төсек керек-жарақтарын, тұрмыстық заттар мен үй-жайды дезинфекциялауды қамтиды. Осы барлық iс-шаралар бiр уақытта орындалады, қарым-қатынас жасағандар санитарлық өткiзу жерлерiнде санитарлық өңдеуден өтедi, заттарын дезинфекциялық камерада өңдейдi. </w:t>
      </w:r>
    </w:p>
    <w:bookmarkEnd w:id="30"/>
    <w:bookmarkStart w:name="z31" w:id="31"/>
    <w:p>
      <w:pPr>
        <w:spacing w:after="0"/>
        <w:ind w:left="0"/>
        <w:jc w:val="both"/>
      </w:pPr>
      <w:r>
        <w:rPr>
          <w:rFonts w:ascii="Times New Roman"/>
          <w:b w:val="false"/>
          <w:i w:val="false"/>
          <w:color w:val="000000"/>
          <w:sz w:val="28"/>
        </w:rPr>
        <w:t xml:space="preserve">
      22. Науқастың заттарымен жанасқан науқастың төсек керек-жарақтары, киiмi, аяқ киiмi, жұмсақ ойыншықтары мен басқа да заттары инсектицидтердің бiрi сіңiрiлген арнайы қапқа салынып, залалсыздандыру үшiн дезинфекциялық камераға салынады. </w:t>
      </w:r>
    </w:p>
    <w:bookmarkEnd w:id="31"/>
    <w:bookmarkStart w:name="z32" w:id="32"/>
    <w:p>
      <w:pPr>
        <w:spacing w:after="0"/>
        <w:ind w:left="0"/>
        <w:jc w:val="both"/>
      </w:pPr>
      <w:r>
        <w:rPr>
          <w:rFonts w:ascii="Times New Roman"/>
          <w:b w:val="false"/>
          <w:i w:val="false"/>
          <w:color w:val="000000"/>
          <w:sz w:val="28"/>
        </w:rPr>
        <w:t xml:space="preserve">
      23. Науқастың төсек керек-жарақтары, киiмi, жұмсақ ойыншықтар мен науқастың заттарымен жанасатын басқа да заттар инсектицидтердiң бiрi сіңiрiлген арнайы қаппен қатталады да, залалсыздандыру үшiн дезинфекциялық камераға жiберiледi. </w:t>
      </w:r>
    </w:p>
    <w:bookmarkEnd w:id="32"/>
    <w:bookmarkStart w:name="z33" w:id="33"/>
    <w:p>
      <w:pPr>
        <w:spacing w:after="0"/>
        <w:ind w:left="0"/>
        <w:jc w:val="both"/>
      </w:pPr>
      <w:r>
        <w:rPr>
          <w:rFonts w:ascii="Times New Roman"/>
          <w:b w:val="false"/>
          <w:i w:val="false"/>
          <w:color w:val="000000"/>
          <w:sz w:val="28"/>
        </w:rPr>
        <w:t xml:space="preserve">
      24. Аяқ киiмдi 10% формалин ерітіндісіне батырылған тампонмен сүртiп, 20 минут қояды. Жиhазды, тұрмыстық заттарды өңдеу 1-2% сабынды-содалы ерiтiндiмен сүрту жолымен жүргiзiледi. Жұмсақ мүкәммалдар мен басқа заттар инсектицидтермен өңделедi. </w:t>
      </w:r>
    </w:p>
    <w:bookmarkEnd w:id="33"/>
    <w:bookmarkStart w:name="z34" w:id="34"/>
    <w:p>
      <w:pPr>
        <w:spacing w:after="0"/>
        <w:ind w:left="0"/>
        <w:jc w:val="both"/>
      </w:pPr>
      <w:r>
        <w:rPr>
          <w:rFonts w:ascii="Times New Roman"/>
          <w:b w:val="false"/>
          <w:i w:val="false"/>
          <w:color w:val="000000"/>
          <w:sz w:val="28"/>
        </w:rPr>
        <w:t xml:space="preserve">
      25. Инсектицидтермен жұмыс iстеу кезiнде қолданылып жүрген санитарлық ережелер мен нормалардың санитарлық-эпидемиологиялық талаптары сақталуға тиiс.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