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5dbc" w14:textId="d555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2003 жылғы 16 қаңтардағы "Нашақорлық заттардың, жүйкеге әсер ететін немесе улы заттардың, прекурсорлардың заңсыз айналымымен және оларды қолданатын тұлғалармен байланысты қылмыстар мен құқық бұзушылықтар туралы" N 1-Н нысанды статистикалық есепті және оны құру тәртібі жөніндегі Нұсқаулықты бекіту мен іске қосу туралы" N 2 бұйрығына (Қазақстан Республикасының Әділет министрлігінде N 2172 тіркелген)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2004 жылғы 10 ақпандағы N 7 бұйрығы. Қазақстан Республикасы Әділет министрлігінде 2004 жылғы 4 наурызда тіркелді. Тіркеу N 2728.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p>
      <w:pPr>
        <w:spacing w:after="0"/>
        <w:ind w:left="0"/>
        <w:jc w:val="both"/>
      </w:pPr>
      <w:r>
        <w:rPr>
          <w:rFonts w:ascii="Times New Roman"/>
          <w:b w:val="false"/>
          <w:i w:val="false"/>
          <w:color w:val="000000"/>
          <w:sz w:val="28"/>
        </w:rPr>
        <w:t xml:space="preserve">Келісілген: </w:t>
      </w:r>
    </w:p>
    <w:p>
      <w:pPr>
        <w:spacing w:after="0"/>
        <w:ind w:left="0"/>
        <w:jc w:val="both"/>
      </w:pPr>
      <w:r>
        <w:rPr>
          <w:rFonts w:ascii="Times New Roman"/>
          <w:b w:val="false"/>
          <w:i w:val="false"/>
          <w:color w:val="000000"/>
          <w:sz w:val="28"/>
        </w:rPr>
        <w:t xml:space="preserve">Қазақстан Республикасы               Қазақстан Республикасының </w:t>
      </w:r>
      <w:r>
        <w:br/>
      </w:r>
      <w:r>
        <w:rPr>
          <w:rFonts w:ascii="Times New Roman"/>
          <w:b w:val="false"/>
          <w:i w:val="false"/>
          <w:color w:val="000000"/>
          <w:sz w:val="28"/>
        </w:rPr>
        <w:t xml:space="preserve">
Жоғарғы Сотының Төрағасы             Ішкі істер Министрі </w:t>
      </w:r>
      <w:r>
        <w:br/>
      </w:r>
      <w:r>
        <w:rPr>
          <w:rFonts w:ascii="Times New Roman"/>
          <w:b w:val="false"/>
          <w:i w:val="false"/>
          <w:color w:val="000000"/>
          <w:sz w:val="28"/>
        </w:rPr>
        <w:t>
 </w:t>
      </w:r>
      <w:r>
        <w:br/>
      </w:r>
      <w:r>
        <w:rPr>
          <w:rFonts w:ascii="Times New Roman"/>
          <w:b w:val="false"/>
          <w:i w:val="false"/>
          <w:color w:val="000000"/>
          <w:sz w:val="28"/>
        </w:rPr>
        <w:t xml:space="preserve">
30 қаңтар 2004 жыл                   2004 жыл </w:t>
      </w:r>
    </w:p>
    <w:p>
      <w:pPr>
        <w:spacing w:after="0"/>
        <w:ind w:left="0"/>
        <w:jc w:val="both"/>
      </w:pPr>
      <w:r>
        <w:rPr>
          <w:rFonts w:ascii="Times New Roman"/>
          <w:b w:val="false"/>
          <w:i w:val="false"/>
          <w:color w:val="000000"/>
          <w:sz w:val="28"/>
        </w:rPr>
        <w:t xml:space="preserve">Қазақстан Республикасының            Қазақстан Республикасының </w:t>
      </w:r>
      <w:r>
        <w:br/>
      </w:r>
      <w:r>
        <w:rPr>
          <w:rFonts w:ascii="Times New Roman"/>
          <w:b w:val="false"/>
          <w:i w:val="false"/>
          <w:color w:val="000000"/>
          <w:sz w:val="28"/>
        </w:rPr>
        <w:t xml:space="preserve">
Қорғаныс Министрі                    Денсаулық сақтау Министрі </w:t>
      </w:r>
    </w:p>
    <w:p>
      <w:pPr>
        <w:spacing w:after="0"/>
        <w:ind w:left="0"/>
        <w:jc w:val="both"/>
      </w:pPr>
      <w:r>
        <w:rPr>
          <w:rFonts w:ascii="Times New Roman"/>
          <w:b w:val="false"/>
          <w:i w:val="false"/>
          <w:color w:val="000000"/>
          <w:sz w:val="28"/>
        </w:rPr>
        <w:t xml:space="preserve">26 ақпан 2004 жыл                    26 қаңтар 2004 жыл </w:t>
      </w:r>
    </w:p>
    <w:p>
      <w:pPr>
        <w:spacing w:after="0"/>
        <w:ind w:left="0"/>
        <w:jc w:val="both"/>
      </w:pPr>
      <w:r>
        <w:rPr>
          <w:rFonts w:ascii="Times New Roman"/>
          <w:b w:val="false"/>
          <w:i w:val="false"/>
          <w:color w:val="000000"/>
          <w:sz w:val="28"/>
        </w:rPr>
        <w:t xml:space="preserve">Қазақстан Республикасы               Қазақстан Республикасының </w:t>
      </w:r>
      <w:r>
        <w:br/>
      </w:r>
      <w:r>
        <w:rPr>
          <w:rFonts w:ascii="Times New Roman"/>
          <w:b w:val="false"/>
          <w:i w:val="false"/>
          <w:color w:val="000000"/>
          <w:sz w:val="28"/>
        </w:rPr>
        <w:t xml:space="preserve">
Ұлттық қауіпсіздік комитетінің       Әділет Министрі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4 ақпан 2004 жыл                     27 қаңтар 2004 жыл </w:t>
      </w:r>
    </w:p>
    <w:p>
      <w:pPr>
        <w:spacing w:after="0"/>
        <w:ind w:left="0"/>
        <w:jc w:val="both"/>
      </w:pPr>
      <w:r>
        <w:rPr>
          <w:rFonts w:ascii="Times New Roman"/>
          <w:b w:val="false"/>
          <w:i w:val="false"/>
          <w:color w:val="000000"/>
          <w:sz w:val="28"/>
        </w:rPr>
        <w:t xml:space="preserve">Қазақстан Республикасы               Қазақстан Республикасы </w:t>
      </w:r>
      <w:r>
        <w:br/>
      </w:r>
      <w:r>
        <w:rPr>
          <w:rFonts w:ascii="Times New Roman"/>
          <w:b w:val="false"/>
          <w:i w:val="false"/>
          <w:color w:val="000000"/>
          <w:sz w:val="28"/>
        </w:rPr>
        <w:t xml:space="preserve">
Кедендік бақылау агенттігінің        экономикалық және сыбайлас </w:t>
      </w:r>
      <w:r>
        <w:br/>
      </w:r>
      <w:r>
        <w:rPr>
          <w:rFonts w:ascii="Times New Roman"/>
          <w:b w:val="false"/>
          <w:i w:val="false"/>
          <w:color w:val="000000"/>
          <w:sz w:val="28"/>
        </w:rPr>
        <w:t xml:space="preserve">
Төрағасы                             жемқорлық қылмыспен күрес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27 қаңтар 2004 жыл                   Төрағасы </w:t>
      </w:r>
    </w:p>
    <w:p>
      <w:pPr>
        <w:spacing w:after="0"/>
        <w:ind w:left="0"/>
        <w:jc w:val="both"/>
      </w:pPr>
      <w:r>
        <w:rPr>
          <w:rFonts w:ascii="Times New Roman"/>
          <w:b w:val="false"/>
          <w:i w:val="false"/>
          <w:color w:val="000000"/>
          <w:sz w:val="28"/>
        </w:rPr>
        <w:t xml:space="preserve">                                     2 ақпан 2004 жыл </w:t>
      </w:r>
    </w:p>
    <w:bookmarkStart w:name="z1" w:id="0"/>
    <w:p>
      <w:pPr>
        <w:spacing w:after="0"/>
        <w:ind w:left="0"/>
        <w:jc w:val="both"/>
      </w:pPr>
      <w:r>
        <w:rPr>
          <w:rFonts w:ascii="Times New Roman"/>
          <w:b w:val="false"/>
          <w:i w:val="false"/>
          <w:color w:val="000000"/>
          <w:sz w:val="28"/>
        </w:rPr>
        <w:t>
      Нашақорлықпен және нашақорлық кәсіппен күрес мәселелері бойынша кеңестің Қазақстан Республикасы Мемлекеттік хатшысындағы 2003 жылғы 11 қарашадағы N 03-4.7 хаттамалық шешіміне сәйкес және қылмыс туралы статистикалық есептілікті жетілдіру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 4-1) тармақшасын басшылыққа ала отырып Бұйырамын: </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2003 жылғы 16 қаңтардағы "Есірткі заттардың, жүйкеге әсер ететін немесе улы заттардың, прекурсорлардың заңсыз айналымымен және оларды қолданатын тұлғалармен байланысты қылмыстар мен құқық бұзушылықтар туралы" N1-Н нысанды статистикалық есепті және оны құру тәртібі жөніндегі Нұсқаулықты бекіту мен іске қосу туралы" N 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актілердің Мемлекеттік тіркеу тізілімінде 2003 жылдың 14 ақпанында N 2172 санымен тіркелген, 2003 жылдың 7 наурызындағы N 9 санмен "Око" газетінде жарияланған) төмендегідей өзгертулер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"Есірткі заттардың, жүйкеге әсер ететін немесе улы заттардың, прекурсорлардың заңсыз айналымымен және оларды қолданатын тұлғалармен байланысты қылмыстар мен құқық бұзушылықтар туралы" N 1-Н нысанды статистикалық есепке: </w:t>
      </w:r>
    </w:p>
    <w:bookmarkEnd w:id="2"/>
    <w:bookmarkStart w:name="z4" w:id="3"/>
    <w:p>
      <w:pPr>
        <w:spacing w:after="0"/>
        <w:ind w:left="0"/>
        <w:jc w:val="both"/>
      </w:pPr>
      <w:r>
        <w:rPr>
          <w:rFonts w:ascii="Times New Roman"/>
          <w:b w:val="false"/>
          <w:i w:val="false"/>
          <w:color w:val="000000"/>
          <w:sz w:val="28"/>
        </w:rPr>
        <w:t xml:space="preserve">
      "Есірткі заттардың, жүйкеге әсер ететін немесе улы заттардың және прекурсорлардың заңсыз айналымымен байланысты қылмыстар туралы мәліметтер" 1-бөлімінде: </w:t>
      </w:r>
      <w:r>
        <w:br/>
      </w:r>
      <w:r>
        <w:rPr>
          <w:rFonts w:ascii="Times New Roman"/>
          <w:b w:val="false"/>
          <w:i w:val="false"/>
          <w:color w:val="000000"/>
          <w:sz w:val="28"/>
        </w:rPr>
        <w:t xml:space="preserve">
      21-баған келесі редакцияда берілсін: </w:t>
      </w:r>
      <w:r>
        <w:br/>
      </w:r>
      <w:r>
        <w:rPr>
          <w:rFonts w:ascii="Times New Roman"/>
          <w:b w:val="false"/>
          <w:i w:val="false"/>
          <w:color w:val="000000"/>
          <w:sz w:val="28"/>
        </w:rPr>
        <w:t xml:space="preserve">
      21-баған "Алып қойылған және сипатталған материалдық құндылықтар мен ақшалай қаражаттар (мың теңгеліктер түрінде)"; </w:t>
      </w:r>
      <w:r>
        <w:br/>
      </w:r>
      <w:r>
        <w:rPr>
          <w:rFonts w:ascii="Times New Roman"/>
          <w:b w:val="false"/>
          <w:i w:val="false"/>
          <w:color w:val="000000"/>
          <w:sz w:val="28"/>
        </w:rPr>
        <w:t xml:space="preserve">
      төмендегідей мазмұндағы 22, 23, 24, 25, 26, 27-бағандарымен толықтырылсын: </w:t>
      </w:r>
      <w:r>
        <w:br/>
      </w:r>
      <w:r>
        <w:rPr>
          <w:rFonts w:ascii="Times New Roman"/>
          <w:b w:val="false"/>
          <w:i w:val="false"/>
          <w:color w:val="000000"/>
          <w:sz w:val="28"/>
        </w:rPr>
        <w:t xml:space="preserve">
      22-баған "Қызметтік-іздестіру иттерін қолдану арқылы табылған қылмыстар мен құқық бұзушылықтардың саны"; </w:t>
      </w:r>
      <w:r>
        <w:br/>
      </w:r>
      <w:r>
        <w:rPr>
          <w:rFonts w:ascii="Times New Roman"/>
          <w:b w:val="false"/>
          <w:i w:val="false"/>
          <w:color w:val="000000"/>
          <w:sz w:val="28"/>
        </w:rPr>
        <w:t xml:space="preserve">
      23-баған "қылмыстар бойынша"; </w:t>
      </w:r>
      <w:r>
        <w:br/>
      </w:r>
      <w:r>
        <w:rPr>
          <w:rFonts w:ascii="Times New Roman"/>
          <w:b w:val="false"/>
          <w:i w:val="false"/>
          <w:color w:val="000000"/>
          <w:sz w:val="28"/>
        </w:rPr>
        <w:t xml:space="preserve">
      24-баған "бас тарту материалдары бойынша"; </w:t>
      </w:r>
      <w:r>
        <w:br/>
      </w:r>
      <w:r>
        <w:rPr>
          <w:rFonts w:ascii="Times New Roman"/>
          <w:b w:val="false"/>
          <w:i w:val="false"/>
          <w:color w:val="000000"/>
          <w:sz w:val="28"/>
        </w:rPr>
        <w:t xml:space="preserve">
      25-баған "Есептік кезеңде құқық қорғау органдарының қызметкерлеріне қатысты қозғалған нашақорлықпен байланысты қылмыстардың саны"; </w:t>
      </w:r>
      <w:r>
        <w:br/>
      </w:r>
      <w:r>
        <w:rPr>
          <w:rFonts w:ascii="Times New Roman"/>
          <w:b w:val="false"/>
          <w:i w:val="false"/>
          <w:color w:val="000000"/>
          <w:sz w:val="28"/>
        </w:rPr>
        <w:t xml:space="preserve">
      26-баған "сотқа жіберілгені"; </w:t>
      </w:r>
      <w:r>
        <w:br/>
      </w:r>
      <w:r>
        <w:rPr>
          <w:rFonts w:ascii="Times New Roman"/>
          <w:b w:val="false"/>
          <w:i w:val="false"/>
          <w:color w:val="000000"/>
          <w:sz w:val="28"/>
        </w:rPr>
        <w:t xml:space="preserve">
      27-баған "ақталынған негіздер бойынша қысқартылғаны"; </w:t>
      </w:r>
    </w:p>
    <w:bookmarkEnd w:id="3"/>
    <w:bookmarkStart w:name="z5" w:id="4"/>
    <w:p>
      <w:pPr>
        <w:spacing w:after="0"/>
        <w:ind w:left="0"/>
        <w:jc w:val="both"/>
      </w:pPr>
      <w:r>
        <w:rPr>
          <w:rFonts w:ascii="Times New Roman"/>
          <w:b w:val="false"/>
          <w:i w:val="false"/>
          <w:color w:val="000000"/>
          <w:sz w:val="28"/>
        </w:rPr>
        <w:t xml:space="preserve">
      "Есірткі заттардың, жүйкеге әсер ететін заттардың және прекурсорлардың заңсыз айналымымен байланысты қылмыс жасаған тұлғалар туралы мәліметтер" 2-бөлімінде: </w:t>
      </w:r>
      <w:r>
        <w:br/>
      </w:r>
      <w:r>
        <w:rPr>
          <w:rFonts w:ascii="Times New Roman"/>
          <w:b w:val="false"/>
          <w:i w:val="false"/>
          <w:color w:val="000000"/>
          <w:sz w:val="28"/>
        </w:rPr>
        <w:t xml:space="preserve">
      келесі мазмұндағы 2-1-бағанмен толықтырылсын: </w:t>
      </w:r>
      <w:r>
        <w:br/>
      </w:r>
      <w:r>
        <w:rPr>
          <w:rFonts w:ascii="Times New Roman"/>
          <w:b w:val="false"/>
          <w:i w:val="false"/>
          <w:color w:val="000000"/>
          <w:sz w:val="28"/>
        </w:rPr>
        <w:t xml:space="preserve">
      2-1-баған "соның ішінде кәмелетке толмағандар"; </w:t>
      </w:r>
    </w:p>
    <w:bookmarkEnd w:id="4"/>
    <w:bookmarkStart w:name="z24" w:id="5"/>
    <w:p>
      <w:pPr>
        <w:spacing w:after="0"/>
        <w:ind w:left="0"/>
        <w:jc w:val="both"/>
      </w:pPr>
      <w:r>
        <w:rPr>
          <w:rFonts w:ascii="Times New Roman"/>
          <w:b w:val="false"/>
          <w:i w:val="false"/>
          <w:color w:val="000000"/>
          <w:sz w:val="28"/>
        </w:rPr>
        <w:t xml:space="preserve">
      "Есірткі заттарды, жүйкеге әсер ететін немесе улы заттарды және прекурсорларды алып қою және жою туралы мәліметтер" 3-бөлімінде: </w:t>
      </w:r>
      <w:r>
        <w:br/>
      </w:r>
      <w:r>
        <w:rPr>
          <w:rFonts w:ascii="Times New Roman"/>
          <w:b w:val="false"/>
          <w:i w:val="false"/>
          <w:color w:val="000000"/>
          <w:sz w:val="28"/>
        </w:rPr>
        <w:t xml:space="preserve">
      "Есірткі заттарды және жүйкеге әсер ететін заттарды алып қою және жою туралы мәліметтер" А кестесінің 1, 2, 3, 4, 5, 6, 7, 8, 9, 10, 11, 12, 13, 14, 15, 16, 17, 18, 19, 20, 21, 22, 23, 24, 25, 26, 27, 28, 29, 30, 31, 32-бағандары келесі редакцияда берілсін: </w:t>
      </w:r>
      <w:r>
        <w:br/>
      </w:r>
      <w:r>
        <w:rPr>
          <w:rFonts w:ascii="Times New Roman"/>
          <w:b w:val="false"/>
          <w:i w:val="false"/>
          <w:color w:val="000000"/>
          <w:sz w:val="28"/>
        </w:rPr>
        <w:t xml:space="preserve">
      1-баған "Алып қойылған есірткі заттары мен жүйкеге әсер ететін заттар (грамм)"; </w:t>
      </w:r>
      <w:r>
        <w:br/>
      </w:r>
      <w:r>
        <w:rPr>
          <w:rFonts w:ascii="Times New Roman"/>
          <w:b w:val="false"/>
          <w:i w:val="false"/>
          <w:color w:val="000000"/>
          <w:sz w:val="28"/>
        </w:rPr>
        <w:t xml:space="preserve">
      2-баған "Алып қойылған есірткі заттары мен жүйкеге әсер ететін заттар (миллилитр)"; </w:t>
      </w:r>
      <w:r>
        <w:br/>
      </w:r>
      <w:r>
        <w:rPr>
          <w:rFonts w:ascii="Times New Roman"/>
          <w:b w:val="false"/>
          <w:i w:val="false"/>
          <w:color w:val="000000"/>
          <w:sz w:val="28"/>
        </w:rPr>
        <w:t xml:space="preserve">
      3-баған "қозғалған қылмыстық істер бойынша (грамм)"; </w:t>
      </w:r>
      <w:r>
        <w:br/>
      </w:r>
      <w:r>
        <w:rPr>
          <w:rFonts w:ascii="Times New Roman"/>
          <w:b w:val="false"/>
          <w:i w:val="false"/>
          <w:color w:val="000000"/>
          <w:sz w:val="28"/>
        </w:rPr>
        <w:t xml:space="preserve">
      4-баған "қозғалған қылмыстық істер бойынша (миллилитр)"; </w:t>
      </w:r>
      <w:r>
        <w:br/>
      </w:r>
      <w:r>
        <w:rPr>
          <w:rFonts w:ascii="Times New Roman"/>
          <w:b w:val="false"/>
          <w:i w:val="false"/>
          <w:color w:val="000000"/>
          <w:sz w:val="28"/>
        </w:rPr>
        <w:t xml:space="preserve">
      5-баған "бас тарту материалдары бойынша (грамм)"; </w:t>
      </w:r>
      <w:r>
        <w:br/>
      </w:r>
      <w:r>
        <w:rPr>
          <w:rFonts w:ascii="Times New Roman"/>
          <w:b w:val="false"/>
          <w:i w:val="false"/>
          <w:color w:val="000000"/>
          <w:sz w:val="28"/>
        </w:rPr>
        <w:t xml:space="preserve">
      6-баған "бас тарту материалдары бойынша (миллилитр)"; </w:t>
      </w:r>
      <w:r>
        <w:br/>
      </w:r>
      <w:r>
        <w:rPr>
          <w:rFonts w:ascii="Times New Roman"/>
          <w:b w:val="false"/>
          <w:i w:val="false"/>
          <w:color w:val="000000"/>
          <w:sz w:val="28"/>
        </w:rPr>
        <w:t xml:space="preserve">
      7-баған "әкімшілік құқық бұзушылықтар бойынша (грамм)"; </w:t>
      </w:r>
      <w:r>
        <w:br/>
      </w:r>
      <w:r>
        <w:rPr>
          <w:rFonts w:ascii="Times New Roman"/>
          <w:b w:val="false"/>
          <w:i w:val="false"/>
          <w:color w:val="000000"/>
          <w:sz w:val="28"/>
        </w:rPr>
        <w:t xml:space="preserve">
      8-баған "әкімшілік құқық бұзушылықтар бойынша (миллилитр)"; </w:t>
      </w:r>
      <w:r>
        <w:br/>
      </w:r>
      <w:r>
        <w:rPr>
          <w:rFonts w:ascii="Times New Roman"/>
          <w:b w:val="false"/>
          <w:i w:val="false"/>
          <w:color w:val="000000"/>
          <w:sz w:val="28"/>
        </w:rPr>
        <w:t xml:space="preserve">
      9-баған "контрабандалық жолмен келіп түскені (грамм)"; </w:t>
      </w:r>
      <w:r>
        <w:br/>
      </w:r>
      <w:r>
        <w:rPr>
          <w:rFonts w:ascii="Times New Roman"/>
          <w:b w:val="false"/>
          <w:i w:val="false"/>
          <w:color w:val="000000"/>
          <w:sz w:val="28"/>
        </w:rPr>
        <w:t xml:space="preserve">
      10-баған "контрабандалық жолмен келіп түскені (миллилитр)"; </w:t>
      </w:r>
      <w:r>
        <w:br/>
      </w:r>
      <w:r>
        <w:rPr>
          <w:rFonts w:ascii="Times New Roman"/>
          <w:b w:val="false"/>
          <w:i w:val="false"/>
          <w:color w:val="000000"/>
          <w:sz w:val="28"/>
        </w:rPr>
        <w:t xml:space="preserve">
      11-баған "Жойылған есірткі заттары мен жүйкеге әсер ететін заттар (грамм)"; </w:t>
      </w:r>
      <w:r>
        <w:br/>
      </w:r>
      <w:r>
        <w:rPr>
          <w:rFonts w:ascii="Times New Roman"/>
          <w:b w:val="false"/>
          <w:i w:val="false"/>
          <w:color w:val="000000"/>
          <w:sz w:val="28"/>
        </w:rPr>
        <w:t xml:space="preserve">
      12-баған "Жойылған есірткі заттары мен жүйкеге әсер ететін заттар (миллилитр)"; </w:t>
      </w:r>
      <w:r>
        <w:br/>
      </w:r>
      <w:r>
        <w:rPr>
          <w:rFonts w:ascii="Times New Roman"/>
          <w:b w:val="false"/>
          <w:i w:val="false"/>
          <w:color w:val="000000"/>
          <w:sz w:val="28"/>
        </w:rPr>
        <w:t xml:space="preserve">
      13-баған "сот шешімі бойынша (грамм)"; </w:t>
      </w:r>
      <w:r>
        <w:br/>
      </w:r>
      <w:r>
        <w:rPr>
          <w:rFonts w:ascii="Times New Roman"/>
          <w:b w:val="false"/>
          <w:i w:val="false"/>
          <w:color w:val="000000"/>
          <w:sz w:val="28"/>
        </w:rPr>
        <w:t xml:space="preserve">
      14-баған "сот шешімі бойынша (миллилитр)"; </w:t>
      </w:r>
      <w:r>
        <w:br/>
      </w:r>
      <w:r>
        <w:rPr>
          <w:rFonts w:ascii="Times New Roman"/>
          <w:b w:val="false"/>
          <w:i w:val="false"/>
          <w:color w:val="000000"/>
          <w:sz w:val="28"/>
        </w:rPr>
        <w:t xml:space="preserve">
      15-баған "басқа да мемлекеттік органдардың шешімі бойынша (грамм)"; </w:t>
      </w:r>
      <w:r>
        <w:br/>
      </w:r>
      <w:r>
        <w:rPr>
          <w:rFonts w:ascii="Times New Roman"/>
          <w:b w:val="false"/>
          <w:i w:val="false"/>
          <w:color w:val="000000"/>
          <w:sz w:val="28"/>
        </w:rPr>
        <w:t xml:space="preserve">
      16-баған "басқа да мемлекеттік органдардың шешімі бойынша (миллилитр)"; </w:t>
      </w:r>
      <w:r>
        <w:br/>
      </w:r>
      <w:r>
        <w:rPr>
          <w:rFonts w:ascii="Times New Roman"/>
          <w:b w:val="false"/>
          <w:i w:val="false"/>
          <w:color w:val="000000"/>
          <w:sz w:val="28"/>
        </w:rPr>
        <w:t xml:space="preserve">
      17-баған "Тапсырылған есірткі заттары мен жүйкеге әсер ететін заттар (грамм)"; </w:t>
      </w:r>
      <w:r>
        <w:br/>
      </w:r>
      <w:r>
        <w:rPr>
          <w:rFonts w:ascii="Times New Roman"/>
          <w:b w:val="false"/>
          <w:i w:val="false"/>
          <w:color w:val="000000"/>
          <w:sz w:val="28"/>
        </w:rPr>
        <w:t xml:space="preserve">
      18-баған "Тапсырылған есірткі заттары мен жүйкеге әсер ететін заттар (миллилитр)"; </w:t>
      </w:r>
      <w:r>
        <w:br/>
      </w:r>
      <w:r>
        <w:rPr>
          <w:rFonts w:ascii="Times New Roman"/>
          <w:b w:val="false"/>
          <w:i w:val="false"/>
          <w:color w:val="000000"/>
          <w:sz w:val="28"/>
        </w:rPr>
        <w:t xml:space="preserve">
      19-баған "сот шешімі бойынша (грамм)"; </w:t>
      </w:r>
      <w:r>
        <w:br/>
      </w:r>
      <w:r>
        <w:rPr>
          <w:rFonts w:ascii="Times New Roman"/>
          <w:b w:val="false"/>
          <w:i w:val="false"/>
          <w:color w:val="000000"/>
          <w:sz w:val="28"/>
        </w:rPr>
        <w:t xml:space="preserve">
      20-баған "сот шешімі бойынша (миллилитр)"; </w:t>
      </w:r>
      <w:r>
        <w:br/>
      </w:r>
      <w:r>
        <w:rPr>
          <w:rFonts w:ascii="Times New Roman"/>
          <w:b w:val="false"/>
          <w:i w:val="false"/>
          <w:color w:val="000000"/>
          <w:sz w:val="28"/>
        </w:rPr>
        <w:t xml:space="preserve">
      21-баған "басқа да мемлекеттік органдардың шешімі бойынша (грамм)"; </w:t>
      </w:r>
      <w:r>
        <w:br/>
      </w:r>
      <w:r>
        <w:rPr>
          <w:rFonts w:ascii="Times New Roman"/>
          <w:b w:val="false"/>
          <w:i w:val="false"/>
          <w:color w:val="000000"/>
          <w:sz w:val="28"/>
        </w:rPr>
        <w:t xml:space="preserve">
      22-баған "басқа да мемлекеттік органдардың шешімі бойынша (миллилитр)"; </w:t>
      </w:r>
      <w:r>
        <w:br/>
      </w:r>
      <w:r>
        <w:rPr>
          <w:rFonts w:ascii="Times New Roman"/>
          <w:b w:val="false"/>
          <w:i w:val="false"/>
          <w:color w:val="000000"/>
          <w:sz w:val="28"/>
        </w:rPr>
        <w:t xml:space="preserve">
      23-баған "Қызметтік-іздестіру иттерін қолдану арқылы алып қойылған есірткі, жүйкеге әсер ететін заттар (грамм)"; </w:t>
      </w:r>
      <w:r>
        <w:br/>
      </w:r>
      <w:r>
        <w:rPr>
          <w:rFonts w:ascii="Times New Roman"/>
          <w:b w:val="false"/>
          <w:i w:val="false"/>
          <w:color w:val="000000"/>
          <w:sz w:val="28"/>
        </w:rPr>
        <w:t xml:space="preserve">
      24-баған "Қызметтік-іздестіру иттерін қолдану арқылы алып қойылған есірткі, жүйкеге әсер ететін заттар (миллилитр)"; </w:t>
      </w:r>
      <w:r>
        <w:br/>
      </w:r>
      <w:r>
        <w:rPr>
          <w:rFonts w:ascii="Times New Roman"/>
          <w:b w:val="false"/>
          <w:i w:val="false"/>
          <w:color w:val="000000"/>
          <w:sz w:val="28"/>
        </w:rPr>
        <w:t xml:space="preserve">
      25-баған "Есептік кезеңнің аяғына алып қойылған есірткі, жүйкеге әсер ететін заттар салмағының қалдығы (грамм)"; </w:t>
      </w:r>
      <w:r>
        <w:br/>
      </w:r>
      <w:r>
        <w:rPr>
          <w:rFonts w:ascii="Times New Roman"/>
          <w:b w:val="false"/>
          <w:i w:val="false"/>
          <w:color w:val="000000"/>
          <w:sz w:val="28"/>
        </w:rPr>
        <w:t xml:space="preserve">
      26-баған "Есептік кезеңнің аяғына алып қойылған есірткі, жүйкеге әсер ететін заттар салмағының қалдығы (миллилитр)"; </w:t>
      </w:r>
      <w:r>
        <w:br/>
      </w:r>
      <w:r>
        <w:rPr>
          <w:rFonts w:ascii="Times New Roman"/>
          <w:b w:val="false"/>
          <w:i w:val="false"/>
          <w:color w:val="000000"/>
          <w:sz w:val="28"/>
        </w:rPr>
        <w:t xml:space="preserve">
      27-баған "қозғалған қылмыстық істер бойынша (грамм)"; </w:t>
      </w:r>
      <w:r>
        <w:br/>
      </w:r>
      <w:r>
        <w:rPr>
          <w:rFonts w:ascii="Times New Roman"/>
          <w:b w:val="false"/>
          <w:i w:val="false"/>
          <w:color w:val="000000"/>
          <w:sz w:val="28"/>
        </w:rPr>
        <w:t xml:space="preserve">
      28-баған "қозғалған қылмыстық істер бойынша (миллилитр)"; </w:t>
      </w:r>
      <w:r>
        <w:br/>
      </w:r>
      <w:r>
        <w:rPr>
          <w:rFonts w:ascii="Times New Roman"/>
          <w:b w:val="false"/>
          <w:i w:val="false"/>
          <w:color w:val="000000"/>
          <w:sz w:val="28"/>
        </w:rPr>
        <w:t xml:space="preserve">
      29-баған "бас тарту материалдары бойынша (грамм)"; </w:t>
      </w:r>
      <w:r>
        <w:br/>
      </w:r>
      <w:r>
        <w:rPr>
          <w:rFonts w:ascii="Times New Roman"/>
          <w:b w:val="false"/>
          <w:i w:val="false"/>
          <w:color w:val="000000"/>
          <w:sz w:val="28"/>
        </w:rPr>
        <w:t xml:space="preserve">
      30-баған "бас тарту материалдары бойынша (миллилитр)"; </w:t>
      </w:r>
      <w:r>
        <w:br/>
      </w:r>
      <w:r>
        <w:rPr>
          <w:rFonts w:ascii="Times New Roman"/>
          <w:b w:val="false"/>
          <w:i w:val="false"/>
          <w:color w:val="000000"/>
          <w:sz w:val="28"/>
        </w:rPr>
        <w:t xml:space="preserve">
      31-баған "әкімшілік құқық бұзушылықтар бойынша (грамм)"; </w:t>
      </w:r>
      <w:r>
        <w:br/>
      </w:r>
      <w:r>
        <w:rPr>
          <w:rFonts w:ascii="Times New Roman"/>
          <w:b w:val="false"/>
          <w:i w:val="false"/>
          <w:color w:val="000000"/>
          <w:sz w:val="28"/>
        </w:rPr>
        <w:t xml:space="preserve">
      32-баған "әкімшілік құқық бұзушылықтар бойынша (миллилитр)"; </w:t>
      </w:r>
      <w:r>
        <w:br/>
      </w:r>
      <w:r>
        <w:rPr>
          <w:rFonts w:ascii="Times New Roman"/>
          <w:b w:val="false"/>
          <w:i w:val="false"/>
          <w:color w:val="000000"/>
          <w:sz w:val="28"/>
        </w:rPr>
        <w:t xml:space="preserve">
      А кестесінің 33, 34, 35, 36, 37, 38, 39, 40, 41,42, 43, 44-бағандары жойылсын. </w:t>
      </w:r>
      <w:r>
        <w:br/>
      </w:r>
      <w:r>
        <w:rPr>
          <w:rFonts w:ascii="Times New Roman"/>
          <w:b w:val="false"/>
          <w:i w:val="false"/>
          <w:color w:val="000000"/>
          <w:sz w:val="28"/>
        </w:rPr>
        <w:t xml:space="preserve">
      "Прекурсорларды алып қою және жою туралы мәліметтер" Б кестесінің 1, 2, 3, 4, 5, 6, 7, 8, 9, 10, 11, 12, 13, 14, 15, 16, 17, 18, 19, 20, 21, 22, 23, 24, 25, 26, 27, 28, 29, 30, 31, 32, 33-бағандары келесі редакцияда берілсін: </w:t>
      </w:r>
      <w:r>
        <w:br/>
      </w:r>
      <w:r>
        <w:rPr>
          <w:rFonts w:ascii="Times New Roman"/>
          <w:b w:val="false"/>
          <w:i w:val="false"/>
          <w:color w:val="000000"/>
          <w:sz w:val="28"/>
        </w:rPr>
        <w:t xml:space="preserve">
      1-баған "Алып қойылған прекурсорлар (килограмм)"; </w:t>
      </w:r>
      <w:r>
        <w:br/>
      </w:r>
      <w:r>
        <w:rPr>
          <w:rFonts w:ascii="Times New Roman"/>
          <w:b w:val="false"/>
          <w:i w:val="false"/>
          <w:color w:val="000000"/>
          <w:sz w:val="28"/>
        </w:rPr>
        <w:t xml:space="preserve">
      2-баған "Алып қойылған прекурсорлар (грамм)"; </w:t>
      </w:r>
      <w:r>
        <w:br/>
      </w:r>
      <w:r>
        <w:rPr>
          <w:rFonts w:ascii="Times New Roman"/>
          <w:b w:val="false"/>
          <w:i w:val="false"/>
          <w:color w:val="000000"/>
          <w:sz w:val="28"/>
        </w:rPr>
        <w:t xml:space="preserve">
      3-баған "Алып қойылған прекурсорлар (литр)"; </w:t>
      </w:r>
      <w:r>
        <w:br/>
      </w:r>
      <w:r>
        <w:rPr>
          <w:rFonts w:ascii="Times New Roman"/>
          <w:b w:val="false"/>
          <w:i w:val="false"/>
          <w:color w:val="000000"/>
          <w:sz w:val="28"/>
        </w:rPr>
        <w:t xml:space="preserve">
      4-баған "қозғалған қылмыстық істер бойынша (килограмм)"; </w:t>
      </w:r>
      <w:r>
        <w:br/>
      </w:r>
      <w:r>
        <w:rPr>
          <w:rFonts w:ascii="Times New Roman"/>
          <w:b w:val="false"/>
          <w:i w:val="false"/>
          <w:color w:val="000000"/>
          <w:sz w:val="28"/>
        </w:rPr>
        <w:t xml:space="preserve">
      5-баған "қозғалған қылмыстық істер бойынша (грамм)"; </w:t>
      </w:r>
      <w:r>
        <w:br/>
      </w:r>
      <w:r>
        <w:rPr>
          <w:rFonts w:ascii="Times New Roman"/>
          <w:b w:val="false"/>
          <w:i w:val="false"/>
          <w:color w:val="000000"/>
          <w:sz w:val="28"/>
        </w:rPr>
        <w:t xml:space="preserve">
      6-баған "қозғалған қылмыстық істер бойынша (литр)"; </w:t>
      </w:r>
      <w:r>
        <w:br/>
      </w:r>
      <w:r>
        <w:rPr>
          <w:rFonts w:ascii="Times New Roman"/>
          <w:b w:val="false"/>
          <w:i w:val="false"/>
          <w:color w:val="000000"/>
          <w:sz w:val="28"/>
        </w:rPr>
        <w:t xml:space="preserve">
      7-баған "бас тарту материалдары бойынша (килограмм)"; </w:t>
      </w:r>
      <w:r>
        <w:br/>
      </w:r>
      <w:r>
        <w:rPr>
          <w:rFonts w:ascii="Times New Roman"/>
          <w:b w:val="false"/>
          <w:i w:val="false"/>
          <w:color w:val="000000"/>
          <w:sz w:val="28"/>
        </w:rPr>
        <w:t xml:space="preserve">
      8-баған "бас тарту материалдары бойынша (грамм)"; </w:t>
      </w:r>
      <w:r>
        <w:br/>
      </w:r>
      <w:r>
        <w:rPr>
          <w:rFonts w:ascii="Times New Roman"/>
          <w:b w:val="false"/>
          <w:i w:val="false"/>
          <w:color w:val="000000"/>
          <w:sz w:val="28"/>
        </w:rPr>
        <w:t xml:space="preserve">
      9-баған "бас тарту материалдары бойынша (литр)"; </w:t>
      </w:r>
      <w:r>
        <w:br/>
      </w:r>
      <w:r>
        <w:rPr>
          <w:rFonts w:ascii="Times New Roman"/>
          <w:b w:val="false"/>
          <w:i w:val="false"/>
          <w:color w:val="000000"/>
          <w:sz w:val="28"/>
        </w:rPr>
        <w:t xml:space="preserve">
      10-баған "әкімшілік құқық бұзушылықтар бойынша (килограмм)"; </w:t>
      </w:r>
      <w:r>
        <w:br/>
      </w:r>
      <w:r>
        <w:rPr>
          <w:rFonts w:ascii="Times New Roman"/>
          <w:b w:val="false"/>
          <w:i w:val="false"/>
          <w:color w:val="000000"/>
          <w:sz w:val="28"/>
        </w:rPr>
        <w:t xml:space="preserve">
      11-баған "әкімшілік құқық бұзушылықтар бойынша (грамм)"; </w:t>
      </w:r>
      <w:r>
        <w:br/>
      </w:r>
      <w:r>
        <w:rPr>
          <w:rFonts w:ascii="Times New Roman"/>
          <w:b w:val="false"/>
          <w:i w:val="false"/>
          <w:color w:val="000000"/>
          <w:sz w:val="28"/>
        </w:rPr>
        <w:t xml:space="preserve">
      12-баған "әкімшілік құқық бұзушылықтар бойынша (литр)"; </w:t>
      </w:r>
      <w:r>
        <w:br/>
      </w:r>
      <w:r>
        <w:rPr>
          <w:rFonts w:ascii="Times New Roman"/>
          <w:b w:val="false"/>
          <w:i w:val="false"/>
          <w:color w:val="000000"/>
          <w:sz w:val="28"/>
        </w:rPr>
        <w:t xml:space="preserve">
      13-баған "контрабандалық жолмен келіп түскені (килограмм)"; </w:t>
      </w:r>
      <w:r>
        <w:br/>
      </w:r>
      <w:r>
        <w:rPr>
          <w:rFonts w:ascii="Times New Roman"/>
          <w:b w:val="false"/>
          <w:i w:val="false"/>
          <w:color w:val="000000"/>
          <w:sz w:val="28"/>
        </w:rPr>
        <w:t xml:space="preserve">
      14-баған "контрабандалық жолмен келіп түскені (грамм)"; </w:t>
      </w:r>
      <w:r>
        <w:br/>
      </w:r>
      <w:r>
        <w:rPr>
          <w:rFonts w:ascii="Times New Roman"/>
          <w:b w:val="false"/>
          <w:i w:val="false"/>
          <w:color w:val="000000"/>
          <w:sz w:val="28"/>
        </w:rPr>
        <w:t xml:space="preserve">
      15-баған "контрабандалық жолмен келіп түскені (литр)"; </w:t>
      </w:r>
      <w:r>
        <w:br/>
      </w:r>
      <w:r>
        <w:rPr>
          <w:rFonts w:ascii="Times New Roman"/>
          <w:b w:val="false"/>
          <w:i w:val="false"/>
          <w:color w:val="000000"/>
          <w:sz w:val="28"/>
        </w:rPr>
        <w:t xml:space="preserve">
      16-баған "Жойылған прекурсорлар (килограмм)"; </w:t>
      </w:r>
      <w:r>
        <w:br/>
      </w:r>
      <w:r>
        <w:rPr>
          <w:rFonts w:ascii="Times New Roman"/>
          <w:b w:val="false"/>
          <w:i w:val="false"/>
          <w:color w:val="000000"/>
          <w:sz w:val="28"/>
        </w:rPr>
        <w:t xml:space="preserve">
      17-баған "Жойылған прекурсорлар (грамм)"; </w:t>
      </w:r>
      <w:r>
        <w:br/>
      </w:r>
      <w:r>
        <w:rPr>
          <w:rFonts w:ascii="Times New Roman"/>
          <w:b w:val="false"/>
          <w:i w:val="false"/>
          <w:color w:val="000000"/>
          <w:sz w:val="28"/>
        </w:rPr>
        <w:t xml:space="preserve">
      18-баған "Жойылған прекурсорлар (литр)"; </w:t>
      </w:r>
      <w:r>
        <w:br/>
      </w:r>
      <w:r>
        <w:rPr>
          <w:rFonts w:ascii="Times New Roman"/>
          <w:b w:val="false"/>
          <w:i w:val="false"/>
          <w:color w:val="000000"/>
          <w:sz w:val="28"/>
        </w:rPr>
        <w:t xml:space="preserve">
      19-баған "сот шешімі бойынша (килограмм)"; </w:t>
      </w:r>
      <w:r>
        <w:br/>
      </w:r>
      <w:r>
        <w:rPr>
          <w:rFonts w:ascii="Times New Roman"/>
          <w:b w:val="false"/>
          <w:i w:val="false"/>
          <w:color w:val="000000"/>
          <w:sz w:val="28"/>
        </w:rPr>
        <w:t xml:space="preserve">
      20-баған "сот шешімі бойынша (грамм)"; </w:t>
      </w:r>
      <w:r>
        <w:br/>
      </w:r>
      <w:r>
        <w:rPr>
          <w:rFonts w:ascii="Times New Roman"/>
          <w:b w:val="false"/>
          <w:i w:val="false"/>
          <w:color w:val="000000"/>
          <w:sz w:val="28"/>
        </w:rPr>
        <w:t xml:space="preserve">
      21-баған "сот шешімі бойынша (литр)"; </w:t>
      </w:r>
      <w:r>
        <w:br/>
      </w:r>
      <w:r>
        <w:rPr>
          <w:rFonts w:ascii="Times New Roman"/>
          <w:b w:val="false"/>
          <w:i w:val="false"/>
          <w:color w:val="000000"/>
          <w:sz w:val="28"/>
        </w:rPr>
        <w:t xml:space="preserve">
      22-баған "басқа да мемлекеттік органдардың шешімі бойынша (килограмм)"; </w:t>
      </w:r>
      <w:r>
        <w:br/>
      </w:r>
      <w:r>
        <w:rPr>
          <w:rFonts w:ascii="Times New Roman"/>
          <w:b w:val="false"/>
          <w:i w:val="false"/>
          <w:color w:val="000000"/>
          <w:sz w:val="28"/>
        </w:rPr>
        <w:t xml:space="preserve">
      23-баған "басқа да мемлекеттік органдардың шешімі бойынша (грамм)"; </w:t>
      </w:r>
      <w:r>
        <w:br/>
      </w:r>
      <w:r>
        <w:rPr>
          <w:rFonts w:ascii="Times New Roman"/>
          <w:b w:val="false"/>
          <w:i w:val="false"/>
          <w:color w:val="000000"/>
          <w:sz w:val="28"/>
        </w:rPr>
        <w:t xml:space="preserve">
      24-баған "басқа да мемлекеттік органдардың шешімі бойынша (литр)"; </w:t>
      </w:r>
      <w:r>
        <w:br/>
      </w:r>
      <w:r>
        <w:rPr>
          <w:rFonts w:ascii="Times New Roman"/>
          <w:b w:val="false"/>
          <w:i w:val="false"/>
          <w:color w:val="000000"/>
          <w:sz w:val="28"/>
        </w:rPr>
        <w:t xml:space="preserve">
      25-баған "Тапсырылған прекурсорлар (килограмм)"; </w:t>
      </w:r>
      <w:r>
        <w:br/>
      </w:r>
      <w:r>
        <w:rPr>
          <w:rFonts w:ascii="Times New Roman"/>
          <w:b w:val="false"/>
          <w:i w:val="false"/>
          <w:color w:val="000000"/>
          <w:sz w:val="28"/>
        </w:rPr>
        <w:t xml:space="preserve">
      26-баған "Тапсырылған прекурсорлар (грамм)"; </w:t>
      </w:r>
      <w:r>
        <w:br/>
      </w:r>
      <w:r>
        <w:rPr>
          <w:rFonts w:ascii="Times New Roman"/>
          <w:b w:val="false"/>
          <w:i w:val="false"/>
          <w:color w:val="000000"/>
          <w:sz w:val="28"/>
        </w:rPr>
        <w:t xml:space="preserve">
      27-баған "Тапсырылған прекурсорлар (литр)"; </w:t>
      </w:r>
      <w:r>
        <w:br/>
      </w:r>
      <w:r>
        <w:rPr>
          <w:rFonts w:ascii="Times New Roman"/>
          <w:b w:val="false"/>
          <w:i w:val="false"/>
          <w:color w:val="000000"/>
          <w:sz w:val="28"/>
        </w:rPr>
        <w:t xml:space="preserve">
      28-баған "сот шешімі бойынша (килограмм)"; </w:t>
      </w:r>
      <w:r>
        <w:br/>
      </w:r>
      <w:r>
        <w:rPr>
          <w:rFonts w:ascii="Times New Roman"/>
          <w:b w:val="false"/>
          <w:i w:val="false"/>
          <w:color w:val="000000"/>
          <w:sz w:val="28"/>
        </w:rPr>
        <w:t xml:space="preserve">
      29-баған "сот шешімі бойынша (грамм)"; </w:t>
      </w:r>
      <w:r>
        <w:br/>
      </w:r>
      <w:r>
        <w:rPr>
          <w:rFonts w:ascii="Times New Roman"/>
          <w:b w:val="false"/>
          <w:i w:val="false"/>
          <w:color w:val="000000"/>
          <w:sz w:val="28"/>
        </w:rPr>
        <w:t xml:space="preserve">
      30-баған "сот шешімі бойынша (литр)"; </w:t>
      </w:r>
      <w:r>
        <w:br/>
      </w:r>
      <w:r>
        <w:rPr>
          <w:rFonts w:ascii="Times New Roman"/>
          <w:b w:val="false"/>
          <w:i w:val="false"/>
          <w:color w:val="000000"/>
          <w:sz w:val="28"/>
        </w:rPr>
        <w:t xml:space="preserve">
      31-баған "басқа да мемлекеттік органдардың шешімі бойынша (килограмм)"; </w:t>
      </w:r>
      <w:r>
        <w:br/>
      </w:r>
      <w:r>
        <w:rPr>
          <w:rFonts w:ascii="Times New Roman"/>
          <w:b w:val="false"/>
          <w:i w:val="false"/>
          <w:color w:val="000000"/>
          <w:sz w:val="28"/>
        </w:rPr>
        <w:t xml:space="preserve">
      32-баған "басқа да мемлекеттік органдардың шешімі бойынша (грамм)"; </w:t>
      </w:r>
      <w:r>
        <w:br/>
      </w:r>
      <w:r>
        <w:rPr>
          <w:rFonts w:ascii="Times New Roman"/>
          <w:b w:val="false"/>
          <w:i w:val="false"/>
          <w:color w:val="000000"/>
          <w:sz w:val="28"/>
        </w:rPr>
        <w:t xml:space="preserve">
      33-баған "басқа да мемлекеттік органдардың шешімі бойынша (литр)"; </w:t>
      </w:r>
      <w:r>
        <w:br/>
      </w:r>
      <w:r>
        <w:rPr>
          <w:rFonts w:ascii="Times New Roman"/>
          <w:b w:val="false"/>
          <w:i w:val="false"/>
          <w:color w:val="000000"/>
          <w:sz w:val="28"/>
        </w:rPr>
        <w:t xml:space="preserve">
      келесі мазмұндағы 34, 35, 36, 37, 38, 39, 40, 41, 42, 43, 44, 45-бағандармен толтырылсын: </w:t>
      </w:r>
      <w:r>
        <w:br/>
      </w:r>
      <w:r>
        <w:rPr>
          <w:rFonts w:ascii="Times New Roman"/>
          <w:b w:val="false"/>
          <w:i w:val="false"/>
          <w:color w:val="000000"/>
          <w:sz w:val="28"/>
        </w:rPr>
        <w:t xml:space="preserve">
      34-баған "есептік кезеңнің аяғына алып қойылған прекурсорлар салмағының қалдығы (килограмм)"; </w:t>
      </w:r>
      <w:r>
        <w:br/>
      </w:r>
      <w:r>
        <w:rPr>
          <w:rFonts w:ascii="Times New Roman"/>
          <w:b w:val="false"/>
          <w:i w:val="false"/>
          <w:color w:val="000000"/>
          <w:sz w:val="28"/>
        </w:rPr>
        <w:t xml:space="preserve">
      35-баған "есептік кезеңнің аяғына алып қойылған прекурсорлар салмағының қалдығы (грамм)"; </w:t>
      </w:r>
      <w:r>
        <w:br/>
      </w:r>
      <w:r>
        <w:rPr>
          <w:rFonts w:ascii="Times New Roman"/>
          <w:b w:val="false"/>
          <w:i w:val="false"/>
          <w:color w:val="000000"/>
          <w:sz w:val="28"/>
        </w:rPr>
        <w:t xml:space="preserve">
      36-баған "есептік кезеңнің аяғына алып қойылған прекурсорлар салмағының қалдығы (литр)"; </w:t>
      </w:r>
      <w:r>
        <w:br/>
      </w:r>
      <w:r>
        <w:rPr>
          <w:rFonts w:ascii="Times New Roman"/>
          <w:b w:val="false"/>
          <w:i w:val="false"/>
          <w:color w:val="000000"/>
          <w:sz w:val="28"/>
        </w:rPr>
        <w:t xml:space="preserve">
      37-баған "қозғалған қылмыстық істер бойынша (килограмм)"; </w:t>
      </w:r>
      <w:r>
        <w:br/>
      </w:r>
      <w:r>
        <w:rPr>
          <w:rFonts w:ascii="Times New Roman"/>
          <w:b w:val="false"/>
          <w:i w:val="false"/>
          <w:color w:val="000000"/>
          <w:sz w:val="28"/>
        </w:rPr>
        <w:t xml:space="preserve">
      38-баған "қозғалған қылмыстық істер бойынша (грамм)"; </w:t>
      </w:r>
      <w:r>
        <w:br/>
      </w:r>
      <w:r>
        <w:rPr>
          <w:rFonts w:ascii="Times New Roman"/>
          <w:b w:val="false"/>
          <w:i w:val="false"/>
          <w:color w:val="000000"/>
          <w:sz w:val="28"/>
        </w:rPr>
        <w:t xml:space="preserve">
      39-баған "қозғалған қылмыстық істер бойынша (литр)"; </w:t>
      </w:r>
      <w:r>
        <w:br/>
      </w:r>
      <w:r>
        <w:rPr>
          <w:rFonts w:ascii="Times New Roman"/>
          <w:b w:val="false"/>
          <w:i w:val="false"/>
          <w:color w:val="000000"/>
          <w:sz w:val="28"/>
        </w:rPr>
        <w:t xml:space="preserve">
      40-баған "бас тарту материалдары бойынша (килограмм)"; </w:t>
      </w:r>
      <w:r>
        <w:br/>
      </w:r>
      <w:r>
        <w:rPr>
          <w:rFonts w:ascii="Times New Roman"/>
          <w:b w:val="false"/>
          <w:i w:val="false"/>
          <w:color w:val="000000"/>
          <w:sz w:val="28"/>
        </w:rPr>
        <w:t xml:space="preserve">
      41-баған "бас тарту материалдары бойынша (грамм)"; </w:t>
      </w:r>
      <w:r>
        <w:br/>
      </w:r>
      <w:r>
        <w:rPr>
          <w:rFonts w:ascii="Times New Roman"/>
          <w:b w:val="false"/>
          <w:i w:val="false"/>
          <w:color w:val="000000"/>
          <w:sz w:val="28"/>
        </w:rPr>
        <w:t xml:space="preserve">
      42-баған "бас тарту материалдары бойынша (литр)"; </w:t>
      </w:r>
      <w:r>
        <w:br/>
      </w:r>
      <w:r>
        <w:rPr>
          <w:rFonts w:ascii="Times New Roman"/>
          <w:b w:val="false"/>
          <w:i w:val="false"/>
          <w:color w:val="000000"/>
          <w:sz w:val="28"/>
        </w:rPr>
        <w:t xml:space="preserve">
      43-баған "әкімшілік құқық бұзушылықтар бойынша (килограмм)"; </w:t>
      </w:r>
      <w:r>
        <w:br/>
      </w:r>
      <w:r>
        <w:rPr>
          <w:rFonts w:ascii="Times New Roman"/>
          <w:b w:val="false"/>
          <w:i w:val="false"/>
          <w:color w:val="000000"/>
          <w:sz w:val="28"/>
        </w:rPr>
        <w:t xml:space="preserve">
      44-баған "әкімшілік құқық бұзушылықтар бойынша (грамм)"; </w:t>
      </w:r>
      <w:r>
        <w:br/>
      </w:r>
      <w:r>
        <w:rPr>
          <w:rFonts w:ascii="Times New Roman"/>
          <w:b w:val="false"/>
          <w:i w:val="false"/>
          <w:color w:val="000000"/>
          <w:sz w:val="28"/>
        </w:rPr>
        <w:t xml:space="preserve">
      45-баған "әкімшілік құқық бұзушылықтар бойынша (литр)"; </w:t>
      </w:r>
      <w:r>
        <w:br/>
      </w:r>
      <w:r>
        <w:rPr>
          <w:rFonts w:ascii="Times New Roman"/>
          <w:b w:val="false"/>
          <w:i w:val="false"/>
          <w:color w:val="000000"/>
          <w:sz w:val="28"/>
        </w:rPr>
        <w:t xml:space="preserve">
      "Улы заттарды алып қою және тапсыру туралы мәліметтер" В кестесінің 1, 2, 3, 4, 5, 6, 7, 8, 9, 10, 11, 12, 13, 14, 15, 16, 17, 18-бағандары келесі редакцияда берілсін: </w:t>
      </w:r>
      <w:r>
        <w:br/>
      </w:r>
      <w:r>
        <w:rPr>
          <w:rFonts w:ascii="Times New Roman"/>
          <w:b w:val="false"/>
          <w:i w:val="false"/>
          <w:color w:val="000000"/>
          <w:sz w:val="28"/>
        </w:rPr>
        <w:t xml:space="preserve">
      1-баған "Алып қойылған улы заттар (грамм)"; </w:t>
      </w:r>
      <w:r>
        <w:br/>
      </w:r>
      <w:r>
        <w:rPr>
          <w:rFonts w:ascii="Times New Roman"/>
          <w:b w:val="false"/>
          <w:i w:val="false"/>
          <w:color w:val="000000"/>
          <w:sz w:val="28"/>
        </w:rPr>
        <w:t xml:space="preserve">
      2-баған "Алып қойылған прекурсорлар (миллилитр)"; </w:t>
      </w:r>
      <w:r>
        <w:br/>
      </w:r>
      <w:r>
        <w:rPr>
          <w:rFonts w:ascii="Times New Roman"/>
          <w:b w:val="false"/>
          <w:i w:val="false"/>
          <w:color w:val="000000"/>
          <w:sz w:val="28"/>
        </w:rPr>
        <w:t xml:space="preserve">
      3-баған "қозғалған қылмыстық істер бойынша (грамм)"; </w:t>
      </w:r>
      <w:r>
        <w:br/>
      </w:r>
      <w:r>
        <w:rPr>
          <w:rFonts w:ascii="Times New Roman"/>
          <w:b w:val="false"/>
          <w:i w:val="false"/>
          <w:color w:val="000000"/>
          <w:sz w:val="28"/>
        </w:rPr>
        <w:t xml:space="preserve">
      4-баған "қозғалған қылмыстық істер бойынша (миллилитр)"; </w:t>
      </w:r>
      <w:r>
        <w:br/>
      </w:r>
      <w:r>
        <w:rPr>
          <w:rFonts w:ascii="Times New Roman"/>
          <w:b w:val="false"/>
          <w:i w:val="false"/>
          <w:color w:val="000000"/>
          <w:sz w:val="28"/>
        </w:rPr>
        <w:t xml:space="preserve">
      5-баған "бас тарту материалдары бойынша (грамм)"; </w:t>
      </w:r>
      <w:r>
        <w:br/>
      </w:r>
      <w:r>
        <w:rPr>
          <w:rFonts w:ascii="Times New Roman"/>
          <w:b w:val="false"/>
          <w:i w:val="false"/>
          <w:color w:val="000000"/>
          <w:sz w:val="28"/>
        </w:rPr>
        <w:t xml:space="preserve">
      6-баған "бас тарту материалдары бойынша (миллилитр)"; </w:t>
      </w:r>
      <w:r>
        <w:br/>
      </w:r>
      <w:r>
        <w:rPr>
          <w:rFonts w:ascii="Times New Roman"/>
          <w:b w:val="false"/>
          <w:i w:val="false"/>
          <w:color w:val="000000"/>
          <w:sz w:val="28"/>
        </w:rPr>
        <w:t xml:space="preserve">
      7-баған "әкімшілік құқық бұзушылықтар бойынша (грамм)"; </w:t>
      </w:r>
      <w:r>
        <w:br/>
      </w:r>
      <w:r>
        <w:rPr>
          <w:rFonts w:ascii="Times New Roman"/>
          <w:b w:val="false"/>
          <w:i w:val="false"/>
          <w:color w:val="000000"/>
          <w:sz w:val="28"/>
        </w:rPr>
        <w:t xml:space="preserve">
      8-баған "әкімшілік құқық бұзушылықтар бойынша (миллилитр)"; </w:t>
      </w:r>
      <w:r>
        <w:br/>
      </w:r>
      <w:r>
        <w:rPr>
          <w:rFonts w:ascii="Times New Roman"/>
          <w:b w:val="false"/>
          <w:i w:val="false"/>
          <w:color w:val="000000"/>
          <w:sz w:val="28"/>
        </w:rPr>
        <w:t xml:space="preserve">
      9-баған "контрабандалық жолмен келіп түскені (грамм)"; </w:t>
      </w:r>
      <w:r>
        <w:br/>
      </w:r>
      <w:r>
        <w:rPr>
          <w:rFonts w:ascii="Times New Roman"/>
          <w:b w:val="false"/>
          <w:i w:val="false"/>
          <w:color w:val="000000"/>
          <w:sz w:val="28"/>
        </w:rPr>
        <w:t xml:space="preserve">
      10-баған "контрабандалық жолмен келіп түскені (миллилитр)"; </w:t>
      </w:r>
      <w:r>
        <w:br/>
      </w:r>
      <w:r>
        <w:rPr>
          <w:rFonts w:ascii="Times New Roman"/>
          <w:b w:val="false"/>
          <w:i w:val="false"/>
          <w:color w:val="000000"/>
          <w:sz w:val="28"/>
        </w:rPr>
        <w:t xml:space="preserve">
      11-баған "Улы заттардың тиісті мекемелерге тапсырылғаны (грамм)"; </w:t>
      </w:r>
      <w:r>
        <w:br/>
      </w:r>
      <w:r>
        <w:rPr>
          <w:rFonts w:ascii="Times New Roman"/>
          <w:b w:val="false"/>
          <w:i w:val="false"/>
          <w:color w:val="000000"/>
          <w:sz w:val="28"/>
        </w:rPr>
        <w:t xml:space="preserve">
      12-баған "Улы заттардың тиісті мекемелерге тапсырылғаны (миллилитр)"; </w:t>
      </w:r>
      <w:r>
        <w:br/>
      </w:r>
      <w:r>
        <w:rPr>
          <w:rFonts w:ascii="Times New Roman"/>
          <w:b w:val="false"/>
          <w:i w:val="false"/>
          <w:color w:val="000000"/>
          <w:sz w:val="28"/>
        </w:rPr>
        <w:t xml:space="preserve">
      13-баған "сот шешімі бойынша (грамм)"; </w:t>
      </w:r>
      <w:r>
        <w:br/>
      </w:r>
      <w:r>
        <w:rPr>
          <w:rFonts w:ascii="Times New Roman"/>
          <w:b w:val="false"/>
          <w:i w:val="false"/>
          <w:color w:val="000000"/>
          <w:sz w:val="28"/>
        </w:rPr>
        <w:t xml:space="preserve">
      14-баған "сот шешімі бойынша (миллилитр)"; </w:t>
      </w:r>
      <w:r>
        <w:br/>
      </w:r>
      <w:r>
        <w:rPr>
          <w:rFonts w:ascii="Times New Roman"/>
          <w:b w:val="false"/>
          <w:i w:val="false"/>
          <w:color w:val="000000"/>
          <w:sz w:val="28"/>
        </w:rPr>
        <w:t xml:space="preserve">
      15-баған "басқа да мемлекеттік органдардың шешімі бойынша (грамм)"; </w:t>
      </w:r>
      <w:r>
        <w:br/>
      </w:r>
      <w:r>
        <w:rPr>
          <w:rFonts w:ascii="Times New Roman"/>
          <w:b w:val="false"/>
          <w:i w:val="false"/>
          <w:color w:val="000000"/>
          <w:sz w:val="28"/>
        </w:rPr>
        <w:t xml:space="preserve">
      16-баған "басқа да мемлекеттік органдардың шешімі бойынша (миллилитр)"; </w:t>
      </w:r>
      <w:r>
        <w:br/>
      </w:r>
      <w:r>
        <w:rPr>
          <w:rFonts w:ascii="Times New Roman"/>
          <w:b w:val="false"/>
          <w:i w:val="false"/>
          <w:color w:val="000000"/>
          <w:sz w:val="28"/>
        </w:rPr>
        <w:t xml:space="preserve">
      17-баған "Есептік кезеңнің аяғына алып қойылған улы заттар салмағының қалдығы (грамм)"; </w:t>
      </w:r>
      <w:r>
        <w:br/>
      </w:r>
      <w:r>
        <w:rPr>
          <w:rFonts w:ascii="Times New Roman"/>
          <w:b w:val="false"/>
          <w:i w:val="false"/>
          <w:color w:val="000000"/>
          <w:sz w:val="28"/>
        </w:rPr>
        <w:t xml:space="preserve">
      18-баған "есептік кезеңнің аяғына алып қойылған улы заттар салмағының қалдығы (миллилитр)"; </w:t>
      </w:r>
      <w:r>
        <w:br/>
      </w:r>
      <w:r>
        <w:rPr>
          <w:rFonts w:ascii="Times New Roman"/>
          <w:b w:val="false"/>
          <w:i w:val="false"/>
          <w:color w:val="000000"/>
          <w:sz w:val="28"/>
        </w:rPr>
        <w:t xml:space="preserve">
      келесі мазмұндағы 19, 20, 21, 22, 23, 24-бағандарымен толықтырылсын: </w:t>
      </w:r>
      <w:r>
        <w:br/>
      </w:r>
      <w:r>
        <w:rPr>
          <w:rFonts w:ascii="Times New Roman"/>
          <w:b w:val="false"/>
          <w:i w:val="false"/>
          <w:color w:val="000000"/>
          <w:sz w:val="28"/>
        </w:rPr>
        <w:t xml:space="preserve">
      19-баған "қозғалған қылмыстық істер бойынша (грамм)"; </w:t>
      </w:r>
      <w:r>
        <w:br/>
      </w:r>
      <w:r>
        <w:rPr>
          <w:rFonts w:ascii="Times New Roman"/>
          <w:b w:val="false"/>
          <w:i w:val="false"/>
          <w:color w:val="000000"/>
          <w:sz w:val="28"/>
        </w:rPr>
        <w:t xml:space="preserve">
      20-баған "қозғалған қылмыстық істер бойынша (миллилитр)"; </w:t>
      </w:r>
      <w:r>
        <w:br/>
      </w:r>
      <w:r>
        <w:rPr>
          <w:rFonts w:ascii="Times New Roman"/>
          <w:b w:val="false"/>
          <w:i w:val="false"/>
          <w:color w:val="000000"/>
          <w:sz w:val="28"/>
        </w:rPr>
        <w:t xml:space="preserve">
      21-баған "бас тарту материалдары бойынша (грамм)"; </w:t>
      </w:r>
      <w:r>
        <w:br/>
      </w:r>
      <w:r>
        <w:rPr>
          <w:rFonts w:ascii="Times New Roman"/>
          <w:b w:val="false"/>
          <w:i w:val="false"/>
          <w:color w:val="000000"/>
          <w:sz w:val="28"/>
        </w:rPr>
        <w:t xml:space="preserve">
      22-баған "бас тарту материалдары бойынша (миллилитр)"; </w:t>
      </w:r>
      <w:r>
        <w:br/>
      </w:r>
      <w:r>
        <w:rPr>
          <w:rFonts w:ascii="Times New Roman"/>
          <w:b w:val="false"/>
          <w:i w:val="false"/>
          <w:color w:val="000000"/>
          <w:sz w:val="28"/>
        </w:rPr>
        <w:t xml:space="preserve">
      23-баған "әкімшілік құқық бұзушылықтар бойынша (грамм)"; </w:t>
      </w:r>
      <w:r>
        <w:br/>
      </w:r>
      <w:r>
        <w:rPr>
          <w:rFonts w:ascii="Times New Roman"/>
          <w:b w:val="false"/>
          <w:i w:val="false"/>
          <w:color w:val="000000"/>
          <w:sz w:val="28"/>
        </w:rPr>
        <w:t xml:space="preserve">
      24-баған "әкімшілік құқық бұзушылықтар бойынша (миллилитр)"; </w:t>
      </w:r>
    </w:p>
    <w:bookmarkEnd w:id="5"/>
    <w:bookmarkStart w:name="z6" w:id="6"/>
    <w:p>
      <w:pPr>
        <w:spacing w:after="0"/>
        <w:ind w:left="0"/>
        <w:jc w:val="both"/>
      </w:pPr>
      <w:r>
        <w:rPr>
          <w:rFonts w:ascii="Times New Roman"/>
          <w:b w:val="false"/>
          <w:i w:val="false"/>
          <w:color w:val="000000"/>
          <w:sz w:val="28"/>
        </w:rPr>
        <w:t xml:space="preserve">
      "Есірткі, жүйкеге әсер ететін заттарды қолданудың салдарынан қылмыс жасаған тұлғалар туралы мәліметтер (тергеумен аяқталған істер бойынша)" 4-бөліміне: </w:t>
      </w:r>
      <w:r>
        <w:br/>
      </w:r>
      <w:r>
        <w:rPr>
          <w:rFonts w:ascii="Times New Roman"/>
          <w:b w:val="false"/>
          <w:i w:val="false"/>
          <w:color w:val="000000"/>
          <w:sz w:val="28"/>
        </w:rPr>
        <w:t xml:space="preserve">
      мынадай мазмұндағы 1-1, 1-2-бағандарымен толықтырылсын: </w:t>
      </w:r>
      <w:r>
        <w:br/>
      </w:r>
      <w:r>
        <w:rPr>
          <w:rFonts w:ascii="Times New Roman"/>
          <w:b w:val="false"/>
          <w:i w:val="false"/>
          <w:color w:val="000000"/>
          <w:sz w:val="28"/>
        </w:rPr>
        <w:t xml:space="preserve">
      1-1-баған "кәмелетке толмағандар"; </w:t>
      </w:r>
      <w:r>
        <w:br/>
      </w:r>
      <w:r>
        <w:rPr>
          <w:rFonts w:ascii="Times New Roman"/>
          <w:b w:val="false"/>
          <w:i w:val="false"/>
          <w:color w:val="000000"/>
          <w:sz w:val="28"/>
        </w:rPr>
        <w:t xml:space="preserve">
      1-2-баған "әйелдер"; </w:t>
      </w:r>
    </w:p>
    <w:bookmarkEnd w:id="6"/>
    <w:bookmarkStart w:name="z25" w:id="7"/>
    <w:p>
      <w:pPr>
        <w:spacing w:after="0"/>
        <w:ind w:left="0"/>
        <w:jc w:val="both"/>
      </w:pPr>
      <w:r>
        <w:rPr>
          <w:rFonts w:ascii="Times New Roman"/>
          <w:b w:val="false"/>
          <w:i w:val="false"/>
          <w:color w:val="000000"/>
          <w:sz w:val="28"/>
        </w:rPr>
        <w:t xml:space="preserve">
      "Есірткі заттарының, жүйкеге әсер ететін заттардың, прекурсорлардың заңсыз айналымымен байланысты әкімшілік құқық бұзушылық жасаған тұлғалар туралы мәліметтер" (А, Б кестелері) 5-бөлімінде: </w:t>
      </w:r>
      <w:r>
        <w:br/>
      </w:r>
      <w:r>
        <w:rPr>
          <w:rFonts w:ascii="Times New Roman"/>
          <w:b w:val="false"/>
          <w:i w:val="false"/>
          <w:color w:val="000000"/>
          <w:sz w:val="28"/>
        </w:rPr>
        <w:t xml:space="preserve">
      келесі мазмұндағы 8-1-жолымен толықтырылсын: </w:t>
      </w:r>
      <w:r>
        <w:br/>
      </w:r>
      <w:r>
        <w:rPr>
          <w:rFonts w:ascii="Times New Roman"/>
          <w:b w:val="false"/>
          <w:i w:val="false"/>
          <w:color w:val="000000"/>
          <w:sz w:val="28"/>
        </w:rPr>
        <w:t xml:space="preserve">
      8-1-жол "Есірткі, жүйкеге әсер ететін заттарды және прекурсорларды сату мен қолдануды болдыртпау үшін шаралар қабылдамау (Қазақстан Республикасының Әкімшілік құқық бұзушылық кодексінің 319-1-бабы)"; </w:t>
      </w:r>
    </w:p>
    <w:bookmarkEnd w:id="7"/>
    <w:bookmarkStart w:name="z7" w:id="8"/>
    <w:p>
      <w:pPr>
        <w:spacing w:after="0"/>
        <w:ind w:left="0"/>
        <w:jc w:val="both"/>
      </w:pPr>
      <w:r>
        <w:rPr>
          <w:rFonts w:ascii="Times New Roman"/>
          <w:b w:val="false"/>
          <w:i w:val="false"/>
          <w:color w:val="000000"/>
          <w:sz w:val="28"/>
        </w:rPr>
        <w:t xml:space="preserve">
      "Жабайы өскен кендір өнімділерінің алқаптарын, заңсыз егістерді және апиындық, майлы көкнәр, кендір, эфедра және есірткі заттарынан тұратын өсімдіктердің басқа да түрлерін өсіруді табу және оларды жою туралы мәліметтер" 6-бөлімі кестесінің 1, 2, 3, 4, 5, 6, 7, 8, 9, 10, 11, 12, 13, 14, 15, 16, 17, 18-бағандары келесі редакцияда берілсін: </w:t>
      </w:r>
      <w:r>
        <w:br/>
      </w:r>
      <w:r>
        <w:rPr>
          <w:rFonts w:ascii="Times New Roman"/>
          <w:b w:val="false"/>
          <w:i w:val="false"/>
          <w:color w:val="000000"/>
          <w:sz w:val="28"/>
        </w:rPr>
        <w:t xml:space="preserve">
      А бағаны "аталуы"; Б бағаны "Жолдың коды"; </w:t>
      </w:r>
      <w:r>
        <w:br/>
      </w:r>
      <w:r>
        <w:rPr>
          <w:rFonts w:ascii="Times New Roman"/>
          <w:b w:val="false"/>
          <w:i w:val="false"/>
          <w:color w:val="000000"/>
          <w:sz w:val="28"/>
        </w:rPr>
        <w:t xml:space="preserve">
      1-баған "апиындық көкнәр деректері"; </w:t>
      </w:r>
      <w:r>
        <w:br/>
      </w:r>
      <w:r>
        <w:rPr>
          <w:rFonts w:ascii="Times New Roman"/>
          <w:b w:val="false"/>
          <w:i w:val="false"/>
          <w:color w:val="000000"/>
          <w:sz w:val="28"/>
        </w:rPr>
        <w:t xml:space="preserve">
      2-баған "табылған өсімдіктер"; </w:t>
      </w:r>
      <w:r>
        <w:br/>
      </w:r>
      <w:r>
        <w:rPr>
          <w:rFonts w:ascii="Times New Roman"/>
          <w:b w:val="false"/>
          <w:i w:val="false"/>
          <w:color w:val="000000"/>
          <w:sz w:val="28"/>
        </w:rPr>
        <w:t xml:space="preserve">
      3-баған "жойылған өсімдіктер"; </w:t>
      </w:r>
      <w:r>
        <w:br/>
      </w:r>
      <w:r>
        <w:rPr>
          <w:rFonts w:ascii="Times New Roman"/>
          <w:b w:val="false"/>
          <w:i w:val="false"/>
          <w:color w:val="000000"/>
          <w:sz w:val="28"/>
        </w:rPr>
        <w:t xml:space="preserve">
      4-баған "табылған егістіктер (кв. метрлерде)"; </w:t>
      </w:r>
      <w:r>
        <w:br/>
      </w:r>
      <w:r>
        <w:rPr>
          <w:rFonts w:ascii="Times New Roman"/>
          <w:b w:val="false"/>
          <w:i w:val="false"/>
          <w:color w:val="000000"/>
          <w:sz w:val="28"/>
        </w:rPr>
        <w:t xml:space="preserve">
      5-баған "жойылған егістіктер (кв. метрлерде)"; </w:t>
      </w:r>
      <w:r>
        <w:br/>
      </w:r>
      <w:r>
        <w:rPr>
          <w:rFonts w:ascii="Times New Roman"/>
          <w:b w:val="false"/>
          <w:i w:val="false"/>
          <w:color w:val="000000"/>
          <w:sz w:val="28"/>
        </w:rPr>
        <w:t xml:space="preserve">
      6-баған "майлы көкнәр деректері"; </w:t>
      </w:r>
      <w:r>
        <w:br/>
      </w:r>
      <w:r>
        <w:rPr>
          <w:rFonts w:ascii="Times New Roman"/>
          <w:b w:val="false"/>
          <w:i w:val="false"/>
          <w:color w:val="000000"/>
          <w:sz w:val="28"/>
        </w:rPr>
        <w:t xml:space="preserve">
      7-баған "табылған өсімдіктер"; </w:t>
      </w:r>
      <w:r>
        <w:br/>
      </w:r>
      <w:r>
        <w:rPr>
          <w:rFonts w:ascii="Times New Roman"/>
          <w:b w:val="false"/>
          <w:i w:val="false"/>
          <w:color w:val="000000"/>
          <w:sz w:val="28"/>
        </w:rPr>
        <w:t xml:space="preserve">
      8-баған "жойылған өсімдіктер"; </w:t>
      </w:r>
      <w:r>
        <w:br/>
      </w:r>
      <w:r>
        <w:rPr>
          <w:rFonts w:ascii="Times New Roman"/>
          <w:b w:val="false"/>
          <w:i w:val="false"/>
          <w:color w:val="000000"/>
          <w:sz w:val="28"/>
        </w:rPr>
        <w:t xml:space="preserve">
      9-баған "табылған егістіктер (кв. метрлерде)"; </w:t>
      </w:r>
      <w:r>
        <w:br/>
      </w:r>
      <w:r>
        <w:rPr>
          <w:rFonts w:ascii="Times New Roman"/>
          <w:b w:val="false"/>
          <w:i w:val="false"/>
          <w:color w:val="000000"/>
          <w:sz w:val="28"/>
        </w:rPr>
        <w:t xml:space="preserve">
      10-баған "жойылған егістіктер (кв. метрлерде)"; </w:t>
      </w:r>
      <w:r>
        <w:br/>
      </w:r>
      <w:r>
        <w:rPr>
          <w:rFonts w:ascii="Times New Roman"/>
          <w:b w:val="false"/>
          <w:i w:val="false"/>
          <w:color w:val="000000"/>
          <w:sz w:val="28"/>
        </w:rPr>
        <w:t xml:space="preserve">
      11-баған "кендір деректері"; </w:t>
      </w:r>
      <w:r>
        <w:br/>
      </w:r>
      <w:r>
        <w:rPr>
          <w:rFonts w:ascii="Times New Roman"/>
          <w:b w:val="false"/>
          <w:i w:val="false"/>
          <w:color w:val="000000"/>
          <w:sz w:val="28"/>
        </w:rPr>
        <w:t xml:space="preserve">
      12-баған "табылған өсімдіктер"; </w:t>
      </w:r>
      <w:r>
        <w:br/>
      </w:r>
      <w:r>
        <w:rPr>
          <w:rFonts w:ascii="Times New Roman"/>
          <w:b w:val="false"/>
          <w:i w:val="false"/>
          <w:color w:val="000000"/>
          <w:sz w:val="28"/>
        </w:rPr>
        <w:t xml:space="preserve">
      13-баған "жойылған өсімдіктер"; </w:t>
      </w:r>
      <w:r>
        <w:br/>
      </w:r>
      <w:r>
        <w:rPr>
          <w:rFonts w:ascii="Times New Roman"/>
          <w:b w:val="false"/>
          <w:i w:val="false"/>
          <w:color w:val="000000"/>
          <w:sz w:val="28"/>
        </w:rPr>
        <w:t xml:space="preserve">
      14-баған "табылған егістіктер (кв. метрлерде)"; </w:t>
      </w:r>
      <w:r>
        <w:br/>
      </w:r>
      <w:r>
        <w:rPr>
          <w:rFonts w:ascii="Times New Roman"/>
          <w:b w:val="false"/>
          <w:i w:val="false"/>
          <w:color w:val="000000"/>
          <w:sz w:val="28"/>
        </w:rPr>
        <w:t xml:space="preserve">
      15-баған "жойылған егістіктер (кв. метрлерде)"; </w:t>
      </w:r>
      <w:r>
        <w:br/>
      </w:r>
      <w:r>
        <w:rPr>
          <w:rFonts w:ascii="Times New Roman"/>
          <w:b w:val="false"/>
          <w:i w:val="false"/>
          <w:color w:val="000000"/>
          <w:sz w:val="28"/>
        </w:rPr>
        <w:t xml:space="preserve">
      16-баған "эфедра деректері"; </w:t>
      </w:r>
      <w:r>
        <w:br/>
      </w:r>
      <w:r>
        <w:rPr>
          <w:rFonts w:ascii="Times New Roman"/>
          <w:b w:val="false"/>
          <w:i w:val="false"/>
          <w:color w:val="000000"/>
          <w:sz w:val="28"/>
        </w:rPr>
        <w:t xml:space="preserve">
      17-баған "табылған өсімдіктер"; </w:t>
      </w:r>
      <w:r>
        <w:br/>
      </w:r>
      <w:r>
        <w:rPr>
          <w:rFonts w:ascii="Times New Roman"/>
          <w:b w:val="false"/>
          <w:i w:val="false"/>
          <w:color w:val="000000"/>
          <w:sz w:val="28"/>
        </w:rPr>
        <w:t xml:space="preserve">
      18-баған "жойылған өсімдіктер"; </w:t>
      </w:r>
      <w:r>
        <w:br/>
      </w:r>
      <w:r>
        <w:rPr>
          <w:rFonts w:ascii="Times New Roman"/>
          <w:b w:val="false"/>
          <w:i w:val="false"/>
          <w:color w:val="000000"/>
          <w:sz w:val="28"/>
        </w:rPr>
        <w:t xml:space="preserve">
      келесі мазмұндағы 19, 20, 21, 22, 23, 24, 25, 26, 27, 28, 29, 30-бағандармен толықтырылсын: </w:t>
      </w:r>
      <w:r>
        <w:br/>
      </w:r>
      <w:r>
        <w:rPr>
          <w:rFonts w:ascii="Times New Roman"/>
          <w:b w:val="false"/>
          <w:i w:val="false"/>
          <w:color w:val="000000"/>
          <w:sz w:val="28"/>
        </w:rPr>
        <w:t xml:space="preserve">
      19-баған "табылған эфедра егістіктері (квадраттық метрлерде)"; </w:t>
      </w:r>
      <w:r>
        <w:br/>
      </w:r>
      <w:r>
        <w:rPr>
          <w:rFonts w:ascii="Times New Roman"/>
          <w:b w:val="false"/>
          <w:i w:val="false"/>
          <w:color w:val="000000"/>
          <w:sz w:val="28"/>
        </w:rPr>
        <w:t xml:space="preserve">
      20-баған "жойылған эфедра егістіктері (квадраттық метрлерде)"; </w:t>
      </w:r>
      <w:r>
        <w:br/>
      </w:r>
      <w:r>
        <w:rPr>
          <w:rFonts w:ascii="Times New Roman"/>
          <w:b w:val="false"/>
          <w:i w:val="false"/>
          <w:color w:val="000000"/>
          <w:sz w:val="28"/>
        </w:rPr>
        <w:t xml:space="preserve">
      21-баған "басқа өсімдіктердің деректері"; </w:t>
      </w:r>
      <w:r>
        <w:br/>
      </w:r>
      <w:r>
        <w:rPr>
          <w:rFonts w:ascii="Times New Roman"/>
          <w:b w:val="false"/>
          <w:i w:val="false"/>
          <w:color w:val="000000"/>
          <w:sz w:val="28"/>
        </w:rPr>
        <w:t xml:space="preserve">
      22-баған "табылған басқа өсімдіктер"; </w:t>
      </w:r>
      <w:r>
        <w:br/>
      </w:r>
      <w:r>
        <w:rPr>
          <w:rFonts w:ascii="Times New Roman"/>
          <w:b w:val="false"/>
          <w:i w:val="false"/>
          <w:color w:val="000000"/>
          <w:sz w:val="28"/>
        </w:rPr>
        <w:t xml:space="preserve">
      23-баған "жойылған басқа өсімдіктер"; </w:t>
      </w:r>
      <w:r>
        <w:br/>
      </w:r>
      <w:r>
        <w:rPr>
          <w:rFonts w:ascii="Times New Roman"/>
          <w:b w:val="false"/>
          <w:i w:val="false"/>
          <w:color w:val="000000"/>
          <w:sz w:val="28"/>
        </w:rPr>
        <w:t xml:space="preserve">
      24-баған "табылған басқа өсімдіктердің егістіктері (квадраттық метрлерде)"; </w:t>
      </w:r>
      <w:r>
        <w:br/>
      </w:r>
      <w:r>
        <w:rPr>
          <w:rFonts w:ascii="Times New Roman"/>
          <w:b w:val="false"/>
          <w:i w:val="false"/>
          <w:color w:val="000000"/>
          <w:sz w:val="28"/>
        </w:rPr>
        <w:t xml:space="preserve">
      25-баған "жойылған басқа өсімдіктердің егістіктері (квадраттық метрлерде)"; </w:t>
      </w:r>
      <w:r>
        <w:br/>
      </w:r>
      <w:r>
        <w:rPr>
          <w:rFonts w:ascii="Times New Roman"/>
          <w:b w:val="false"/>
          <w:i w:val="false"/>
          <w:color w:val="000000"/>
          <w:sz w:val="28"/>
        </w:rPr>
        <w:t xml:space="preserve">
      26-баған "жабайы өскен кендір алқаптарының деректері"; </w:t>
      </w:r>
      <w:r>
        <w:br/>
      </w:r>
      <w:r>
        <w:rPr>
          <w:rFonts w:ascii="Times New Roman"/>
          <w:b w:val="false"/>
          <w:i w:val="false"/>
          <w:color w:val="000000"/>
          <w:sz w:val="28"/>
        </w:rPr>
        <w:t xml:space="preserve">
      27-баған "табылған жабайы өскен кендір алқаптарының өсімдіктері"; </w:t>
      </w:r>
      <w:r>
        <w:br/>
      </w:r>
      <w:r>
        <w:rPr>
          <w:rFonts w:ascii="Times New Roman"/>
          <w:b w:val="false"/>
          <w:i w:val="false"/>
          <w:color w:val="000000"/>
          <w:sz w:val="28"/>
        </w:rPr>
        <w:t xml:space="preserve">
      28-баған "жойылған жабайы өскен кендір алқаптарының өсімдіктері"; </w:t>
      </w:r>
      <w:r>
        <w:br/>
      </w:r>
      <w:r>
        <w:rPr>
          <w:rFonts w:ascii="Times New Roman"/>
          <w:b w:val="false"/>
          <w:i w:val="false"/>
          <w:color w:val="000000"/>
          <w:sz w:val="28"/>
        </w:rPr>
        <w:t xml:space="preserve">
      29-баған "жабайы өскен кендір алқаптарының табылған егістіктері (квадраттық метрлерде)"; </w:t>
      </w:r>
      <w:r>
        <w:br/>
      </w:r>
      <w:r>
        <w:rPr>
          <w:rFonts w:ascii="Times New Roman"/>
          <w:b w:val="false"/>
          <w:i w:val="false"/>
          <w:color w:val="000000"/>
          <w:sz w:val="28"/>
        </w:rPr>
        <w:t xml:space="preserve">
      30-баған "жабайы өскен кендір алқаптарының жойылған егістіктері (квадраттық метрлерде)"; </w:t>
      </w:r>
    </w:p>
    <w:bookmarkEnd w:id="8"/>
    <w:bookmarkStart w:name="z8" w:id="9"/>
    <w:p>
      <w:pPr>
        <w:spacing w:after="0"/>
        <w:ind w:left="0"/>
        <w:jc w:val="both"/>
      </w:pPr>
      <w:r>
        <w:rPr>
          <w:rFonts w:ascii="Times New Roman"/>
          <w:b w:val="false"/>
          <w:i w:val="false"/>
          <w:color w:val="000000"/>
          <w:sz w:val="28"/>
        </w:rPr>
        <w:t xml:space="preserve">
      "Есірткі, жүйкеге әсер ететін заттармен және прекурсорлармен қиянат жасайтын тұлғаларды есепке қою нәтижелері туралы мәліметтер" 7-бөліміне: </w:t>
      </w:r>
      <w:r>
        <w:br/>
      </w:r>
      <w:r>
        <w:rPr>
          <w:rFonts w:ascii="Times New Roman"/>
          <w:b w:val="false"/>
          <w:i w:val="false"/>
          <w:color w:val="000000"/>
          <w:sz w:val="28"/>
        </w:rPr>
        <w:t xml:space="preserve">
      "Есірткі, жүйкеге әсер ететін заттармен және прекурсорлармен қиянат жасайтын тұлғалар туралы мәліметтер" А кестесі келесі редакцияда берілсін: </w:t>
      </w:r>
      <w:r>
        <w:br/>
      </w:r>
      <w:r>
        <w:rPr>
          <w:rFonts w:ascii="Times New Roman"/>
          <w:b w:val="false"/>
          <w:i w:val="false"/>
          <w:color w:val="000000"/>
          <w:sz w:val="28"/>
        </w:rPr>
        <w:t xml:space="preserve">
      1, 2, 3, 4, 5, 6, 7, 8, 9, 10, 11, 12-бағандар бойынша: </w:t>
      </w:r>
      <w:r>
        <w:br/>
      </w:r>
      <w:r>
        <w:rPr>
          <w:rFonts w:ascii="Times New Roman"/>
          <w:b w:val="false"/>
          <w:i w:val="false"/>
          <w:color w:val="000000"/>
          <w:sz w:val="28"/>
        </w:rPr>
        <w:t xml:space="preserve">
      1-баған "Есірткі, жүйкеге әсер ететін заттармен және прекурсорлармен қиянат жасайтын тұлғалардың барлығы"; </w:t>
      </w:r>
      <w:r>
        <w:br/>
      </w:r>
      <w:r>
        <w:rPr>
          <w:rFonts w:ascii="Times New Roman"/>
          <w:b w:val="false"/>
          <w:i w:val="false"/>
          <w:color w:val="000000"/>
          <w:sz w:val="28"/>
        </w:rPr>
        <w:t xml:space="preserve">
      2-баған "мемлекеттік қызметкерлер"; </w:t>
      </w:r>
      <w:r>
        <w:br/>
      </w:r>
      <w:r>
        <w:rPr>
          <w:rFonts w:ascii="Times New Roman"/>
          <w:b w:val="false"/>
          <w:i w:val="false"/>
          <w:color w:val="000000"/>
          <w:sz w:val="28"/>
        </w:rPr>
        <w:t xml:space="preserve">
      3-баған "әйелдер"; </w:t>
      </w:r>
      <w:r>
        <w:br/>
      </w:r>
      <w:r>
        <w:rPr>
          <w:rFonts w:ascii="Times New Roman"/>
          <w:b w:val="false"/>
          <w:i w:val="false"/>
          <w:color w:val="000000"/>
          <w:sz w:val="28"/>
        </w:rPr>
        <w:t xml:space="preserve">
      4-баған "кәмелетке толмағандар"; </w:t>
      </w:r>
      <w:r>
        <w:br/>
      </w:r>
      <w:r>
        <w:rPr>
          <w:rFonts w:ascii="Times New Roman"/>
          <w:b w:val="false"/>
          <w:i w:val="false"/>
          <w:color w:val="000000"/>
          <w:sz w:val="28"/>
        </w:rPr>
        <w:t xml:space="preserve">
      5-баған "14 жасқа дейінгілер және 14-жастағылар"; </w:t>
      </w:r>
      <w:r>
        <w:br/>
      </w:r>
      <w:r>
        <w:rPr>
          <w:rFonts w:ascii="Times New Roman"/>
          <w:b w:val="false"/>
          <w:i w:val="false"/>
          <w:color w:val="000000"/>
          <w:sz w:val="28"/>
        </w:rPr>
        <w:t xml:space="preserve">
      6-баған "15-17-жастағылар"; </w:t>
      </w:r>
      <w:r>
        <w:br/>
      </w:r>
      <w:r>
        <w:rPr>
          <w:rFonts w:ascii="Times New Roman"/>
          <w:b w:val="false"/>
          <w:i w:val="false"/>
          <w:color w:val="000000"/>
          <w:sz w:val="28"/>
        </w:rPr>
        <w:t xml:space="preserve">
      7-баған "18-30-жастағылар"; </w:t>
      </w:r>
      <w:r>
        <w:br/>
      </w:r>
      <w:r>
        <w:rPr>
          <w:rFonts w:ascii="Times New Roman"/>
          <w:b w:val="false"/>
          <w:i w:val="false"/>
          <w:color w:val="000000"/>
          <w:sz w:val="28"/>
        </w:rPr>
        <w:t xml:space="preserve">
      8-баған "31 және одан жоғары жастағылар"; </w:t>
      </w:r>
      <w:r>
        <w:br/>
      </w:r>
      <w:r>
        <w:rPr>
          <w:rFonts w:ascii="Times New Roman"/>
          <w:b w:val="false"/>
          <w:i w:val="false"/>
          <w:color w:val="000000"/>
          <w:sz w:val="28"/>
        </w:rPr>
        <w:t xml:space="preserve">
      9-баған "өте қатты байланыстылығы барлар"; </w:t>
      </w:r>
      <w:r>
        <w:br/>
      </w:r>
      <w:r>
        <w:rPr>
          <w:rFonts w:ascii="Times New Roman"/>
          <w:b w:val="false"/>
          <w:i w:val="false"/>
          <w:color w:val="000000"/>
          <w:sz w:val="28"/>
        </w:rPr>
        <w:t xml:space="preserve">
      10-баған "кәмелетке толмағандар"; </w:t>
      </w:r>
      <w:r>
        <w:br/>
      </w:r>
      <w:r>
        <w:rPr>
          <w:rFonts w:ascii="Times New Roman"/>
          <w:b w:val="false"/>
          <w:i w:val="false"/>
          <w:color w:val="000000"/>
          <w:sz w:val="28"/>
        </w:rPr>
        <w:t xml:space="preserve">
      11-баған "әйелдер"; </w:t>
      </w:r>
      <w:r>
        <w:br/>
      </w:r>
      <w:r>
        <w:rPr>
          <w:rFonts w:ascii="Times New Roman"/>
          <w:b w:val="false"/>
          <w:i w:val="false"/>
          <w:color w:val="000000"/>
          <w:sz w:val="28"/>
        </w:rPr>
        <w:t xml:space="preserve">
      12-баған "эпизодтық байланыстылығы барлар"; </w:t>
      </w:r>
      <w:r>
        <w:br/>
      </w:r>
      <w:r>
        <w:rPr>
          <w:rFonts w:ascii="Times New Roman"/>
          <w:b w:val="false"/>
          <w:i w:val="false"/>
          <w:color w:val="000000"/>
          <w:sz w:val="28"/>
        </w:rPr>
        <w:t xml:space="preserve">
      1, 2, 3, 4, 5, 6, 7, 8, 9, 10, 11, 12, 13, 14, 15-жолдар бойынша: </w:t>
      </w:r>
      <w:r>
        <w:br/>
      </w:r>
      <w:r>
        <w:rPr>
          <w:rFonts w:ascii="Times New Roman"/>
          <w:b w:val="false"/>
          <w:i w:val="false"/>
          <w:color w:val="000000"/>
          <w:sz w:val="28"/>
        </w:rPr>
        <w:t xml:space="preserve">
      1-жол "Есептік кезеңнің басына есепте тұрғандар"; </w:t>
      </w:r>
      <w:r>
        <w:br/>
      </w:r>
      <w:r>
        <w:rPr>
          <w:rFonts w:ascii="Times New Roman"/>
          <w:b w:val="false"/>
          <w:i w:val="false"/>
          <w:color w:val="000000"/>
          <w:sz w:val="28"/>
        </w:rPr>
        <w:t xml:space="preserve">
      2-жол "Есептік кезеңде есепке алынғандар"; </w:t>
      </w:r>
      <w:r>
        <w:br/>
      </w:r>
      <w:r>
        <w:rPr>
          <w:rFonts w:ascii="Times New Roman"/>
          <w:b w:val="false"/>
          <w:i w:val="false"/>
          <w:color w:val="000000"/>
          <w:sz w:val="28"/>
        </w:rPr>
        <w:t xml:space="preserve">
      3-жол "бірінші рет"; </w:t>
      </w:r>
      <w:r>
        <w:br/>
      </w:r>
      <w:r>
        <w:rPr>
          <w:rFonts w:ascii="Times New Roman"/>
          <w:b w:val="false"/>
          <w:i w:val="false"/>
          <w:color w:val="000000"/>
          <w:sz w:val="28"/>
        </w:rPr>
        <w:t xml:space="preserve">
      4-жол "Есептік кезеңде есептен алынғандар"; </w:t>
      </w:r>
      <w:r>
        <w:br/>
      </w:r>
      <w:r>
        <w:rPr>
          <w:rFonts w:ascii="Times New Roman"/>
          <w:b w:val="false"/>
          <w:i w:val="false"/>
          <w:color w:val="000000"/>
          <w:sz w:val="28"/>
        </w:rPr>
        <w:t xml:space="preserve">
      5-жол "5 жылдан аса ремиссияға байланысты есептен шығарылғандар"; </w:t>
      </w:r>
      <w:r>
        <w:br/>
      </w:r>
      <w:r>
        <w:rPr>
          <w:rFonts w:ascii="Times New Roman"/>
          <w:b w:val="false"/>
          <w:i w:val="false"/>
          <w:color w:val="000000"/>
          <w:sz w:val="28"/>
        </w:rPr>
        <w:t xml:space="preserve">
      6-жол "бас бостандығынан айыруға сотталумен"; </w:t>
      </w:r>
      <w:r>
        <w:br/>
      </w:r>
      <w:r>
        <w:rPr>
          <w:rFonts w:ascii="Times New Roman"/>
          <w:b w:val="false"/>
          <w:i w:val="false"/>
          <w:color w:val="000000"/>
          <w:sz w:val="28"/>
        </w:rPr>
        <w:t xml:space="preserve">
      7-жол "тұрғылықты мекен-жайы өзгерумен"; </w:t>
      </w:r>
      <w:r>
        <w:br/>
      </w:r>
      <w:r>
        <w:rPr>
          <w:rFonts w:ascii="Times New Roman"/>
          <w:b w:val="false"/>
          <w:i w:val="false"/>
          <w:color w:val="000000"/>
          <w:sz w:val="28"/>
        </w:rPr>
        <w:t xml:space="preserve">
      8-жол "өліміне"; </w:t>
      </w:r>
      <w:r>
        <w:br/>
      </w:r>
      <w:r>
        <w:rPr>
          <w:rFonts w:ascii="Times New Roman"/>
          <w:b w:val="false"/>
          <w:i w:val="false"/>
          <w:color w:val="000000"/>
          <w:sz w:val="28"/>
        </w:rPr>
        <w:t xml:space="preserve">
      9-жол "есірткілерді шамадан тыс қабылдауына"; </w:t>
      </w:r>
      <w:r>
        <w:br/>
      </w:r>
      <w:r>
        <w:rPr>
          <w:rFonts w:ascii="Times New Roman"/>
          <w:b w:val="false"/>
          <w:i w:val="false"/>
          <w:color w:val="000000"/>
          <w:sz w:val="28"/>
        </w:rPr>
        <w:t xml:space="preserve">
      10-жол "басқа жас тобына өтумен байланысты"; </w:t>
      </w:r>
      <w:r>
        <w:br/>
      </w:r>
      <w:r>
        <w:rPr>
          <w:rFonts w:ascii="Times New Roman"/>
          <w:b w:val="false"/>
          <w:i w:val="false"/>
          <w:color w:val="000000"/>
          <w:sz w:val="28"/>
        </w:rPr>
        <w:t xml:space="preserve">
      11-жол "басқа да себептер"; </w:t>
      </w:r>
      <w:r>
        <w:br/>
      </w:r>
      <w:r>
        <w:rPr>
          <w:rFonts w:ascii="Times New Roman"/>
          <w:b w:val="false"/>
          <w:i w:val="false"/>
          <w:color w:val="000000"/>
          <w:sz w:val="28"/>
        </w:rPr>
        <w:t xml:space="preserve">
      12-жол "Есептік кезеңнің аяғына есепте тұрғандар"; </w:t>
      </w:r>
      <w:r>
        <w:br/>
      </w:r>
      <w:r>
        <w:rPr>
          <w:rFonts w:ascii="Times New Roman"/>
          <w:b w:val="false"/>
          <w:i w:val="false"/>
          <w:color w:val="000000"/>
          <w:sz w:val="28"/>
        </w:rPr>
        <w:t xml:space="preserve">
      13-жол "қала тұрғындары"; </w:t>
      </w:r>
      <w:r>
        <w:br/>
      </w:r>
      <w:r>
        <w:rPr>
          <w:rFonts w:ascii="Times New Roman"/>
          <w:b w:val="false"/>
          <w:i w:val="false"/>
          <w:color w:val="000000"/>
          <w:sz w:val="28"/>
        </w:rPr>
        <w:t xml:space="preserve">
      14-жол "оқушылар"; </w:t>
      </w:r>
      <w:r>
        <w:br/>
      </w:r>
      <w:r>
        <w:rPr>
          <w:rFonts w:ascii="Times New Roman"/>
          <w:b w:val="false"/>
          <w:i w:val="false"/>
          <w:color w:val="000000"/>
          <w:sz w:val="28"/>
        </w:rPr>
        <w:t xml:space="preserve">
      15-жол "жұмыс істемейтіндер мен оқымайтындар"; </w:t>
      </w:r>
      <w:r>
        <w:br/>
      </w:r>
      <w:r>
        <w:rPr>
          <w:rFonts w:ascii="Times New Roman"/>
          <w:b w:val="false"/>
          <w:i w:val="false"/>
          <w:color w:val="000000"/>
          <w:sz w:val="28"/>
        </w:rPr>
        <w:t xml:space="preserve">
      7-бөлім төмендегідей мазмұндағы "Қолданылатын есірткі, жүйкеге әсер ететін заттар мен прекурсорлардың түрлері туралы мәліметтер" Б кестесімен толықтырылсын: </w:t>
      </w:r>
      <w:r>
        <w:br/>
      </w:r>
      <w:r>
        <w:rPr>
          <w:rFonts w:ascii="Times New Roman"/>
          <w:b w:val="false"/>
          <w:i w:val="false"/>
          <w:color w:val="000000"/>
          <w:sz w:val="28"/>
        </w:rPr>
        <w:t xml:space="preserve">
      1, 2-бағандары бойынша: </w:t>
      </w:r>
      <w:r>
        <w:br/>
      </w:r>
      <w:r>
        <w:rPr>
          <w:rFonts w:ascii="Times New Roman"/>
          <w:b w:val="false"/>
          <w:i w:val="false"/>
          <w:color w:val="000000"/>
          <w:sz w:val="28"/>
        </w:rPr>
        <w:t xml:space="preserve">
      А бағаны "Кейіннен психикалық және мінез-құлықтық жабырқаңқылыққа әкеліп соқтырған қолданудағы есірткі, жүйкеге әсер ететін заттар мен прекурсорлардың аталуы"; </w:t>
      </w:r>
      <w:r>
        <w:br/>
      </w:r>
      <w:r>
        <w:rPr>
          <w:rFonts w:ascii="Times New Roman"/>
          <w:b w:val="false"/>
          <w:i w:val="false"/>
          <w:color w:val="000000"/>
          <w:sz w:val="28"/>
        </w:rPr>
        <w:t xml:space="preserve">
      А1 бағаны "Қайта қараудың МКБ-10 бойынша шифрі"; </w:t>
      </w:r>
      <w:r>
        <w:br/>
      </w:r>
      <w:r>
        <w:rPr>
          <w:rFonts w:ascii="Times New Roman"/>
          <w:b w:val="false"/>
          <w:i w:val="false"/>
          <w:color w:val="000000"/>
          <w:sz w:val="28"/>
        </w:rPr>
        <w:t xml:space="preserve">
      Б бағаны "Жолдың коды"; </w:t>
      </w:r>
      <w:r>
        <w:br/>
      </w:r>
      <w:r>
        <w:rPr>
          <w:rFonts w:ascii="Times New Roman"/>
          <w:b w:val="false"/>
          <w:i w:val="false"/>
          <w:color w:val="000000"/>
          <w:sz w:val="28"/>
        </w:rPr>
        <w:t xml:space="preserve">
      1-баған "Есірткі, жүйкеге әсер ететін заттармен және прекурсорлармен қиянат жасайтын тұлғалардың барлығы (А кестесінің 12-жолының 1-бағанынан)"; </w:t>
      </w:r>
      <w:r>
        <w:br/>
      </w:r>
      <w:r>
        <w:rPr>
          <w:rFonts w:ascii="Times New Roman"/>
          <w:b w:val="false"/>
          <w:i w:val="false"/>
          <w:color w:val="000000"/>
          <w:sz w:val="28"/>
        </w:rPr>
        <w:t xml:space="preserve">
      2-баған "есірткі, жүйкеге әсер ететін заттарды және прекурсорларды шамадан тыс қолданғаннан қайтыс болғандар"; </w:t>
      </w:r>
      <w:r>
        <w:br/>
      </w:r>
      <w:r>
        <w:rPr>
          <w:rFonts w:ascii="Times New Roman"/>
          <w:b w:val="false"/>
          <w:i w:val="false"/>
          <w:color w:val="000000"/>
          <w:sz w:val="28"/>
        </w:rPr>
        <w:t xml:space="preserve">
      1, 2, 3, 4, 5, 6, 7, 8, 9, 10, 11, 12, 13, 14, 15, 16, 17, 18, 19, 20, 21, 22, 23, 24, 25, 26, 27, 28, 29, 30, 31-жолдар бойынша: </w:t>
      </w:r>
      <w:r>
        <w:br/>
      </w:r>
      <w:r>
        <w:rPr>
          <w:rFonts w:ascii="Times New Roman"/>
          <w:b w:val="false"/>
          <w:i w:val="false"/>
          <w:color w:val="000000"/>
          <w:sz w:val="28"/>
        </w:rPr>
        <w:t xml:space="preserve">
      1-жол "Есірткі заттарын қолданудың нәтижесіндегі психикалық және мінез-құлықтық жабырқаңқылықтар, барлығы"; </w:t>
      </w:r>
      <w:r>
        <w:br/>
      </w:r>
      <w:r>
        <w:rPr>
          <w:rFonts w:ascii="Times New Roman"/>
          <w:b w:val="false"/>
          <w:i w:val="false"/>
          <w:color w:val="000000"/>
          <w:sz w:val="28"/>
        </w:rPr>
        <w:t xml:space="preserve">
      2-жол "Опиоидтерді қолданудың нәтижесіндегі психикалық және мінез-құлықтық жабырқаңқылықтар"; </w:t>
      </w:r>
      <w:r>
        <w:br/>
      </w:r>
      <w:r>
        <w:rPr>
          <w:rFonts w:ascii="Times New Roman"/>
          <w:b w:val="false"/>
          <w:i w:val="false"/>
          <w:color w:val="000000"/>
          <w:sz w:val="28"/>
        </w:rPr>
        <w:t xml:space="preserve">
      3-жол "героин"; </w:t>
      </w:r>
      <w:r>
        <w:br/>
      </w:r>
      <w:r>
        <w:rPr>
          <w:rFonts w:ascii="Times New Roman"/>
          <w:b w:val="false"/>
          <w:i w:val="false"/>
          <w:color w:val="000000"/>
          <w:sz w:val="28"/>
        </w:rPr>
        <w:t xml:space="preserve">
      4-жол "апиын"; </w:t>
      </w:r>
      <w:r>
        <w:br/>
      </w:r>
      <w:r>
        <w:rPr>
          <w:rFonts w:ascii="Times New Roman"/>
          <w:b w:val="false"/>
          <w:i w:val="false"/>
          <w:color w:val="000000"/>
          <w:sz w:val="28"/>
        </w:rPr>
        <w:t xml:space="preserve">
      5-жол "басқалар"; </w:t>
      </w:r>
      <w:r>
        <w:br/>
      </w:r>
      <w:r>
        <w:rPr>
          <w:rFonts w:ascii="Times New Roman"/>
          <w:b w:val="false"/>
          <w:i w:val="false"/>
          <w:color w:val="000000"/>
          <w:sz w:val="28"/>
        </w:rPr>
        <w:t xml:space="preserve">
      6-жол "Каннабиноидтерді қолданудың нәтижесіндегі психикалық және мінез-құлықтық жабырқаңқылықтар"; </w:t>
      </w:r>
      <w:r>
        <w:br/>
      </w:r>
      <w:r>
        <w:rPr>
          <w:rFonts w:ascii="Times New Roman"/>
          <w:b w:val="false"/>
          <w:i w:val="false"/>
          <w:color w:val="000000"/>
          <w:sz w:val="28"/>
        </w:rPr>
        <w:t xml:space="preserve">
      7-жол "марихуана"; </w:t>
      </w:r>
      <w:r>
        <w:br/>
      </w:r>
      <w:r>
        <w:rPr>
          <w:rFonts w:ascii="Times New Roman"/>
          <w:b w:val="false"/>
          <w:i w:val="false"/>
          <w:color w:val="000000"/>
          <w:sz w:val="28"/>
        </w:rPr>
        <w:t xml:space="preserve">
      8-жол "анаша, гашиш"; </w:t>
      </w:r>
      <w:r>
        <w:br/>
      </w:r>
      <w:r>
        <w:rPr>
          <w:rFonts w:ascii="Times New Roman"/>
          <w:b w:val="false"/>
          <w:i w:val="false"/>
          <w:color w:val="000000"/>
          <w:sz w:val="28"/>
        </w:rPr>
        <w:t xml:space="preserve">
      9-жол "басқалар"; </w:t>
      </w:r>
      <w:r>
        <w:br/>
      </w:r>
      <w:r>
        <w:rPr>
          <w:rFonts w:ascii="Times New Roman"/>
          <w:b w:val="false"/>
          <w:i w:val="false"/>
          <w:color w:val="000000"/>
          <w:sz w:val="28"/>
        </w:rPr>
        <w:t xml:space="preserve">
      10-жол "Кокаинді қолданудың нәтижесіндегі психикалық және мінез-құлықтық жабырқаңқылықтар"; </w:t>
      </w:r>
      <w:r>
        <w:br/>
      </w:r>
      <w:r>
        <w:rPr>
          <w:rFonts w:ascii="Times New Roman"/>
          <w:b w:val="false"/>
          <w:i w:val="false"/>
          <w:color w:val="000000"/>
          <w:sz w:val="28"/>
        </w:rPr>
        <w:t xml:space="preserve">
      11-жол "кокаин"; </w:t>
      </w:r>
      <w:r>
        <w:br/>
      </w:r>
      <w:r>
        <w:rPr>
          <w:rFonts w:ascii="Times New Roman"/>
          <w:b w:val="false"/>
          <w:i w:val="false"/>
          <w:color w:val="000000"/>
          <w:sz w:val="28"/>
        </w:rPr>
        <w:t xml:space="preserve">
      12-жол "Жүйкеге әсер ететін заттарды қолданудың нәтижесіндегі психикалық және мінез-құлықтық жабырқаңқылықтар, барлығы:" </w:t>
      </w:r>
      <w:r>
        <w:br/>
      </w:r>
      <w:r>
        <w:rPr>
          <w:rFonts w:ascii="Times New Roman"/>
          <w:b w:val="false"/>
          <w:i w:val="false"/>
          <w:color w:val="000000"/>
          <w:sz w:val="28"/>
        </w:rPr>
        <w:t xml:space="preserve">
      13-жол "Седативті және ұйықтататын заттарды қолданудың нәтижесіндегі психикалық және мінез-құлықтық жабырқаңқылықтар"; </w:t>
      </w:r>
      <w:r>
        <w:br/>
      </w:r>
      <w:r>
        <w:rPr>
          <w:rFonts w:ascii="Times New Roman"/>
          <w:b w:val="false"/>
          <w:i w:val="false"/>
          <w:color w:val="000000"/>
          <w:sz w:val="28"/>
        </w:rPr>
        <w:t xml:space="preserve">
      14-жол "диазепам"; </w:t>
      </w:r>
      <w:r>
        <w:br/>
      </w:r>
      <w:r>
        <w:rPr>
          <w:rFonts w:ascii="Times New Roman"/>
          <w:b w:val="false"/>
          <w:i w:val="false"/>
          <w:color w:val="000000"/>
          <w:sz w:val="28"/>
        </w:rPr>
        <w:t xml:space="preserve">
      15-жол "басқалар"; </w:t>
      </w:r>
      <w:r>
        <w:br/>
      </w:r>
      <w:r>
        <w:rPr>
          <w:rFonts w:ascii="Times New Roman"/>
          <w:b w:val="false"/>
          <w:i w:val="false"/>
          <w:color w:val="000000"/>
          <w:sz w:val="28"/>
        </w:rPr>
        <w:t xml:space="preserve">
      16-жол "галлюциногендерді қолданудың нәтижесіндегі психикалық және мінез-құлықтық жабырқаңқылықтар"; </w:t>
      </w:r>
      <w:r>
        <w:br/>
      </w:r>
      <w:r>
        <w:rPr>
          <w:rFonts w:ascii="Times New Roman"/>
          <w:b w:val="false"/>
          <w:i w:val="false"/>
          <w:color w:val="000000"/>
          <w:sz w:val="28"/>
        </w:rPr>
        <w:t xml:space="preserve">
      17-жол "ЛСД"; </w:t>
      </w:r>
      <w:r>
        <w:br/>
      </w:r>
      <w:r>
        <w:rPr>
          <w:rFonts w:ascii="Times New Roman"/>
          <w:b w:val="false"/>
          <w:i w:val="false"/>
          <w:color w:val="000000"/>
          <w:sz w:val="28"/>
        </w:rPr>
        <w:t xml:space="preserve">
      18-жол "басқалар"; </w:t>
      </w:r>
      <w:r>
        <w:br/>
      </w:r>
      <w:r>
        <w:rPr>
          <w:rFonts w:ascii="Times New Roman"/>
          <w:b w:val="false"/>
          <w:i w:val="false"/>
          <w:color w:val="000000"/>
          <w:sz w:val="28"/>
        </w:rPr>
        <w:t xml:space="preserve">
      19-жол "Басқа да психоактивті заттарды қолданудың нәтижесіндегі психикалық және мінез-құлықтық жабырқаңқылықтар"; </w:t>
      </w:r>
      <w:r>
        <w:br/>
      </w:r>
      <w:r>
        <w:rPr>
          <w:rFonts w:ascii="Times New Roman"/>
          <w:b w:val="false"/>
          <w:i w:val="false"/>
          <w:color w:val="000000"/>
          <w:sz w:val="28"/>
        </w:rPr>
        <w:t xml:space="preserve">
      20-жол "МДМА"; </w:t>
      </w:r>
      <w:r>
        <w:br/>
      </w:r>
      <w:r>
        <w:rPr>
          <w:rFonts w:ascii="Times New Roman"/>
          <w:b w:val="false"/>
          <w:i w:val="false"/>
          <w:color w:val="000000"/>
          <w:sz w:val="28"/>
        </w:rPr>
        <w:t xml:space="preserve">
      21-жол "басқалар"; </w:t>
      </w:r>
      <w:r>
        <w:br/>
      </w:r>
      <w:r>
        <w:rPr>
          <w:rFonts w:ascii="Times New Roman"/>
          <w:b w:val="false"/>
          <w:i w:val="false"/>
          <w:color w:val="000000"/>
          <w:sz w:val="28"/>
        </w:rPr>
        <w:t xml:space="preserve">
      22-жол "Прекурсорларды қолданудың нәтижесіндегі психикалық және мінез-құлықтық жабырқаңқылықтар, барлығы:"; </w:t>
      </w:r>
      <w:r>
        <w:br/>
      </w:r>
      <w:r>
        <w:rPr>
          <w:rFonts w:ascii="Times New Roman"/>
          <w:b w:val="false"/>
          <w:i w:val="false"/>
          <w:color w:val="000000"/>
          <w:sz w:val="28"/>
        </w:rPr>
        <w:t xml:space="preserve">
      23-жол "Ұшпалы еріткіштерді қолданудың нәтижесіндегі психикалық және мінез-құлықтық жабырқаңқылықтар"; </w:t>
      </w:r>
      <w:r>
        <w:br/>
      </w:r>
      <w:r>
        <w:rPr>
          <w:rFonts w:ascii="Times New Roman"/>
          <w:b w:val="false"/>
          <w:i w:val="false"/>
          <w:color w:val="000000"/>
          <w:sz w:val="28"/>
        </w:rPr>
        <w:t xml:space="preserve">
      24-жол "толуол"; </w:t>
      </w:r>
      <w:r>
        <w:br/>
      </w:r>
      <w:r>
        <w:rPr>
          <w:rFonts w:ascii="Times New Roman"/>
          <w:b w:val="false"/>
          <w:i w:val="false"/>
          <w:color w:val="000000"/>
          <w:sz w:val="28"/>
        </w:rPr>
        <w:t xml:space="preserve">
      25-жол "ацетон"; </w:t>
      </w:r>
      <w:r>
        <w:br/>
      </w:r>
      <w:r>
        <w:rPr>
          <w:rFonts w:ascii="Times New Roman"/>
          <w:b w:val="false"/>
          <w:i w:val="false"/>
          <w:color w:val="000000"/>
          <w:sz w:val="28"/>
        </w:rPr>
        <w:t xml:space="preserve">
      26-жол "басқалар"; </w:t>
      </w:r>
      <w:r>
        <w:br/>
      </w:r>
      <w:r>
        <w:rPr>
          <w:rFonts w:ascii="Times New Roman"/>
          <w:b w:val="false"/>
          <w:i w:val="false"/>
          <w:color w:val="000000"/>
          <w:sz w:val="28"/>
        </w:rPr>
        <w:t xml:space="preserve">
      27-жол "Кофеинді қосқанда басқа да ынталандырушыларды қолданудың нәтижесіндегі психикалық және мінез-құлықтық жабырқаңқылықтар"; </w:t>
      </w:r>
      <w:r>
        <w:br/>
      </w:r>
      <w:r>
        <w:rPr>
          <w:rFonts w:ascii="Times New Roman"/>
          <w:b w:val="false"/>
          <w:i w:val="false"/>
          <w:color w:val="000000"/>
          <w:sz w:val="28"/>
        </w:rPr>
        <w:t xml:space="preserve">
      28-жол "эфедрин"; </w:t>
      </w:r>
      <w:r>
        <w:br/>
      </w:r>
      <w:r>
        <w:rPr>
          <w:rFonts w:ascii="Times New Roman"/>
          <w:b w:val="false"/>
          <w:i w:val="false"/>
          <w:color w:val="000000"/>
          <w:sz w:val="28"/>
        </w:rPr>
        <w:t xml:space="preserve">
      29-жол "псевдоэфедрин"; </w:t>
      </w:r>
      <w:r>
        <w:br/>
      </w:r>
      <w:r>
        <w:rPr>
          <w:rFonts w:ascii="Times New Roman"/>
          <w:b w:val="false"/>
          <w:i w:val="false"/>
          <w:color w:val="000000"/>
          <w:sz w:val="28"/>
        </w:rPr>
        <w:t xml:space="preserve">
      30-жол "басқалар"; </w:t>
      </w:r>
      <w:r>
        <w:br/>
      </w:r>
      <w:r>
        <w:rPr>
          <w:rFonts w:ascii="Times New Roman"/>
          <w:b w:val="false"/>
          <w:i w:val="false"/>
          <w:color w:val="000000"/>
          <w:sz w:val="28"/>
        </w:rPr>
        <w:t xml:space="preserve">
      31-жол "Барлығы"; </w:t>
      </w:r>
      <w:r>
        <w:br/>
      </w:r>
      <w:r>
        <w:rPr>
          <w:rFonts w:ascii="Times New Roman"/>
          <w:b w:val="false"/>
          <w:i w:val="false"/>
          <w:color w:val="000000"/>
          <w:sz w:val="28"/>
        </w:rPr>
        <w:t xml:space="preserve">
      А1 бағаны бойынша: </w:t>
      </w:r>
      <w:r>
        <w:br/>
      </w:r>
      <w:r>
        <w:rPr>
          <w:rFonts w:ascii="Times New Roman"/>
          <w:b w:val="false"/>
          <w:i w:val="false"/>
          <w:color w:val="000000"/>
          <w:sz w:val="28"/>
        </w:rPr>
        <w:t xml:space="preserve">
      1-жол "F11, F12, F14"; </w:t>
      </w:r>
      <w:r>
        <w:br/>
      </w:r>
      <w:r>
        <w:rPr>
          <w:rFonts w:ascii="Times New Roman"/>
          <w:b w:val="false"/>
          <w:i w:val="false"/>
          <w:color w:val="000000"/>
          <w:sz w:val="28"/>
        </w:rPr>
        <w:t xml:space="preserve">
      2-жол "F11"; </w:t>
      </w:r>
      <w:r>
        <w:br/>
      </w:r>
      <w:r>
        <w:rPr>
          <w:rFonts w:ascii="Times New Roman"/>
          <w:b w:val="false"/>
          <w:i w:val="false"/>
          <w:color w:val="000000"/>
          <w:sz w:val="28"/>
        </w:rPr>
        <w:t xml:space="preserve">
      6-жол "F12"; </w:t>
      </w:r>
      <w:r>
        <w:br/>
      </w:r>
      <w:r>
        <w:rPr>
          <w:rFonts w:ascii="Times New Roman"/>
          <w:b w:val="false"/>
          <w:i w:val="false"/>
          <w:color w:val="000000"/>
          <w:sz w:val="28"/>
        </w:rPr>
        <w:t xml:space="preserve">
      10-жол "F14"; </w:t>
      </w:r>
      <w:r>
        <w:br/>
      </w:r>
      <w:r>
        <w:rPr>
          <w:rFonts w:ascii="Times New Roman"/>
          <w:b w:val="false"/>
          <w:i w:val="false"/>
          <w:color w:val="000000"/>
          <w:sz w:val="28"/>
        </w:rPr>
        <w:t xml:space="preserve">
      12-жол "F13, F16, F19"; </w:t>
      </w:r>
      <w:r>
        <w:br/>
      </w:r>
      <w:r>
        <w:rPr>
          <w:rFonts w:ascii="Times New Roman"/>
          <w:b w:val="false"/>
          <w:i w:val="false"/>
          <w:color w:val="000000"/>
          <w:sz w:val="28"/>
        </w:rPr>
        <w:t xml:space="preserve">
      13-жол "F13"; </w:t>
      </w:r>
      <w:r>
        <w:br/>
      </w:r>
      <w:r>
        <w:rPr>
          <w:rFonts w:ascii="Times New Roman"/>
          <w:b w:val="false"/>
          <w:i w:val="false"/>
          <w:color w:val="000000"/>
          <w:sz w:val="28"/>
        </w:rPr>
        <w:t xml:space="preserve">
      16-жол "F16"; </w:t>
      </w:r>
      <w:r>
        <w:br/>
      </w:r>
      <w:r>
        <w:rPr>
          <w:rFonts w:ascii="Times New Roman"/>
          <w:b w:val="false"/>
          <w:i w:val="false"/>
          <w:color w:val="000000"/>
          <w:sz w:val="28"/>
        </w:rPr>
        <w:t xml:space="preserve">
      19-жол "F19"; </w:t>
      </w:r>
      <w:r>
        <w:br/>
      </w:r>
      <w:r>
        <w:rPr>
          <w:rFonts w:ascii="Times New Roman"/>
          <w:b w:val="false"/>
          <w:i w:val="false"/>
          <w:color w:val="000000"/>
          <w:sz w:val="28"/>
        </w:rPr>
        <w:t xml:space="preserve">
      22-жол "F15, F18"; </w:t>
      </w:r>
      <w:r>
        <w:br/>
      </w:r>
      <w:r>
        <w:rPr>
          <w:rFonts w:ascii="Times New Roman"/>
          <w:b w:val="false"/>
          <w:i w:val="false"/>
          <w:color w:val="000000"/>
          <w:sz w:val="28"/>
        </w:rPr>
        <w:t xml:space="preserve">
      23-жол "F18"; </w:t>
      </w:r>
      <w:r>
        <w:br/>
      </w:r>
      <w:r>
        <w:rPr>
          <w:rFonts w:ascii="Times New Roman"/>
          <w:b w:val="false"/>
          <w:i w:val="false"/>
          <w:color w:val="000000"/>
          <w:sz w:val="28"/>
        </w:rPr>
        <w:t xml:space="preserve">
      27-жол "F15"; </w:t>
      </w:r>
    </w:p>
    <w:bookmarkEnd w:id="9"/>
    <w:bookmarkStart w:name="z9" w:id="10"/>
    <w:p>
      <w:pPr>
        <w:spacing w:after="0"/>
        <w:ind w:left="0"/>
        <w:jc w:val="both"/>
      </w:pPr>
      <w:r>
        <w:rPr>
          <w:rFonts w:ascii="Times New Roman"/>
          <w:b w:val="false"/>
          <w:i w:val="false"/>
          <w:color w:val="000000"/>
          <w:sz w:val="28"/>
        </w:rPr>
        <w:t xml:space="preserve">
      Көрсетілген бұйрықпен бекітілген "Есірткі заттардың, жүйкеге әсер ететін немесе улы заттардың, прекурсорлардың заңсыз айналымымен және оларды қолданатын тұлғалармен байланысты қылмыстар мен құқық бұзушылықтар туралы" N 1-Н нысанды статистикалық есепті құру мен қалыптастыру бойынша Нұсқаулықтағы: </w:t>
      </w:r>
    </w:p>
    <w:bookmarkEnd w:id="10"/>
    <w:bookmarkStart w:name="z10" w:id="11"/>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азат жолдағы "Қаржы полициясы агенттігі" сөздері "Қазақстан Республикасының экономикалық және сыбайлас жемқорлық қылмыспен күрес жөніндегі агенттігі (қаржы полициясы)" сөздерімен ауыстырылсын; </w:t>
      </w:r>
    </w:p>
    <w:bookmarkEnd w:id="11"/>
    <w:bookmarkStart w:name="z11" w:id="12"/>
    <w:p>
      <w:pPr>
        <w:spacing w:after="0"/>
        <w:ind w:left="0"/>
        <w:jc w:val="both"/>
      </w:pPr>
      <w:r>
        <w:rPr>
          <w:rFonts w:ascii="Times New Roman"/>
          <w:b w:val="false"/>
          <w:i w:val="false"/>
          <w:color w:val="000000"/>
          <w:sz w:val="28"/>
        </w:rPr>
        <w:t xml:space="preserve">
      6-тармақтағы: </w:t>
      </w:r>
      <w:r>
        <w:br/>
      </w:r>
      <w:r>
        <w:rPr>
          <w:rFonts w:ascii="Times New Roman"/>
          <w:b w:val="false"/>
          <w:i w:val="false"/>
          <w:color w:val="000000"/>
          <w:sz w:val="28"/>
        </w:rPr>
        <w:t xml:space="preserve">
      "5," саны алып тасталынсын; </w:t>
      </w:r>
      <w:r>
        <w:br/>
      </w:r>
      <w:r>
        <w:rPr>
          <w:rFonts w:ascii="Times New Roman"/>
          <w:b w:val="false"/>
          <w:i w:val="false"/>
          <w:color w:val="000000"/>
          <w:sz w:val="28"/>
        </w:rPr>
        <w:t xml:space="preserve">
      "бөлімдер" сөзі "бөлім" сөзімен ауыстырылсын; </w:t>
      </w:r>
    </w:p>
    <w:bookmarkEnd w:id="12"/>
    <w:bookmarkStart w:name="z12" w:id="13"/>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азат жол келесі редакцияда берілсін: </w:t>
      </w:r>
      <w:r>
        <w:br/>
      </w:r>
      <w:r>
        <w:rPr>
          <w:rFonts w:ascii="Times New Roman"/>
          <w:b w:val="false"/>
          <w:i w:val="false"/>
          <w:color w:val="000000"/>
          <w:sz w:val="28"/>
        </w:rPr>
        <w:t xml:space="preserve">
      "7. Құқықтық статистика және арнайы есепке алу жөніндегі аймақтық басқармалар жинақталған есеп пен әрбір құқықтық статистика субъектісі бойынша есепті Құқықтық статистика және арнайы есепке алу жөніндегі комитетке тексеріліп, қол қойылғаннан кейін есептік кезеңнен кейінгі айдың 6-күніне модемдік байланыспен тапсырады."; </w:t>
      </w:r>
      <w:r>
        <w:br/>
      </w:r>
      <w:r>
        <w:rPr>
          <w:rFonts w:ascii="Times New Roman"/>
          <w:b w:val="false"/>
          <w:i w:val="false"/>
          <w:color w:val="000000"/>
          <w:sz w:val="28"/>
        </w:rPr>
        <w:t xml:space="preserve">
      екінші азат жол келесі редакцияда берілсін: </w:t>
      </w:r>
      <w:r>
        <w:br/>
      </w:r>
      <w:r>
        <w:rPr>
          <w:rFonts w:ascii="Times New Roman"/>
          <w:b w:val="false"/>
          <w:i w:val="false"/>
          <w:color w:val="000000"/>
          <w:sz w:val="28"/>
        </w:rPr>
        <w:t xml:space="preserve">
      "5, 8-бөлімдер есептік кезеңнен кейінгі айдың 12-күніне тапсырылады"; </w:t>
      </w:r>
    </w:p>
    <w:bookmarkEnd w:id="13"/>
    <w:bookmarkStart w:name="z13" w:id="14"/>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екінші азат жолдағы "NN 1.0, 1.1, 3.0, 6.0 нысанды статистикалық кәртішкелер" сөздерінің алды "1-Н" саны және әрпімен толықтырылсын; </w:t>
      </w:r>
    </w:p>
    <w:bookmarkEnd w:id="14"/>
    <w:bookmarkStart w:name="z14" w:id="15"/>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оныншы азат жолдағы "21-жолда қызметтік-іздестіру иттерін қолдану арқылы ашылған істердің саны ерекшеленеді" сөздері "21-жолда аяқталған істер бойынша қылмыстардың ішінен алып қойылған және сипатталған материалдық құндылықтар мен ақшалай қаражаттардың (мың теңгеліктер түрінде) саны бейнеленеді. 22-жолда қызметтік-іздестіру иттерін қолдану арқылы табылған қылмыстар мен құқық бұзушылықтардың саны ескеріледі, солардың ішінен 23-бағанда қылмыстар бойынша ескеріледі, 24-бағанда бас тарту материалдары бойынша. Есептік кезеңде құқық қорғау органдарының қызметкерлеріне қатысты қозғалған нашақорлық қылмыстардың саны 25-бағанда бейнеленеді. 25-жолдан 26-жолда сотқа жіберілген, 27-бағанда ақталынған негіздер бойынша қысқартылған қылмыстар ескеріледі" сөздерімен ауыстырылсын; </w:t>
      </w:r>
    </w:p>
    <w:bookmarkEnd w:id="15"/>
    <w:bookmarkStart w:name="z15" w:id="1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сегізінші, тоғызыншы, оныншы, он бірінші азат жолдары келесі редакцияда ауыстырылсын: </w:t>
      </w:r>
      <w:r>
        <w:br/>
      </w:r>
      <w:r>
        <w:rPr>
          <w:rFonts w:ascii="Times New Roman"/>
          <w:b w:val="false"/>
          <w:i w:val="false"/>
          <w:color w:val="000000"/>
          <w:sz w:val="28"/>
        </w:rPr>
        <w:t xml:space="preserve">
      "1-2-бағандарда граммдарда, миллилитрлерде көрсетілген есірткі заттары мен жүйкеге әсер ететін заттардың есептік кезеңде алып қойылған жалпы саны бейнеленеді, олардың ішінен 3-4-бағандарда қозғалған қылмыстық істер бойынша, 5-6-бағандарда бас тарту материалдары бойынша, 7-8-бағандарда әкімшілік іс жүргізу бойынша ерекшеленеді. </w:t>
      </w:r>
      <w:r>
        <w:br/>
      </w:r>
      <w:r>
        <w:rPr>
          <w:rFonts w:ascii="Times New Roman"/>
          <w:b w:val="false"/>
          <w:i w:val="false"/>
          <w:color w:val="000000"/>
          <w:sz w:val="28"/>
        </w:rPr>
        <w:t xml:space="preserve">
      9-10-бағандарда контрабандалық жолмен келіп түскендер ескеріледі. </w:t>
      </w:r>
      <w:r>
        <w:br/>
      </w:r>
      <w:r>
        <w:rPr>
          <w:rFonts w:ascii="Times New Roman"/>
          <w:b w:val="false"/>
          <w:i w:val="false"/>
          <w:color w:val="000000"/>
          <w:sz w:val="28"/>
        </w:rPr>
        <w:t xml:space="preserve">
      11-12-бағандарда жойылған есірткі заттары мен жүйкеге әсер ететін заттардың жалпы саны бейнеленеді, солардың ішінен: сот шешімі бойынша - 13-14-бағандарда, басқа да мемлекеттік органдардың шешімдері бойынша - 15-16-бағандарда көрсетіледі. 17-18-бағандарда сақтау, ғылыми, өндірістік, емдік және басқа да мақсаттарда пайдалану үшін тапсырылған тиісті құзыретті органдарға (мекемелерге) тапсырылған есірткі заттары мен жүйкеге әсер ететін заттардың саны, солардың ішінен: сот шешімі бойынша - 19-20-бағандарда, басқа да мемлекеттік органдардың шешімдері бойынша - 21-22-бағандарда бейнеленеді. 23-24-бағандарда қызметтік-іздестіру иттерін қолдану арқылы алып қойылған есірткі заттары мен жүйкеге әсер ететін заттардың саны бейнеленеді. 25-26-бағандарда есептік кезеңнің аяғына алып қойылған есірткі заттары мен жүйкеге әсер ететін заттар қалдығы салмағының жалпысаны бейнеленеді, солардың ішінен 27-28-бағандарда қозғалған қылмыстық істер бойынша ерекшеленеді, 29-30-бағандарда бас тарту материалдары бойынша, 31-32-бағандарда әкімшілік іс жүргізу бойынша көрсетіледі. Б және В кестелері N1-Н нысанды есептің 3-бөлімінің А кестесі үшін белгіленген ережелер бойынша толтырылады."; </w:t>
      </w:r>
    </w:p>
    <w:bookmarkEnd w:id="16"/>
    <w:bookmarkStart w:name="z16" w:id="17"/>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төртінші азат жол келесі мазмұндағы сөйлеммен толықтырылсын: </w:t>
      </w:r>
      <w:r>
        <w:br/>
      </w:r>
      <w:r>
        <w:rPr>
          <w:rFonts w:ascii="Times New Roman"/>
          <w:b w:val="false"/>
          <w:i w:val="false"/>
          <w:color w:val="000000"/>
          <w:sz w:val="28"/>
        </w:rPr>
        <w:t xml:space="preserve">
      "1-бағаннан алынған 1-1-бағанында кәмелетке толмағандардың саны ерекшеленеді, 1-бағаннан алынған 2-1-бағанында әйелдер саны ерекшеленді."; </w:t>
      </w:r>
    </w:p>
    <w:bookmarkEnd w:id="17"/>
    <w:bookmarkStart w:name="z17" w:id="18"/>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үшінші азат жол келесі редакцияда берілсін: </w:t>
      </w:r>
      <w:r>
        <w:br/>
      </w:r>
      <w:r>
        <w:rPr>
          <w:rFonts w:ascii="Times New Roman"/>
          <w:b w:val="false"/>
          <w:i w:val="false"/>
          <w:color w:val="000000"/>
          <w:sz w:val="28"/>
        </w:rPr>
        <w:t xml:space="preserve">
      "Есептің 5-бөлімінің А кестесі Комитеттің аумақтық органдарымен Қазақстан Республикасы Бас Прокурорының 2003 жылдың 5 желтоқсанындағы N 67 бұйрығымен бекітілген N 1-АП нысанды әкімшілік құқық бұзушылықты есепке алу жөніндегі статистикалық кәртішкенің негізінде құрылады. Кәмелетке толмағандардың құқығын қорғау жөніндегі комиссиясы Б кестесі бойынша "Кәмелетке толмағандармен жасалған әкімшілік құқық бұзушылықтар жөніндегі істерді қарау нәтижелері туралы" мәліметтерді тапсырады. </w:t>
      </w:r>
    </w:p>
    <w:bookmarkEnd w:id="18"/>
    <w:bookmarkStart w:name="z18" w:id="19"/>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екінші азат жолдың "1-18" сандары "1-30" сандарымен ауыстырылсын; </w:t>
      </w:r>
    </w:p>
    <w:bookmarkEnd w:id="19"/>
    <w:bookmarkStart w:name="z19" w:id="20"/>
    <w:p>
      <w:pPr>
        <w:spacing w:after="0"/>
        <w:ind w:left="0"/>
        <w:jc w:val="both"/>
      </w:pPr>
      <w:r>
        <w:rPr>
          <w:rFonts w:ascii="Times New Roman"/>
          <w:b w:val="false"/>
          <w:i w:val="false"/>
          <w:color w:val="000000"/>
          <w:sz w:val="28"/>
        </w:rPr>
        <w:t xml:space="preserve">
      17-тармақ келесі редакцияда берілсін: </w:t>
      </w:r>
      <w:r>
        <w:br/>
      </w:r>
      <w:r>
        <w:rPr>
          <w:rFonts w:ascii="Times New Roman"/>
          <w:b w:val="false"/>
          <w:i w:val="false"/>
          <w:color w:val="000000"/>
          <w:sz w:val="28"/>
        </w:rPr>
        <w:t xml:space="preserve">
      "17. Есептің бөлімінде есірткі, жүйкеге әсер ететін заттармен және прекурсорлармен қиянат жасайтын тұлғалардың жалпы саны туралы мәліметтер берілген. </w:t>
      </w:r>
      <w:r>
        <w:br/>
      </w:r>
      <w:r>
        <w:rPr>
          <w:rFonts w:ascii="Times New Roman"/>
          <w:b w:val="false"/>
          <w:i w:val="false"/>
          <w:color w:val="000000"/>
          <w:sz w:val="28"/>
        </w:rPr>
        <w:t xml:space="preserve">
      1-жолда есептік кезеңнің басына есепте тұрған есірткі, жүйкеге әсер ететін заттармен және прекурсорлармен қиянат жасайтын тұлғалардың саны көрсетіледі. Есептік кезеңнің аяғына есепте тұрған тұлғалар санының көрсеткіштері жылдық қорытындылар бойынша 12-жолдан келесі есептік кезеңнің (жылдың) 1-жолына ауыстырылады. 2-жолда есептік кезеңде есепте тұрған тұлғалар бейнеленеді. 2-бағаннан 3-бағанда соның ішінде бірінші рет есепке алынғандар. 4-жолда есептік кезеңде есептен шығарылған тұлғалардың саны ескеріледі. Соның ішінде 4-бағаннан 5-11-бағандарда мынадай себептер бойынша есептен шығарылған тұлғалар ерекшеленеді: 5 жылдан аса ремиссиямен, сотталумен, тұрғылықты мекен-жайын өзгертумен, өліммен, басқа жас тобына өтуімен және басқа да себептермен байланысты. 13, 14, 15-жолдарда 12-жолдан жас белгілері бойынша есептік кезеңнің аяғына есепте тұрған тұлғалар бейнеленеді. </w:t>
      </w:r>
      <w:r>
        <w:br/>
      </w:r>
      <w:r>
        <w:rPr>
          <w:rFonts w:ascii="Times New Roman"/>
          <w:b w:val="false"/>
          <w:i w:val="false"/>
          <w:color w:val="000000"/>
          <w:sz w:val="28"/>
        </w:rPr>
        <w:t xml:space="preserve">
      1-бағанда есірткі заттарымен, жүйкеге әсер ететін заттармен және прекурсорлармен қиянат жасайтын, есірткі, жүйкеге әсер ететін заттар мен прекурсорларды қолдану нәтижесінде психикалық және мінез-құлықтық жабырқаңқылықтарға ұшыраған есептегі тұлғалар ескеріледі. 2-12-бағандарда олар мемлекеттік тұлғаларға, әйелдерге, кәмелетке толмағандарға, жас топтарына, активті түрде және эпизодтық байланысты тұлғаларға үлестіріледі. </w:t>
      </w:r>
      <w:r>
        <w:br/>
      </w:r>
      <w:r>
        <w:rPr>
          <w:rFonts w:ascii="Times New Roman"/>
          <w:b w:val="false"/>
          <w:i w:val="false"/>
          <w:color w:val="000000"/>
          <w:sz w:val="28"/>
        </w:rPr>
        <w:t xml:space="preserve">
      Б кестесінде, қолданылатын есірткі, жүйкеге әсер ететін заттардың және прекурсорлардың түрлері туралы мәліметтер бейнеленеді. </w:t>
      </w:r>
      <w:r>
        <w:br/>
      </w:r>
      <w:r>
        <w:rPr>
          <w:rFonts w:ascii="Times New Roman"/>
          <w:b w:val="false"/>
          <w:i w:val="false"/>
          <w:color w:val="000000"/>
          <w:sz w:val="28"/>
        </w:rPr>
        <w:t xml:space="preserve">
      1-бағанда есептік кезеңнің аяғына есепте тұрған есірткі, жүйкеге әсер ететін заттармен және прекурсорлармен қиянат жасайтын тұлғалардың жалпы саны көрсетіледі. Соның ішінде 2-бағанда шамадан тыс қолданғаннан қайтыс болған тұлғалардың саны ескеріледі. 1-30-жолдарда халықаралық жіктеушілер бойынша есірткі, жүйкеге әсер ететін заттар және прекурсорлар бейнеленеді. 31-жолда 1, 12 және 22-жолдар көрсеткіштерінің сомасы көрсетіледі. </w:t>
      </w:r>
      <w:r>
        <w:br/>
      </w:r>
      <w:r>
        <w:rPr>
          <w:rFonts w:ascii="Times New Roman"/>
          <w:b w:val="false"/>
          <w:i w:val="false"/>
          <w:color w:val="000000"/>
          <w:sz w:val="28"/>
        </w:rPr>
        <w:t xml:space="preserve">
      Есептің 7-бөлімі (А, Б кестелері) денсаулық сақтау департаменттерінің (басқармаларының), облыстар, Астана, Алматы қалалары әкімшіліктерінің бастықтарымен жасалып, қол қойылады. </w:t>
      </w:r>
    </w:p>
    <w:bookmarkEnd w:id="20"/>
    <w:bookmarkStart w:name="z20" w:id="21"/>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(Р.С.Хайруллин) белгіленген тәртіпте осы бұйрықты Қазақстан Республикасы Әділет министрлігіне мемлекеттік тіркеуге ұсынсын. </w:t>
      </w:r>
    </w:p>
    <w:bookmarkEnd w:id="21"/>
    <w:bookmarkStart w:name="z21" w:id="22"/>
    <w:p>
      <w:pPr>
        <w:spacing w:after="0"/>
        <w:ind w:left="0"/>
        <w:jc w:val="both"/>
      </w:pPr>
      <w:r>
        <w:rPr>
          <w:rFonts w:ascii="Times New Roman"/>
          <w:b w:val="false"/>
          <w:i w:val="false"/>
          <w:color w:val="000000"/>
          <w:sz w:val="28"/>
        </w:rPr>
        <w:t xml:space="preserve">
      3. Осы бұйрық құқықтық статистика және арнайы есепке алу субъектілеріне, Құқықтық статистика және арнайы есепке алу жөніндегі комитеті мен оның аумақтық бөлімшелеріне орындау үшін жолдансын. </w:t>
      </w:r>
    </w:p>
    <w:bookmarkEnd w:id="22"/>
    <w:bookmarkStart w:name="z22" w:id="2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Бас Прокурорының орынбасары М.Қ.Уәйісовқа жүктелсін. </w:t>
      </w:r>
    </w:p>
    <w:bookmarkEnd w:id="23"/>
    <w:bookmarkStart w:name="z23" w:id="24"/>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күшіне енеді. </w:t>
      </w:r>
    </w:p>
    <w:bookmarkEnd w:id="2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