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0ef3" w14:textId="7a00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Дене шынықтыру және спорт саласындағы республикалық қоғамдық бiрлестiктердi аккредиттеу жөнiндегi нұсқаулықты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Туризм және спорт жөніндегі агенттігінің 2004 жылғы 19 ақпандағы N 06-2-2/51 бұйрығы. Қазақстан Республикасы Әділет министрлігінде 2004 жылғы 5 наурызда тіркелді. Тіркеу N 2730. Күші жойылды - ҚР Туризм және спорт министрінің м.а. 2011 жылғы 29 қарашадағы № 02-02-18/222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Туризм және спорт министрінің м.а. 2011 жылғы 29 қарашадағы </w:t>
      </w:r>
      <w:r>
        <w:rPr>
          <w:rFonts w:ascii="Times New Roman"/>
          <w:b w:val="false"/>
          <w:i w:val="false"/>
          <w:color w:val="ff0000"/>
          <w:sz w:val="28"/>
        </w:rPr>
        <w:t>№ 02-02-18/222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он күнтізбелік күн өткеннен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"Дене шынықтыру және спорт саласындағы республикалық қоғамдық бiрлестiктердi аккредиттеу туралы" Қазақстан Республикасы Үкiметiнiң 2003 жылғы 22 желтоқсандағы N 1288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Дене шынықтыру және спорт саласындағы республикалық қоғамдық бiрлестiктердi аккредиттеу жөнiндегi нұсқаулық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Жоғары жетiстiктер спорты және спорт резервi басқармасы белгiленген тәртiппен осы бұйрықты Қазақстан Республикасының Әдiлет министрлiгiне мемлекеттiк тiркеуге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Агенттiк Төрағасының орынбасары Е.Б.Қанағатовқа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Бұйрық мемлекеттiк тiркеуден өткен күннен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Туризм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спорт жөнiндегi агенттiгi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Төрағасының мiндетiн атқарушының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19 ақпандағы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"Дене шынықтыру және спорт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саласындағы республикалық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қоғамдық бiрлестiктердi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аккредиттеу жөнiндегi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нұсқаулықты бекiту туралы"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06-2-2/51 бұйрығымен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Дене шынықтыру және спорт саласындағы республикалық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қоғамдық бiрлестiктердi аккредиттеуден өткiзу жөнiндегi </w:t>
      </w:r>
      <w:r>
        <w:br/>
      </w:r>
      <w:r>
        <w:rPr>
          <w:rFonts w:ascii="Times New Roman"/>
          <w:b/>
          <w:i w:val="false"/>
          <w:color w:val="000000"/>
        </w:rPr>
        <w:t xml:space="preserve">
НҰСҚАУЛЫҚ    1. Жалпы ережелер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дене шынықтыру және спорт саласындағы республикалық қоғамдық бiрлестiктердi аккредиттеуден өткiзу туралы нұсқаулық (бұдан әрi - Нұсқаулық) "Дене шынықтыру және спорт туралы" Қазақстан Республикасының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>және "Дене шынықтыру және спорт саласындағы республикалық қоғамдық бiрлестiктердi аккредиттеу ережесiн бекiту туралы" Қазақстан Республикасы Үкiметiнiң 2003 жылғы 22 желтоқсандағы N 1288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әзiрлендi.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Нұсқаулық дене шынықтыру және спорт саласындағы республикалық қоғамдық бiрлестiктердi аккредиттеуден (бұдан әрi - Аккредиттеу) өткiзудi нақтылайды.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Дене шынықтыру және спорт саласындағы республикалық қоғамдық бiрлестiктер (бұдан әрi - бiрлестiктер) Қазақстан Республикасының атынан тиiстi халықаралық ұйымдарға қатысушы болу құқықтарын таныту мақсатында аккредиттеуден өтедi.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Тiркелген бiрлестiктердi аккредиттеудi және тiзiлiм жүргiзудi бiрлестiктiң қызметiн бағалау негiзiнде дене шынықтыру және спорт саласындағы уәкiлеттi мемлекеттiк орган (бұдан әрi - уәкiлеттi орган) жүзеге асырады.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Бiрлестiктердi аккредиттеу мәселелерiн алқалы әрi жариялы түрде қарау үшiн уәкiлеттi орган консультативтiк-кеңесшiлiк орган - республикалық қоғамдық бiрлестiктерiн аккредиттеу жөнiндегi комиссияны (бұдан әрi - Комиссия) құрады.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Аккредиттеу жөнiндегi комиссия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Комиссия өз қызметiнде Қазақстан Республикасының заңнамасын, Қазақстан Республикасының дене шынықтыру және спорт  саласындағы өзге де нормативтiк құқықтық актiлердi, сондай-ақ осы Нұсқаулықты басшылыққа алады.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Аккредиттеу туралы куәлiк (бұдан әрi - куәлiк) беру немесе беруден бас тартуға, сондай-ақ куәлiктiң қолданылуын тоқтатуға ұсынылған материалдарды қарау үшiн Комиссия құрылады.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Комиссияның құрамында уәкiлеттi органның мамандары мен спорт ұйымдарының өкiлдерi болады. Уәкiлеттi органның бiрiншi басшысының немесе оның мiндетiн атқарушы адамның бұйрығымен комиссияның құрамы бекiтiледi.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Комиссия оның қызметiне қойылатын негiзгi талаптарды ескере отырып, ұсынылған мынадай құжаттарды: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спорт түрiн және спорттық қызметiнiң бағытын ескере отырып, уәкiлеттi орган әзiрлеген нормативтiк-құқықтық ережелердiң сақталуын;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қажеттi материалдық-техникалық базаның болуын;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республикада спорт түрiнiң даму деңгейi мен осы спорт түрiн немесе спорттағы қызметтiң бағытын дамытуға бiрлестiктiң қатысуын;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спорт саласындағы және тиiстi спорт түрiнен халықаралық нормалар мен ережелердiң сақталуын;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оқу-жаттығу сабақтары мен спорттық iс-шаралар өтетiн объектiлердiң құрылыс, санитарлық-гигиеналық, өртке қарсы нормалары мен техника қауiпсiздiгi талаптарына сәйкестiгiн;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жоғары сыныпты спортшылар мен спорт резервiн, жаттықтырушы кадрларды даярлау жүйесiн жетiлдiрудi талдайды.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Комиссия: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бiрлестiктi аккредиттеуге;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бiрлестiктi аккредиттеуден бас тартуға;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куәлiктiң қолданылуын тоқтату үшiн ұсыным жасауға құқылы.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Бiрлестiктiң аккредиттеуге ұсынған құжаттарын қарау үшiн Комиссия қажетiне қарай, бiрақ та кемiнде екi айда бiр рет шақырылады.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Комиссия мәжiлiсi комиссия мүшелерiнiң жалпы санының кемiнде 2/3-ci жиналған жағдайда өткiзiледi.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Комиссия ашық дауыс беру арқылы (әдеттегi көпшiлiк дауыспен) бiрлестiктi аккредиттеу, аккредиттеуден бас тарту, iс-әрекетiн тоқтата тұру туралы ұсынымдық сипаттағы ұсыныстар енгiзедi.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Уәкiлеттi орган комиссия қорытындысының негiзiнде бiрлестiктi аккредиттеу туралы немесе аккредиттеуден бас тарту туралы шешiм қабылдайды. Уәкiлеттi органның шешiмi бұйрықпен бекiтiледi және соның негiзiнде куәлiк берiледi.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Комиссияның жауапты хатшысы комиссия мәжiлiстерiнiң хаттамаларын жүргiзедi.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Комиссияның жауапты хатшысы iс жүргiзедi, құжаттарды, анықтамаларды (актiлердi), хаттамалар мен шешiмдердi даярлайды, Комиссия мүшелерiне мәжiлiстiң өтетiн орны мен уақытын хабарлайды, қабылданған шешiмдердiң орындалуын жүзеге асырады. 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Аккредиттеудi өткiзу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Бiрлестiк аккредиттеу алу үшiн Уәкiлеттi органға мынадай құжаттарды: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уәкiлеттi орган бекiткен нысан бойынша өтiнiштi (1-қосымша);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бiрлестiк жарғысының нотариалды расталған көшiрмесiн;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заңды тұлға ретiнде бiрлестiктiң мемлекеттiк тiркелуi туралы куәлiктiң нотариалды расталған көшiрмесiн;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дене шынықтыру-сауықтыру, спорт қызметтерiн көрсету жөнiндегi қызметтi жүзеге асыру құқығына берiлген лицензияның көшiрмесiн;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уәкiлеттi орган бекiткен спорт түрi бойынша жарыстарды өткiзу ережесiн;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бiрлестiктiң дене шынықтыру және спорт саласындағы бағдарламаларды iске асыруға қатысуы туралы ақпаратты;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«дене шынықтыру және спорт» мамандығы бойынша жоғары кәсіби немесе орташа кәсіби білімді мамандардың бар болуы туралы дипломдардың көшірмесі меншік құқығында бар немесе жалға алған спорт ғимараттарының немесе үй-жайлардың болуы туралы құжаттардың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17-тармаққа өзгеріс енгізілді - ҚР Туризм және спорт министрінің м.а. 2011.01.12 </w:t>
      </w:r>
      <w:r>
        <w:rPr>
          <w:rFonts w:ascii="Times New Roman"/>
          <w:b w:val="false"/>
          <w:i w:val="false"/>
          <w:color w:val="000000"/>
          <w:sz w:val="28"/>
        </w:rPr>
        <w:t>№ 02-02-18/2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бірінші жарияланған күнінен кейін он күнтізбелік күн өткен соң қолданысқа енгізіледі) бұйрығымен.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Бiрлестiк ұсынған құжаттарды қарау құжаттарды берген күнiнен бастап екi айлық мерзiмнен кешiктiрiлмей Комиссия отырыстарында жүзеге асырылады.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Куәлiк 2-қосымшаға сәйкес нысан бойынша 4 жыл мерзiмге берiледi.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Мынадай себептер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Нұсқаулықтың 17-тармағына сәйкес талап етiлетiн құжаттар түгел ұсынылмаса;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куәлiк алу үшiн бiрлестiк ұсынған құжаттарда күмәндi немесе бұрмаланған ақпараттар бар болса, аккредиттеу туралы куәлiк беруден бас тартылады.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Бiрлестiктiң аккредиттеу туралы өтiнiшi көрсетiлген бұзушылықтарды жойғаннан кейiн жалпы негiзде қаралады.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20-тармаққа өзгеріс енгізілді - ҚР Туризм және спорт министрінің м.а. 2011.01.12 </w:t>
      </w:r>
      <w:r>
        <w:rPr>
          <w:rFonts w:ascii="Times New Roman"/>
          <w:b w:val="false"/>
          <w:i w:val="false"/>
          <w:color w:val="000000"/>
          <w:sz w:val="28"/>
        </w:rPr>
        <w:t>№ 02-02-18/2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бірінші жарияланған күнінен кейін он күнтізбелік күн өткен соң қолданысқа енгізіледі) бұйрығымен.</w:t>
      </w:r>
    </w:p>
    <w:bookmarkEnd w:id="20"/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Куәлiктiң қолданылуын тоқтата тұру және тоқтату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Уәкiлеттi орган өз шешiмiмен куәлiктiң қолданылуын мынадай жағдайларда: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аккредиттеу алу үшiн бiрлестiк ұсынған құжаттарда күмәндi немесе бұрмаланған деректер анықталғанда;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бiлiм беру ұйымдарындағы қызметтi қоспағанда дене шынықтыру-сауықтыру, спорт қызметтерiн көрсету жөнiндегi қызметтi жүзеге асыру құқығына арналған лицензияның қолданылуы тоқтатылғанда алты ай мерзiмге тоқтата тұруы мүмкiн.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Куәлiктiң қолданылуы 15 күнтізбелік күн ішінде мынадай жағдайларда: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заңды тұлға қайта ұйымдастырылса немесе таратылса;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куәлiктiң қолданылуын тоқтатқан себептер жойылмаса;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бiлiм беру ұйымдарындағы қызметтi қоспағанда дене шынықтыру-сауықтыру, спорт қызметтерiн көрсету жөнiндегi қызметтi жүзеге асыру құқығына арналған лицензия қайтарып алынса;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бiрлестiк куәлiктiң қолданылуын тоқтату туралы өтiнiш берсе;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оның қолданылу мерзiмi аяқталса тоқтатылады.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22-тармаққа өзгеріс енгізілді - ҚР Туризм және спорт министрінің м.а. 2011.01.12 </w:t>
      </w:r>
      <w:r>
        <w:rPr>
          <w:rFonts w:ascii="Times New Roman"/>
          <w:b w:val="false"/>
          <w:i w:val="false"/>
          <w:color w:val="000000"/>
          <w:sz w:val="28"/>
        </w:rPr>
        <w:t>№ 02-02-18/2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бірінші жарияланған күнінен кейін он күнтізбелік күн өткен соң қолданысқа енгізіледі) бұйрығымен.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Бiрлестiк куәліктің қолданылуы кезеңінде қайта ұйымдастыру немесе тарату жүргізілген кезде бір ай мерзімде уәкілетті органға құрылтай құжаттарының көшірмелерін және заңды тұлғаны тіркеу (қайта тіркеу) куәлігін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23-тармақ жаңа редакцияда - ҚР Туризм және спорт министрінің м.а. 2011.01.12 </w:t>
      </w:r>
      <w:r>
        <w:rPr>
          <w:rFonts w:ascii="Times New Roman"/>
          <w:b w:val="false"/>
          <w:i w:val="false"/>
          <w:color w:val="000000"/>
          <w:sz w:val="28"/>
        </w:rPr>
        <w:t>№ 02-02-18/2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бірінші жарияланған күнінен кейін он күнтізбелік күн өткен соң қолданысқа енгізіледі) бұйрығымен.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Бiрлестiк уәкілетті органға оның атауы немесе заңды мекен-жайы өзгерген жағдайда, болған жағдай туралы он бес күнтізбелік күн ішінде хабарлайды және қайта ресiмдеу туралы өтiнiшті және құрылтай құжаттарының көшірмесін және заңды тұлғаны тіркеу (қайта тіркеу) туралы куәлiкті бередi.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24-тармақ жаңа редакцияда - ҚР Туризм және спорт министрінің м.а. 2011.01.12 </w:t>
      </w:r>
      <w:r>
        <w:rPr>
          <w:rFonts w:ascii="Times New Roman"/>
          <w:b w:val="false"/>
          <w:i w:val="false"/>
          <w:color w:val="000000"/>
          <w:sz w:val="28"/>
        </w:rPr>
        <w:t>№ 02-02-18/2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бірінші жарияланған күнінен кейін он күнтізбелік күн өткен соң қолданысқа енгізіледі) бұйрығымен.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Куәлік жоғалған және бүлінген кезде уәкілетті орган өтініштің негізінде бiрлестiкке өтініш берілген күннен бастап он бес күн ішінде куәліктің телнұсқасын бередi.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25-тармақ жаңа редакцияда - ҚР Туризм және спорт министрінің м.а. 2011.01.12 </w:t>
      </w:r>
      <w:r>
        <w:rPr>
          <w:rFonts w:ascii="Times New Roman"/>
          <w:b w:val="false"/>
          <w:i w:val="false"/>
          <w:color w:val="000000"/>
          <w:sz w:val="28"/>
        </w:rPr>
        <w:t>№ 02-02-18/2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бірінші жарияланған күнінен кейін он күнтізбелік күн өткен соң қолданысқа енгізіледі) бұйрығымен.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Туризм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спорт жөнiндегi агенттiгi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Төрағасының мiндетiн атқарушының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19 ақпандағы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06-2-2/51 бұйрығымен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Дене шынықтыру және спорт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саласындағы республикалық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қоғамдық бiрлестiктердi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аккредиттеу жөнiндегi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нұсқаулыққа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Кiмге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(дене шынықтыру және спорт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уәкiлеттi орган басшысының лауазымы, тегi, аты-жөнi)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Кiмнен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(Республикалық қоғамдық бiрлестiк басшысының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немесе өкiлiнiң тегi, аты-жөнi)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(мекен-жайы, телефоны, электронды поштасы)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Дене шынықтыру және спорт саласындағы республикалық қоғамдық </w:t>
      </w:r>
      <w:r>
        <w:br/>
      </w:r>
      <w:r>
        <w:rPr>
          <w:rFonts w:ascii="Times New Roman"/>
          <w:b/>
          <w:i w:val="false"/>
          <w:color w:val="000000"/>
        </w:rPr>
        <w:t xml:space="preserve">
бiрлестiктi аккредиттеуге </w:t>
      </w:r>
      <w:r>
        <w:br/>
      </w:r>
      <w:r>
        <w:rPr>
          <w:rFonts w:ascii="Times New Roman"/>
          <w:b/>
          <w:i w:val="false"/>
          <w:color w:val="000000"/>
        </w:rPr>
        <w:t xml:space="preserve">
Өтiнiш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Сiзден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(Республикалық қоғамдық бiрлестiктiң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құжаттарын қарауыңызды және мемлекеттiк аккредиттеу туралы куәлiк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беруiңiздi сұраймын.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Өтiнiшке мынадай құжаттар қоса берiлдi: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М.О. ________                        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(қолы)                              (тегi, аты-жөнi)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"___" ______ 200_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Өтiнiштiң түскен күнi "___" ______ 200_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Тiркеу нөмiрi 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(жауапты тұлғаның қолы, тегi, аты-жөнi) 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Туризм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спорт жөнiндегi агенттiгi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Төрағасының мiндетiн атқарушының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19 ақпандағы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06-2-2/51 бұйрығымен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Дене шынықтыру және спорт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саласындағы республикалық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қоғамдық бiрлестiктердi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аккредиттеу жөнiндегi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нұсқаулыққа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2-қосымшаға өзгеріс енгізілді - ҚР Туризм және спорт министрінің м.а. 2011.01.12 </w:t>
      </w:r>
      <w:r>
        <w:rPr>
          <w:rFonts w:ascii="Times New Roman"/>
          <w:b w:val="false"/>
          <w:i w:val="false"/>
          <w:color w:val="ff0000"/>
          <w:sz w:val="28"/>
        </w:rPr>
        <w:t>№ 02-02-18/2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бірінші жарияланған күнінен кейін он күнтізбелік күн өткен соң қолданысқа енгізіледі) бұйрығымен.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Елтаңба  Дене шынықтыру және спорт саласындағы 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республикалық қоғамдық </w:t>
      </w:r>
      <w:r>
        <w:br/>
      </w:r>
      <w:r>
        <w:rPr>
          <w:rFonts w:ascii="Times New Roman"/>
          <w:b/>
          <w:i w:val="false"/>
          <w:color w:val="000000"/>
        </w:rPr>
        <w:t xml:space="preserve">
бiрлестiктi аккредиттeу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КУӘЛIК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Заңды тұлғаның атауы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Заңды мекен-жайы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Туризм және спорт министрлігі республикалық қоғамдық бiрлестiктiң Қазақстан Республикасының атынан ________________________ тиiстi халықаралық ұйымдарға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(спорт түрi)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қатысушы болу мәртебесiн, құқықтары мен өкiлеттiктерiн растайды.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(200_ жылғы "___" __________ N ___ бұйрық)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Куәлiк 200_жылғы "__" ______ дейiн қолданылады.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Туризм және спорт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Сериясы: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Берiлген күнi: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