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d19a" w14:textId="bbed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Дәрілік заттардың дәрігердің рецептісі бойынша және рецептісіз босатуға жататынын айқындау жөніндегі нұсқаулықты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Денсаулық сақтау министрлігі Фармация, фармацевтика және медицина өнеркәсібі комитеті төрағасының 2004 жылғы 17 ақпандағы N 26 бұйрығы. Қазақстан Республикасы Әділет министрлігінде 2004 жылғы 12 наурызда тіркелді. Тіркеу N 2734. Күші жойылды - Қазақстан Республикасы Денсаулық сақтау министрінің 2009 жылғы 21 қазандағы N 551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Күші жойылды - Қазақстан Республикасы Денсаулық сақтау министрінің 2009.10.21 N 551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"Дәрілік заттар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дәрілік заттардың дәрігердің рецептісі бойынша және рецептісіз босатуға жататынын мемлекеттік тіркеу кезінде айқындау мақсатында БҰЙЫРАМЫН: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Дәрілік заттардың дәрігердің рецептісі бойынша және рецептісіз босатуға жататынын айқындау жөніндегі нұсқаулық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Фармацевтикалық бақылау және дәрілік саясат басқармасы: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дәрілік заттардың дәрігердің рецептісі бойынша және рецептісіз босатуға жататыны туралы мәліметтер "Қазақстан Республикасының дәрілік заттар мемлекеттік тізімінің" базасына енгізіп отырсын;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дәрілік заттардың дәрігердің рецептісі бойынша және рецептісіз босатуға жататыны туралы ақпаратты арнайы баспасөз беттерінде ай сайын жарияласын.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Төрағаның орынбасары Л.Ю.Пакке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Бұйрық Қазақстан Республикасының Әділет министрлігінде тіркеуден өткеннен кейін күшіне енеді.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Төраға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министрлігі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Фармация, фармацевтика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медицина өнеркәсібі комитеті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төрағасының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17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26 бұйрығымен бекітілген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Дәрілік заттардың дәрігердің рецептісі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бойынша және рецептісіз босатуға жататынын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айқындау жөнінде нұсқаулық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Дәрілік заттардың дәрігердің рецептісі бойынша және рецептісіз босатуға жататынын айқындау жөніндегі осы нұсқаулық (бұдан әрі қарай - Нұсқаулық) халықты дәрі-дәрмекпен қамтамасыздандыруды жетілдіру және нормативтік құқықтық актілерді халықаралық заңнамалық кесімдермен үйлестіру, сондай-ақ дәрілік заттарды босату (сату) қатынасының бірыңғай бабын қабылдау мақсатында дайындалған.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Дәрілік заттардың дәрігердің рецептісі бойынша және рецептісіз босатуға жататынын дәрілік заттарды сараптау және мемлекеттік тіркеу кезінде анықталады.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Дәрілік заттардың дәрігердің рецептісі бойынша және рецептісіз босатуға жататынын: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препараттардың фармакологиялық сыпаттамасын;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адам ағзасына жанама әсерлерін;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терапиялық және уытты дозаларының қатынас деңгейін ескере отырып анықтайды.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Дәрілік заттардың дәрігердің рецептісі бойынша босатуға оларды тағайындау және әрі қарай қолдану тұрақты түрде дәрігердің бақылауында жүргізілуі керек дәрілік заттар жатады. Оларға: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"Есірткі құралдары, психотроптық заттар мен прекурсорлар және олардың заңсыз айналымы мен теріс пайдаланылуына қарсы іс-қимыл шаралары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Республикасында бақылауға жататын, құрамында есірткілік құралдар бар заттар, психотроптық заттар, улы заттар мен прекурсорлар;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Нұсқаулыққа қосымшада келтірілген фармакологиялық топтардағы дәрілік заттар;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дұрыс қолданса да, бірақ медициналық қадағалаусыз, тұтынушылардың денсаулығына тікелей немесе жанама қауіп келтіретін дәрілік заттар;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құрамында әсерін және/немесе жанама әсерін әрі қарай зерттеуді талап ететін заттары бар дәрілік заттар;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парентералды тәсілмен енгізуге арналған дәрілік препараттар;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тек қана ауруханаларда қолдануға рұқсат берілген, немесе қолдануды қажет ететін дәрілік заттар, оның ішінде диагностикалық заттар жатады.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Дәрігердің рецептісіз босатылатын дәрілік заттарға: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өзінің қасиеттері бойынша осы Нұсқаулықтың 4 тармағымен белгіленген өлшемдерге кірмейтін;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репродуктивті уыттылығы, тұқым қуалайтын уыттылығы және канцерогендігі жоқ;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фармакологиялық сипаттамасында қанға, бауырға, бүйрекке, жүрек жұмысына теріс әсері жөнінде мәліметтері жоқ;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өндіруші-елінде немесе Еуропа Одағы елдерінде дәрігердің рецептісіз босатуға рұқсат берілген дәрілік заттар тізіміне кіретіндер жатады.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Дәрілік заттар айналымындағы мемлекеттік орган осы Нұсқаулықтағы 4 тармақтың 2) тармақшасында көрсетілген фармакологиялық топтардағы дәрілік заттарды, егер олар өзінің сипаттамасы бойынша осы Нұсқаулықтағы 5 тармақтың 2), 3) және 4) тармақшасындағы өлшемдерге жауап берсе, рецепсіз босатуға жатқыза 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Дәрілік заттардың дәрігердің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рецептісі бойынша және рецептісіз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босатуға жататынын айқындау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Нұсқаулыққа қосымша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Денсаулық сақтау министрлігі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Фармация, фармацевтика және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медицина өнеркәсібі комитеті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төрағасының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17 ақпандағы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26 бұйрығымен бекітілген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Рецептімен босатуға жатқызылған дәрілік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заттардың фармакологиялық тобы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Рецептімен босатуға келесі фармакологиялық топтарға кіретін: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сыртынан және қынаптық қолдануға арналған бактерияларға қарсы дәрілік заттарды қоспағанда, шығарылу нысанына қарамастан, антибиотиктер;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сульфаниламидтік;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сыртынан және қынаптық қолдануға арналған тазға қарсы дәрі-дәрмек құралдарын қоспағанда, тазға қарсы;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энтералды қолданылатын гормональды ұрықтануға қарсы дәрілерді қоса алғанда, гормональды;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альфаға, бетаға, гистаминоға, холино-рецепторға, дофаминдік жүйеге, сондай-ақ клеткалардың мембраналық потенциалына әсер ету арқылы тиімді әсер ететіндер;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гемо-и гомеостаз жүйесіне тікелей әсер ететіндер;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баяу тизидті препараттардан, сондай-ақ өсімдік тектес заттардан басқа, диуретикалық;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антиаритмикалық;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жүрек гликозидтері ("Лантозид", «"Целанид" препараттарын қоспағанда);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коронароактивті ("Нитроглицерин", "Сустак-мите" препараттарын қоспағанда);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тыныс жолдары демікпесін шұғыл және базалық емдеу үшін пайдаланылатындар;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ісікке қарсы және цитостатиктер;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рефлекторлы және тікелей әсер ететін препараттарды қоспағанда, қақырық түсіретін және муколитикалық;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паркинсонизмді емдеуге арналған;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кальций антогонистері;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сыртынан қолдануға арналған дәрілік нысандарды қоспағанда, энтеральды және парентеральды қолданылатын стероидты емес қабынуға қарсы, сондай-ақ салицилаттар, парацетамол, анальгин;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иммунды модуляторлар және иммунды депрессанттар;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18) сыртынан қолдануға арналған және мұрын ішіне енгізетін интерферонды қоспағанда, вирусқа қарсы;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антилипидемиялық;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ангиотензинге айналатын ферменттің ингибиторы (ААФИ);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құрамында амилаз, липаз, панкреатин бар препараттарды қоспағанда, парентеральды, энтеральды және ингаляциялық қолдануға арналған (протеолиз ингибиторы), ферментті;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папаверин, дибазол, папазол, дротаверин, андипалды қоспағанда тамыр және спазмолитикті;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зәрқышқылы диатезін емдеу үшін қолданылатын өсімдік тектес дәрілік препараттарды қоспағанда, подаграны емдеуге арналған;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туберкулезді емдеуге арналған;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эрекцияны көтеретін;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парентеральды паразитке қарсы;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эпилептикаға қарсы дәрілер;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парентеральды енгізуге арналған диагностикалық;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миорелексанттары және холинэстераздың ингибиторлары;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жатыр мускулатурасын қысқартатын және баяулататын;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диабетке қарсы;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контрацептер және тазға қарсы әсерімен қатар, жыныс жолдарымен берілетін жұқпалы аурулардың алдын алатын дәрілерден басқа қынаптың ішіне қолданылатын;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сыртына қолданылатын заттарды қоспағанда, қанның дериваттары мен гидролизаттары, ағза және тін сығындылары, қанның дәрілік заттары жатады.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