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99b3" w14:textId="7299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кедендік ресімдеу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2004 жылғы 22 сәуірдегі N 192 бұйрығы. Қазақстан Республикасы Әділет министрлігінде 2004 жылғы 29 сәуірде тіркелді. Тіркеу N 2830.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кедендік құнды бақылауды күшейту және импортталатын автокөлік құралдарына бақылау жасаудың тиімділігін арттыру мақсатында бұйырамын: </w:t>
      </w:r>
      <w:r>
        <w:rPr>
          <w:rFonts w:ascii="Times New Roman"/>
          <w:b w:val="false"/>
          <w:i w:val="false"/>
          <w:color w:val="000000"/>
          <w:sz w:val="28"/>
        </w:rPr>
        <w:t>Қараңыз.K100296</w:t>
      </w:r>
      <w:r>
        <w:br/>
      </w:r>
      <w:r>
        <w:rPr>
          <w:rFonts w:ascii="Times New Roman"/>
          <w:b w:val="false"/>
          <w:i w:val="false"/>
          <w:color w:val="000000"/>
          <w:sz w:val="28"/>
        </w:rPr>
        <w:t>
      1. Кеден ісі мәселелері жөніндегі уәкілетті органның облыстар, Астана және Алматы қалалары "Семей" және "Ұлытау" кедендері бойынша аумақтық бөлімшелерінде Қазақстан Республикасының кедендік шекарасы арқылы өткізілетін Сыртқы экономикалық қызметтің тауар номенклатурасына сәйкес 8703 тауар позициясында жіктелетін автокөлік құралдарын кедендік ресімдеу орталықтандырылсын.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Кедендік бақылау агенттігі Төрағасының 2004 жылғы 3 маусымдағы N 253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14 сәуірдегі N 139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алынып тасталды - ҚР Кедендік бақылау агенттігі Төрағасының 2004 жылғы 3 маусымдағы N 253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14 сәуірдегі N 139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2-1. Алматы облысы бойынша Кедендік бақылау департаменті "Талдықорған" кеден бекетінің қызмет аймағында тіркелген сыртқы экономикалық қызметке қатысушылар үшін көлік құралдарын кедендік ресімдеуді "Талдықорған" кеден бекетінде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өзгерту енгізілді - ҚР Кедендік бақылау агенттігі Төрағасының 2004 жылғы 3 маусымдағы N 253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2005 жылғы 14 сәуірдегі N 139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Қаржы министрлігі Кедендік бақылау комитетінің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4. Қазақстан Республикасы Қаржы министрлігі Кедендік бақылау комитетінің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5. Облыстар, Астана және Алматы қалалары бойынша Кедендік бақылау департаменттерінің бастықтары осы бұйрықтың орындалуын қамтамасыз етсін. </w:t>
      </w:r>
      <w:r>
        <w:br/>
      </w:r>
      <w:r>
        <w:rPr>
          <w:rFonts w:ascii="Times New Roman"/>
          <w:b w:val="false"/>
          <w:i w:val="false"/>
          <w:color w:val="000000"/>
          <w:sz w:val="28"/>
        </w:rPr>
        <w:t xml:space="preserve">
      6. Осы бұйрықтың орындалуын бақылау Қазақстан Республикасының Кедендік бақылау агенттігі төрағасының бірінші орынбасары А.Қ. Ержановқа жүктелсін. </w:t>
      </w:r>
      <w:r>
        <w:br/>
      </w:r>
      <w:r>
        <w:rPr>
          <w:rFonts w:ascii="Times New Roman"/>
          <w:b w:val="false"/>
          <w:i w:val="false"/>
          <w:color w:val="000000"/>
          <w:sz w:val="28"/>
        </w:rPr>
        <w:t xml:space="preserve">
      7.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