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41f9" w14:textId="7b64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2443 тіркелген Қазақстан Республикасының Ұлттық Банкі Басқармасының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 бекіту туралы" 2003 жылғы 4 шілдедегі N 217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агенттігі басқармасының 2004 жылғы 24 мамырдағы N 141 қаулысы. Қазақстан Республикасының Әділет министрлігінде 2004 жылғы 2 шілдеде тіркелді. Тіркеу N 2924. Қаулының күші жойылды - ҚР Қаржы нарығын және қаржы ұйымдарын реттеу мен қадағалау агенттігі Басқармасының 2005 жылғы 30 шілдедегі N 268 қаулысымен (қаулының қолданысқа енгізілу тәртібін 4-тармақтан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Нормативтік құқықтық актілерді Қазақстан Республикасының заңдарына сәйкес келтіру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 бекіту туралы" 2003 жылғы 4 шілдедегі N 217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2443 тіркелген, Қазақстан Республикасы Ұлттық Банкінің "Қазақстан Ұлттық Банкінің Хабаршысы" және "Вестник Национального Банка Казахстана" N 17 басылымдарында 2003 жылғы тамызда жарияланған) мынадай өзгерістер мен толықтырулар енгізілсін:
</w:t>
      </w:r>
      <w:r>
        <w:br/>
      </w:r>
      <w:r>
        <w:rPr>
          <w:rFonts w:ascii="Times New Roman"/>
          <w:b w:val="false"/>
          <w:i w:val="false"/>
          <w:color w:val="000000"/>
          <w:sz w:val="28"/>
        </w:rPr>
        <w:t>
      көрсетілген қаулымен бекітілген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ережесінің:
</w:t>
      </w:r>
      <w:r>
        <w:br/>
      </w:r>
      <w:r>
        <w:rPr>
          <w:rFonts w:ascii="Times New Roman"/>
          <w:b w:val="false"/>
          <w:i w:val="false"/>
          <w:color w:val="000000"/>
          <w:sz w:val="28"/>
        </w:rPr>
        <w:t>
      барлық мәтін бойынша "екі данамен" деген сөздерден кейін "қағаз тасымалдаушысында және бір данамен электрондық тасымалдаушысында"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1-тармағындағы "бағалы қағаздар рыногын" деген сөздер "қаржы рыногын және қаржы ұйымдарын"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6)-тармақшадағы "құрылтайшылардың капиталды" деген сөздерден кейін "(акцияларды алғашқы рет шығарған жаңадан құрылған қоғамдар үшін)" деген сөздермен толықтырылсын;
</w:t>
      </w:r>
      <w:r>
        <w:br/>
      </w:r>
      <w:r>
        <w:rPr>
          <w:rFonts w:ascii="Times New Roman"/>
          <w:b w:val="false"/>
          <w:i w:val="false"/>
          <w:color w:val="000000"/>
          <w:sz w:val="28"/>
        </w:rPr>
        <w:t>
      "." тыныс белгісі ";" тыныс белгісімен ауыстырылсын;
</w:t>
      </w:r>
      <w:r>
        <w:br/>
      </w:r>
      <w:r>
        <w:rPr>
          <w:rFonts w:ascii="Times New Roman"/>
          <w:b w:val="false"/>
          <w:i w:val="false"/>
          <w:color w:val="000000"/>
          <w:sz w:val="28"/>
        </w:rPr>
        <w:t>
      мынадай мазмұндағы 6-1-тармақшасымен толықтырылсын:
</w:t>
      </w:r>
      <w:r>
        <w:br/>
      </w:r>
      <w:r>
        <w:rPr>
          <w:rFonts w:ascii="Times New Roman"/>
          <w:b w:val="false"/>
          <w:i w:val="false"/>
          <w:color w:val="000000"/>
          <w:sz w:val="28"/>
        </w:rPr>
        <w:t>
      "жарғылық капиталдың ең төменгі мөлшеріне ақы төлеуді растайтын құжаттардың көшірмелері (жарғылық капиталы акцияларды орналастыру қорытындылары туралы бекітілген есеп бойынша кемінде 50.000 айлық есеп көрсеткішін құрайтын қоғамдар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Жарияланған акциялар санының ұлғаюына және төлем агентінің ауысуына қатысты өзгерістер уәкілетті органда тіркелуге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8-тармақтың:
</w:t>
      </w:r>
      <w:r>
        <w:br/>
      </w:r>
      <w:r>
        <w:rPr>
          <w:rFonts w:ascii="Times New Roman"/>
          <w:b w:val="false"/>
          <w:i w:val="false"/>
          <w:color w:val="000000"/>
          <w:sz w:val="28"/>
        </w:rPr>
        <w:t>
      бірінші абзацындағы "өзгерістер мен толықтырулар енгізу" деген сөздер "енгізілген өзгерістер мен толықтыруларды тіркеу" деген сөздермен ауыстырылсын;
</w:t>
      </w:r>
      <w:r>
        <w:br/>
      </w:r>
      <w:r>
        <w:rPr>
          <w:rFonts w:ascii="Times New Roman"/>
          <w:b w:val="false"/>
          <w:i w:val="false"/>
          <w:color w:val="000000"/>
          <w:sz w:val="28"/>
        </w:rPr>
        <w:t>
      2)-тармақшасындағы "екі данамен" деген сөздерден кейін "қағаз тасымалдаушысында және бір данамен электрондық тасымалдаушысында" деген сөздермен толықтырылсын;
</w:t>
      </w:r>
      <w:r>
        <w:br/>
      </w:r>
      <w:r>
        <w:rPr>
          <w:rFonts w:ascii="Times New Roman"/>
          <w:b w:val="false"/>
          <w:i w:val="false"/>
          <w:color w:val="000000"/>
          <w:sz w:val="28"/>
        </w:rPr>
        <w:t>
      4)-тармақшадағы "(егер өзгерістер мен толықтырулар акциялар шығарылымының проспектісіндегі мәліметтерге қатысты болса)" деген сөздер "(қоғамның атауы және/немесе жарияланған акциялардың саны өзгерген жағдайда)" деген сөздермен ауыстырылсын;
</w:t>
      </w:r>
      <w:r>
        <w:br/>
      </w:r>
      <w:r>
        <w:rPr>
          <w:rFonts w:ascii="Times New Roman"/>
          <w:b w:val="false"/>
          <w:i w:val="false"/>
          <w:color w:val="000000"/>
          <w:sz w:val="28"/>
        </w:rPr>
        <w:t>
      5)-тармақшадағы "(егер өзгерістер мен толықтырулар жарияланған акциялар шығарылымын мемлекеттік тіркеу туралы куәліктегі мәліметтерге қатысты болса)" деген сөздер "(қоғамның атауы және/немесе жарияланған акциялардың саны мен түрі өзгерген жағдайда)"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w:t>
      </w:r>
      <w:r>
        <w:br/>
      </w:r>
      <w:r>
        <w:rPr>
          <w:rFonts w:ascii="Times New Roman"/>
          <w:b w:val="false"/>
          <w:i w:val="false"/>
          <w:color w:val="000000"/>
          <w:sz w:val="28"/>
        </w:rPr>
        <w:t>
      2)-тармақшасындағы "." деген тыныс белгісі ";" деген тыныс белгімен ауыстырылсын;
</w:t>
      </w:r>
      <w:r>
        <w:br/>
      </w:r>
      <w:r>
        <w:rPr>
          <w:rFonts w:ascii="Times New Roman"/>
          <w:b w:val="false"/>
          <w:i w:val="false"/>
          <w:color w:val="000000"/>
          <w:sz w:val="28"/>
        </w:rPr>
        <w:t>
      мынадай мазмұндағы 3)-тармақшамен толықтырылсын:
</w:t>
      </w:r>
      <w:r>
        <w:br/>
      </w:r>
      <w:r>
        <w:rPr>
          <w:rFonts w:ascii="Times New Roman"/>
          <w:b w:val="false"/>
          <w:i w:val="false"/>
          <w:color w:val="000000"/>
          <w:sz w:val="28"/>
        </w:rPr>
        <w:t>
      "3) акцияның түрі өзгерген жағдайда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w:t>
      </w:r>
      <w:r>
        <w:br/>
      </w:r>
      <w:r>
        <w:rPr>
          <w:rFonts w:ascii="Times New Roman"/>
          <w:b w:val="false"/>
          <w:i w:val="false"/>
          <w:color w:val="000000"/>
          <w:sz w:val="28"/>
        </w:rPr>
        <w:t>
      бірінші абзацындағы "акцияларға ұлттық бірегейлендіру нөмірін (нөмірлерін) беру туралы куәлікті (бұдан әрі - ҰБН беру туралы куәлік) ауыстыру мақсатында осы қаулы күшіне енгізілген күннен бастап алты ай ішінде" деген сөздер "жарияланған акциялар шығарылымын мемлекеттік тіркеу туралы куәлікті алу үшін" деген сөздермен ауыстырылсын;
</w:t>
      </w:r>
      <w:r>
        <w:br/>
      </w:r>
      <w:r>
        <w:rPr>
          <w:rFonts w:ascii="Times New Roman"/>
          <w:b w:val="false"/>
          <w:i w:val="false"/>
          <w:color w:val="000000"/>
          <w:sz w:val="28"/>
        </w:rPr>
        <w:t>
      2)-тармақшасындағы "ұсыну алдындағы" деген сөздер "алу үшін"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w:t>
      </w:r>
      <w:r>
        <w:br/>
      </w:r>
      <w:r>
        <w:rPr>
          <w:rFonts w:ascii="Times New Roman"/>
          <w:b w:val="false"/>
          <w:i w:val="false"/>
          <w:color w:val="000000"/>
          <w:sz w:val="28"/>
        </w:rPr>
        <w:t>
      2)-тармақшасы мынадай редакцияда жазылсын:
</w:t>
      </w:r>
      <w:r>
        <w:br/>
      </w:r>
      <w:r>
        <w:rPr>
          <w:rFonts w:ascii="Times New Roman"/>
          <w:b w:val="false"/>
          <w:i w:val="false"/>
          <w:color w:val="000000"/>
          <w:sz w:val="28"/>
        </w:rPr>
        <w:t>
      "2) акцияларды орналастыру аяқталған күнгі немесе есепті ай соңындағы жағдай бойынша қаржы есеп;";
</w:t>
      </w:r>
      <w:r>
        <w:br/>
      </w:r>
      <w:r>
        <w:rPr>
          <w:rFonts w:ascii="Times New Roman"/>
          <w:b w:val="false"/>
          <w:i w:val="false"/>
          <w:color w:val="000000"/>
          <w:sz w:val="28"/>
        </w:rPr>
        <w:t>
      3)-тармақшасындағы "баспасөз басылымы" деген сөздерден кейін "(егер акциялар инвесторлардың шектеусіз тобы арасында орналастырылған жағдайда)"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20-тармақтың:
</w:t>
      </w:r>
      <w:r>
        <w:br/>
      </w:r>
      <w:r>
        <w:rPr>
          <w:rFonts w:ascii="Times New Roman"/>
          <w:b w:val="false"/>
          <w:i w:val="false"/>
          <w:color w:val="000000"/>
          <w:sz w:val="28"/>
        </w:rPr>
        <w:t>
      бірінші абзацындағы "немесе оның филиалдары" деген сөздер алынып тасталсын;
</w:t>
      </w:r>
      <w:r>
        <w:br/>
      </w:r>
      <w:r>
        <w:rPr>
          <w:rFonts w:ascii="Times New Roman"/>
          <w:b w:val="false"/>
          <w:i w:val="false"/>
          <w:color w:val="000000"/>
          <w:sz w:val="28"/>
        </w:rPr>
        <w:t>
      1)-тармақшасындағы "еркін нысанда" деген сөздерден кейін ", тіркеушінің атауын көрсете отырып" деген сөздермен толықтырылсын;
</w:t>
      </w:r>
      <w:r>
        <w:br/>
      </w:r>
      <w:r>
        <w:rPr>
          <w:rFonts w:ascii="Times New Roman"/>
          <w:b w:val="false"/>
          <w:i w:val="false"/>
          <w:color w:val="000000"/>
          <w:sz w:val="28"/>
        </w:rPr>
        <w:t>
      2)-тармақшасындағы "шешімі" деген сөз "шешімінің көшірмесі"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26-тармақтағы ", акцияларды орналастыру қорытындылары туралы есепті бекіту"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28-1-тармақпен толықтырылсын:
</w:t>
      </w:r>
      <w:r>
        <w:br/>
      </w:r>
      <w:r>
        <w:rPr>
          <w:rFonts w:ascii="Times New Roman"/>
          <w:b w:val="false"/>
          <w:i w:val="false"/>
          <w:color w:val="000000"/>
          <w:sz w:val="28"/>
        </w:rPr>
        <w:t>
      "28-1. Қаржы ұйымдарын қоса алғанда, қоғамдар бухгалтерлік баланстан, кірістер мен шығыстар туралы есептен, ақша қозғалысы туралы есептен және меншік капиталындағы өзгерістер туралы есептен тұратын қаржылық есепті ұсынады. Жылдық қаржылық есепке есеп саясаты жөніндегі ақпарат және түсіндірме жазба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30-тармақтағы "құжаттардың көшірмелерін" деген сөздер "(көшірмелер бірінші басшының, бас бухгалтердің қолымен және қоғам мөрінің таңбасымен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31-тармақтағы "Құжаттың көшірмелеріндегі" деген сөздерден кейін "немесе құжаттағы"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1-қосымшаның: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13-тармағының бірінші абзацы мынадай редакцияда жазылсын:
</w:t>
      </w:r>
      <w:r>
        <w:br/>
      </w:r>
      <w:r>
        <w:rPr>
          <w:rFonts w:ascii="Times New Roman"/>
          <w:b w:val="false"/>
          <w:i w:val="false"/>
          <w:color w:val="000000"/>
          <w:sz w:val="28"/>
        </w:rPr>
        <w:t>
      "13. Соңғы қаржы жылы үшін қоғамның лауазымдық тұлғаларына төленетін сыйақының және жалақының жалпы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15-тармақтың бірінші-үшінші абзацтары мынадай редакцияда жазылсын:
</w:t>
      </w:r>
      <w:r>
        <w:br/>
      </w:r>
      <w:r>
        <w:rPr>
          <w:rFonts w:ascii="Times New Roman"/>
          <w:b w:val="false"/>
          <w:i w:val="false"/>
          <w:color w:val="000000"/>
          <w:sz w:val="28"/>
        </w:rPr>
        <w:t>
      "15. Қоғамның құрылтайшылары немесе акционерлері.
</w:t>
      </w:r>
      <w:r>
        <w:br/>
      </w:r>
      <w:r>
        <w:rPr>
          <w:rFonts w:ascii="Times New Roman"/>
          <w:b w:val="false"/>
          <w:i w:val="false"/>
          <w:color w:val="000000"/>
          <w:sz w:val="28"/>
        </w:rPr>
        <w:t>
      Осы тармақта құрылтайшы (құрылтайшылар) төлейтін акциялар санын немесе қоғамның орналастырылған акцияларының он және одан да көп (халықтық акционерлік қоғамда - бес және одан көп) процентін иеленетін акционерлерге тиесілі акциялардың проценттік ара қатынасын көрсету қажет.
</w:t>
      </w:r>
      <w:r>
        <w:br/>
      </w:r>
      <w:r>
        <w:rPr>
          <w:rFonts w:ascii="Times New Roman"/>
          <w:b w:val="false"/>
          <w:i w:val="false"/>
          <w:color w:val="000000"/>
          <w:sz w:val="28"/>
        </w:rPr>
        <w:t>
      Мәліметтерде жеке тұлға - акционердің немесе құрылтайшының фамилиясы, аты, болса әкесінің аты, туған жылы және заңды тұлға - акционердің немесе құрылтайшының толық атауы, орналасқан жері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18-1 тармақпен толықтырылсын:
</w:t>
      </w:r>
      <w:r>
        <w:br/>
      </w:r>
      <w:r>
        <w:rPr>
          <w:rFonts w:ascii="Times New Roman"/>
          <w:b w:val="false"/>
          <w:i w:val="false"/>
          <w:color w:val="000000"/>
          <w:sz w:val="28"/>
        </w:rPr>
        <w:t>
      "18-1. Қоғамның аффилиирленген тұлғаларымен мәмілелер. 
</w:t>
      </w:r>
      <w:r>
        <w:br/>
      </w:r>
      <w:r>
        <w:rPr>
          <w:rFonts w:ascii="Times New Roman"/>
          <w:b w:val="false"/>
          <w:i w:val="false"/>
          <w:color w:val="000000"/>
          <w:sz w:val="28"/>
        </w:rPr>
        <w:t>
      Осы тармақта эмитенттің аффилиирленген тұлғаларымен жасалған мәмілелер туралы ақпаратты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мынадай редакцияда жазылсын:
</w:t>
      </w:r>
      <w:r>
        <w:br/>
      </w:r>
      <w:r>
        <w:rPr>
          <w:rFonts w:ascii="Times New Roman"/>
          <w:b w:val="false"/>
          <w:i w:val="false"/>
          <w:color w:val="000000"/>
          <w:sz w:val="28"/>
        </w:rPr>
        <w:t>
      "22. Өз өнімдерін (жұмыстарын, қызмет көрсетулерін) сатуды ұйымдастыру бойынша қоғамның қызметі.
</w:t>
      </w:r>
      <w:r>
        <w:br/>
      </w:r>
      <w:r>
        <w:rPr>
          <w:rFonts w:ascii="Times New Roman"/>
          <w:b w:val="false"/>
          <w:i w:val="false"/>
          <w:color w:val="000000"/>
          <w:sz w:val="28"/>
        </w:rPr>
        <w:t>
      Осы тармақта қоғамның жеткізушілері мен тұтынушылары туралы мәліметтерді олар шығаратын немесе тұтынатын тауарлардың (жұмыстың, қызмет көрсетудің) жалпы құнының бес және одан астам процентін құрайтын көлемде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25-тармақтың 1)-тармақшасы мынадай редакцияда жазылсын:
</w:t>
      </w:r>
      <w:r>
        <w:br/>
      </w:r>
      <w:r>
        <w:rPr>
          <w:rFonts w:ascii="Times New Roman"/>
          <w:b w:val="false"/>
          <w:i w:val="false"/>
          <w:color w:val="000000"/>
          <w:sz w:val="28"/>
        </w:rPr>
        <w:t>
      "1) қоғам активтерінің баланстық құнының бес және одан астам процентін мөлшерде";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25-1-тармағымен толықтырылсын:
</w:t>
      </w:r>
      <w:r>
        <w:br/>
      </w:r>
      <w:r>
        <w:rPr>
          <w:rFonts w:ascii="Times New Roman"/>
          <w:b w:val="false"/>
          <w:i w:val="false"/>
          <w:color w:val="000000"/>
          <w:sz w:val="28"/>
        </w:rPr>
        <w:t>
      "25-1. Активтер.
</w:t>
      </w:r>
      <w:r>
        <w:br/>
      </w:r>
      <w:r>
        <w:rPr>
          <w:rFonts w:ascii="Times New Roman"/>
          <w:b w:val="false"/>
          <w:i w:val="false"/>
          <w:color w:val="000000"/>
          <w:sz w:val="28"/>
        </w:rPr>
        <w:t>
      Осы тармақта құны қоғам активтерінің баланстық құнының бес және одан астам процентін құрайтын қоғам мүлкінің сипатын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26-тармақтың екінші абзацы мынадай редакцияда жазылсын:
</w:t>
      </w:r>
      <w:r>
        <w:br/>
      </w:r>
      <w:r>
        <w:rPr>
          <w:rFonts w:ascii="Times New Roman"/>
          <w:b w:val="false"/>
          <w:i w:val="false"/>
          <w:color w:val="000000"/>
          <w:sz w:val="28"/>
        </w:rPr>
        <w:t>
      "Осы тармақта қоғамның төленген жарғылық капиталының мөлшері туралы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28-тармақтың 1)-тармақшасы мынадай редакцияда жазылсын:
</w:t>
      </w:r>
      <w:r>
        <w:br/>
      </w:r>
      <w:r>
        <w:rPr>
          <w:rFonts w:ascii="Times New Roman"/>
          <w:b w:val="false"/>
          <w:i w:val="false"/>
          <w:color w:val="000000"/>
          <w:sz w:val="28"/>
        </w:rPr>
        <w:t>
      "1) қоғам активтерінің баланстық құнының бес және одан астам процентін мөлшерде";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30-1-тармақпен толықтырылсын:
</w:t>
      </w:r>
      <w:r>
        <w:br/>
      </w:r>
      <w:r>
        <w:rPr>
          <w:rFonts w:ascii="Times New Roman"/>
          <w:b w:val="false"/>
          <w:i w:val="false"/>
          <w:color w:val="000000"/>
          <w:sz w:val="28"/>
        </w:rPr>
        <w:t>
      "30-1. Активтер.
</w:t>
      </w:r>
      <w:r>
        <w:br/>
      </w:r>
      <w:r>
        <w:rPr>
          <w:rFonts w:ascii="Times New Roman"/>
          <w:b w:val="false"/>
          <w:i w:val="false"/>
          <w:color w:val="000000"/>
          <w:sz w:val="28"/>
        </w:rPr>
        <w:t>
      Осы тармақта құны қоғам активтерінің баланстық құнының бес және одан астам процентін құрайтын қоғам мүлкінің сипатын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
</w:t>
      </w:r>
      <w:r>
        <w:br/>
      </w:r>
      <w:r>
        <w:rPr>
          <w:rFonts w:ascii="Times New Roman"/>
          <w:b w:val="false"/>
          <w:i w:val="false"/>
          <w:color w:val="000000"/>
          <w:sz w:val="28"/>
        </w:rPr>
        <w:t>
      "45-1. Төлем агенті туралы мәліметтер.
</w:t>
      </w:r>
      <w:r>
        <w:br/>
      </w:r>
      <w:r>
        <w:rPr>
          <w:rFonts w:ascii="Times New Roman"/>
          <w:b w:val="false"/>
          <w:i w:val="false"/>
          <w:color w:val="000000"/>
          <w:sz w:val="28"/>
        </w:rPr>
        <w:t>
      Төлем агентінің толық және қысқартылған атауын, оның орналасқан жерін, байланыс телефондарын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46-тармақ мынадай мазмұндағы абзацпен толықтырылсын:
</w:t>
      </w:r>
      <w:r>
        <w:br/>
      </w:r>
      <w:r>
        <w:rPr>
          <w:rFonts w:ascii="Times New Roman"/>
          <w:b w:val="false"/>
          <w:i w:val="false"/>
          <w:color w:val="000000"/>
          <w:sz w:val="28"/>
        </w:rPr>
        <w:t>
      "Тіркеушілермен жасалған шарттың күні және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47-тармақ мынадай мазмұндағы абзацпен толықтырылсын:
</w:t>
      </w:r>
      <w:r>
        <w:br/>
      </w:r>
      <w:r>
        <w:rPr>
          <w:rFonts w:ascii="Times New Roman"/>
          <w:b w:val="false"/>
          <w:i w:val="false"/>
          <w:color w:val="000000"/>
          <w:sz w:val="28"/>
        </w:rPr>
        <w:t>
      "Осы тармақта акциялар шығарылымының проспектісін жасаған кезде қызмет көрсететін аудиторлардың, сарапшылардың және қаржы кеңесшілерінің сыйақы мөлшері көрсетілсін.".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рыногының субъектілерін және жинақтаушы зейнетақы қорларын қадағалау департаменті (Шалғымбаева Г.Н.):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қаулының Қазақстан Республикасының ресми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2005 жылғы 16 мамырдан бастап күшіне енетін 1-тармақтың оныншы және он бірінші абзацынан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