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a00f2" w14:textId="91a00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Дәрменсіз борышкерлерге қатысты оңалту рәсімін қолдануды келісу бойынша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министрлігі Дәрменсіз борышкерлермен жұмыс жөніндегі комитеті төрағасының 2004 жылғы 9 маусымдағы N 30 бұйрығы. Қазақстан Республикасы Әділет министрлігінде 2004 жылғы 12 шілдеде тіркелді. Тіркеу N 2943. Күші жойылды - Қазақстан Республикасы Қаржы министрінің 2008 жылғы 12 тамыздағы N 401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Қаржы министрінің 2008.08.12.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"Банкроттық туралы" Қазақстан Республикасы 
</w:t>
      </w:r>
      <w:r>
        <w:rPr>
          <w:rFonts w:ascii="Times New Roman"/>
          <w:b w:val="false"/>
          <w:i w:val="false"/>
          <w:color w:val="000000"/>
          <w:sz w:val="28"/>
        </w:rPr>
        <w:t xml:space="preserve"> Заңын </w:t>
      </w:r>
      <w:r>
        <w:rPr>
          <w:rFonts w:ascii="Times New Roman"/>
          <w:b w:val="false"/>
          <w:i w:val="false"/>
          <w:color w:val="000000"/>
          <w:sz w:val="28"/>
        </w:rPr>
        <w:t>
 және банкрот рәсімін жүргізуді бақылау бойынша Қазақстан Республикасы Қаржы министрлігінің Дәрменсіз борышкерлермен жұмыс жөніндегі комитетіне берілген өкілеттікті жүзеге асыру мақсатында, Бұйырамын:
</w:t>
      </w:r>
    </w:p>
    <w:p>
      <w:pPr>
        <w:spacing w:after="0"/>
        <w:ind w:left="0"/>
        <w:jc w:val="both"/>
      </w:pPr>
      <w:r>
        <w:rPr>
          <w:rFonts w:ascii="Times New Roman"/>
          <w:b w:val="false"/>
          <w:i w:val="false"/>
          <w:color w:val="000000"/>
          <w:sz w:val="28"/>
        </w:rPr>
        <w:t>
</w:t>
      </w:r>
      <w:r>
        <w:rPr>
          <w:rFonts w:ascii="Times New Roman"/>
          <w:b w:val="false"/>
          <w:i w:val="false"/>
          <w:color w:val="000000"/>
          <w:sz w:val="28"/>
        </w:rPr>
        <w:t>
      1. Дәрменсіз борышкерлерге қатысты оңалту рәсімін қолдануды келісу бойынша Нұсқаулық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бұйрықтың орындалуын бақылау Қазақстан Республикасы Қаржы министрлігінің Дәрменсіз борышкерлермен жұмыс жөніндегі комитеті Төрағасының орынбасарларына жүктелсін.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бұйрық Қазақстан Республикасы Әділет министрлігінде мемлекеттік тіркеуге алынған күннен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"Дәрменсіз борышкерлерге қатысты   
</w:t>
      </w:r>
      <w:r>
        <w:br/>
      </w:r>
      <w:r>
        <w:rPr>
          <w:rFonts w:ascii="Times New Roman"/>
          <w:b w:val="false"/>
          <w:i w:val="false"/>
          <w:color w:val="000000"/>
          <w:sz w:val="28"/>
        </w:rPr>
        <w:t>
оңалту рәсімін қолдануды келісу   
</w:t>
      </w:r>
      <w:r>
        <w:br/>
      </w:r>
      <w:r>
        <w:rPr>
          <w:rFonts w:ascii="Times New Roman"/>
          <w:b w:val="false"/>
          <w:i w:val="false"/>
          <w:color w:val="000000"/>
          <w:sz w:val="28"/>
        </w:rPr>
        <w:t>
жөніндегі нұсқаулықты бекіту туралы"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Қаржы министрлігі Дәрменсіз    
</w:t>
      </w:r>
      <w:r>
        <w:br/>
      </w:r>
      <w:r>
        <w:rPr>
          <w:rFonts w:ascii="Times New Roman"/>
          <w:b w:val="false"/>
          <w:i w:val="false"/>
          <w:color w:val="000000"/>
          <w:sz w:val="28"/>
        </w:rPr>
        <w:t>
борышкерлермен жұмыс жөніндегі  
</w:t>
      </w:r>
      <w:r>
        <w:br/>
      </w:r>
      <w:r>
        <w:rPr>
          <w:rFonts w:ascii="Times New Roman"/>
          <w:b w:val="false"/>
          <w:i w:val="false"/>
          <w:color w:val="000000"/>
          <w:sz w:val="28"/>
        </w:rPr>
        <w:t>
комитеті Төрағасының         
</w:t>
      </w:r>
      <w:r>
        <w:br/>
      </w:r>
      <w:r>
        <w:rPr>
          <w:rFonts w:ascii="Times New Roman"/>
          <w:b w:val="false"/>
          <w:i w:val="false"/>
          <w:color w:val="000000"/>
          <w:sz w:val="28"/>
        </w:rPr>
        <w:t>
2004 жылғы 9 маусымдағы       
</w:t>
      </w:r>
      <w:r>
        <w:br/>
      </w:r>
      <w:r>
        <w:rPr>
          <w:rFonts w:ascii="Times New Roman"/>
          <w:b w:val="false"/>
          <w:i w:val="false"/>
          <w:color w:val="000000"/>
          <w:sz w:val="28"/>
        </w:rPr>
        <w:t>
N 30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Дәрменсіз борышкерлерге қатысты оңалту рәсімін қолдануды келісу жөніндегі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Дәрменсіз борышкерлерге қатысты оңалту рәсімін қолдануды келісу жөніндегі нұсқаулық (бұдан әрі - Нұсқаулық) "Банкроттық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(бұдан әрі - Заң) және Қазақстан Республикасының банкроттық мәселелері жөніндегі басқа да нормативтік құқықтық актілеріне сәйкес әзірленген.
</w:t>
      </w:r>
      <w:r>
        <w:br/>
      </w:r>
      <w:r>
        <w:rPr>
          <w:rFonts w:ascii="Times New Roman"/>
          <w:b w:val="false"/>
          <w:i w:val="false"/>
          <w:color w:val="000000"/>
          <w:sz w:val="28"/>
        </w:rPr>
        <w:t>
      2. Осы Нұсқаулық дәрменсіз борышкерлерге қатысты оңалту рәсімін қолдануды келісу мәселелерін реттейді.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Оңалту рәсімін қолдану туралы өтініш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 Дәрменсіз борышкер мүлкінің меншік иесі немесе оған уәкілетті орган оны банкрот деп тану туралы сотқа өтініш бергенге дейін Қазақстан Республикасының Қаржы министрлігі Дәрменсіз борышкерлермен жұмыс жөніндегі комитетіне (бұдан әрі - Уәкілетті орган) Нұсқаулықтың 1-қосымшасына сәйкес дәрменсіз борышкерге оңалту рәсімін қолдану туралы өтініш (бұдан әрі - Өтініш) беруге құқылы.
</w:t>
      </w:r>
      <w:r>
        <w:br/>
      </w:r>
      <w:r>
        <w:rPr>
          <w:rFonts w:ascii="Times New Roman"/>
          <w:b w:val="false"/>
          <w:i w:val="false"/>
          <w:color w:val="000000"/>
          <w:sz w:val="28"/>
        </w:rPr>
        <w:t>
      Банкроттық туралы іс қозғағанға дейін мұндай өтінішпен сондай-ақ кредиторлар немесе үшінші тұлғалар жолдана алады.
</w:t>
      </w:r>
      <w:r>
        <w:br/>
      </w:r>
      <w:r>
        <w:rPr>
          <w:rFonts w:ascii="Times New Roman"/>
          <w:b w:val="false"/>
          <w:i w:val="false"/>
          <w:color w:val="000000"/>
          <w:sz w:val="28"/>
        </w:rPr>
        <w:t>
      4. Өтініште борышкерге қатысты оңалту рәсімін қолданудың орындылығының негіздемесі және Заңның 
</w:t>
      </w:r>
      <w:r>
        <w:rPr>
          <w:rFonts w:ascii="Times New Roman"/>
          <w:b w:val="false"/>
          <w:i w:val="false"/>
          <w:color w:val="000000"/>
          <w:sz w:val="28"/>
        </w:rPr>
        <w:t xml:space="preserve"> 11-бабының </w:t>
      </w:r>
      <w:r>
        <w:rPr>
          <w:rFonts w:ascii="Times New Roman"/>
          <w:b w:val="false"/>
          <w:i w:val="false"/>
          <w:color w:val="000000"/>
          <w:sz w:val="28"/>
        </w:rPr>
        <w:t>
 талаптарын ескере отырып кредиторлар комитетінің құрамы бойынша ұсыныс болуы тиіс, оған Заңның 
</w:t>
      </w:r>
      <w:r>
        <w:rPr>
          <w:rFonts w:ascii="Times New Roman"/>
          <w:b w:val="false"/>
          <w:i w:val="false"/>
          <w:color w:val="000000"/>
          <w:sz w:val="28"/>
        </w:rPr>
        <w:t xml:space="preserve"> 43-бабына </w:t>
      </w:r>
      <w:r>
        <w:rPr>
          <w:rFonts w:ascii="Times New Roman"/>
          <w:b w:val="false"/>
          <w:i w:val="false"/>
          <w:color w:val="000000"/>
          <w:sz w:val="28"/>
        </w:rPr>
        <w:t>
 сәйкес мынадай құжаттар қоса беріледі:
</w:t>
      </w:r>
      <w:r>
        <w:br/>
      </w:r>
      <w:r>
        <w:rPr>
          <w:rFonts w:ascii="Times New Roman"/>
          <w:b w:val="false"/>
          <w:i w:val="false"/>
          <w:color w:val="000000"/>
          <w:sz w:val="28"/>
        </w:rPr>
        <w:t>
      1) "Бухгалтерлiк есепке алу мен қаржылық есеп беру туралы" Қазақстан Республикасының 1995 жылғы 26 желтоқсандағы Заңының 
</w:t>
      </w:r>
      <w:r>
        <w:rPr>
          <w:rFonts w:ascii="Times New Roman"/>
          <w:b w:val="false"/>
          <w:i w:val="false"/>
          <w:color w:val="000000"/>
          <w:sz w:val="28"/>
        </w:rPr>
        <w:t xml:space="preserve"> 16-бабына </w:t>
      </w:r>
      <w:r>
        <w:rPr>
          <w:rFonts w:ascii="Times New Roman"/>
          <w:b w:val="false"/>
          <w:i w:val="false"/>
          <w:color w:val="000000"/>
          <w:sz w:val="28"/>
        </w:rPr>
        <w:t>
 және Қазақстан Республикасы Нормативтік құқықтық актілерінің мемлекеттік тізілімінде N 2182 болып тіркелген, Қазақстан Республикасы Қаржы министрінің 2003 жылғы 17 қаңтардағы N 14 
</w:t>
      </w:r>
      <w:r>
        <w:rPr>
          <w:rFonts w:ascii="Times New Roman"/>
          <w:b w:val="false"/>
          <w:i w:val="false"/>
          <w:color w:val="000000"/>
          <w:sz w:val="28"/>
        </w:rPr>
        <w:t xml:space="preserve"> бұйрығымен </w:t>
      </w:r>
      <w:r>
        <w:rPr>
          <w:rFonts w:ascii="Times New Roman"/>
          <w:b w:val="false"/>
          <w:i w:val="false"/>
          <w:color w:val="000000"/>
          <w:sz w:val="28"/>
        </w:rPr>
        <w:t>
 бекітілген N 30 "Қаржы есептілігін беру" бухгалтерлік есеп стандартының 7-тармағында көзделген құжаттарды қамтитын соңғы екi жыл үшін қаржы есептілігі;
</w:t>
      </w:r>
      <w:r>
        <w:br/>
      </w:r>
      <w:r>
        <w:rPr>
          <w:rFonts w:ascii="Times New Roman"/>
          <w:b w:val="false"/>
          <w:i w:val="false"/>
          <w:color w:val="000000"/>
          <w:sz w:val="28"/>
        </w:rPr>
        <w:t>
      2) дәрменсiз борышкердi оңалту жоспары (бұдан әрі - Жоспар);
</w:t>
      </w:r>
      <w:r>
        <w:br/>
      </w:r>
      <w:r>
        <w:rPr>
          <w:rFonts w:ascii="Times New Roman"/>
          <w:b w:val="false"/>
          <w:i w:val="false"/>
          <w:color w:val="000000"/>
          <w:sz w:val="28"/>
        </w:rPr>
        <w:t>
      3) кепiлдiкпен қамтамасыз етiлген талаптардың жалпы сомасының 50 проценттен астамын иеленетiн кепiлдiк кредиторлардың, сондай-ақ осы кредиторлар талаптарының жалпы сомасының 50 проценттен астам үлесi тиесiлi конкурстық кредиторлардың оңалту рәсiмдерiн өткiзуге жазбаша келiсiмi.
</w:t>
      </w:r>
      <w:r>
        <w:br/>
      </w:r>
      <w:r>
        <w:rPr>
          <w:rFonts w:ascii="Times New Roman"/>
          <w:b w:val="false"/>
          <w:i w:val="false"/>
          <w:color w:val="000000"/>
          <w:sz w:val="28"/>
        </w:rPr>
        <w:t>
      5. Заңның 
</w:t>
      </w:r>
      <w:r>
        <w:rPr>
          <w:rFonts w:ascii="Times New Roman"/>
          <w:b w:val="false"/>
          <w:i w:val="false"/>
          <w:color w:val="000000"/>
          <w:sz w:val="28"/>
        </w:rPr>
        <w:t xml:space="preserve"> 45-бабына </w:t>
      </w:r>
      <w:r>
        <w:rPr>
          <w:rFonts w:ascii="Times New Roman"/>
          <w:b w:val="false"/>
          <w:i w:val="false"/>
          <w:color w:val="000000"/>
          <w:sz w:val="28"/>
        </w:rPr>
        <w:t>
 сәйкес борышкердің төлем қабілеттілігін қалпына келтірудің шынайы мүмкіндігін растау және Жоспарды іске асыру мақсатында мынадай құжаттар қоса берілуі мүмкін:
</w:t>
      </w:r>
      <w:r>
        <w:br/>
      </w:r>
      <w:r>
        <w:rPr>
          <w:rFonts w:ascii="Times New Roman"/>
          <w:b w:val="false"/>
          <w:i w:val="false"/>
          <w:color w:val="000000"/>
          <w:sz w:val="28"/>
        </w:rPr>
        <w:t>
      1) борышкердің төлем қабілеттілігін қалпына келтірудің мүмкіндігі туралы аудиторлық есеп;
</w:t>
      </w:r>
      <w:r>
        <w:br/>
      </w:r>
      <w:r>
        <w:rPr>
          <w:rFonts w:ascii="Times New Roman"/>
          <w:b w:val="false"/>
          <w:i w:val="false"/>
          <w:color w:val="000000"/>
          <w:sz w:val="28"/>
        </w:rPr>
        <w:t>
      2) Жоспарды іске асыру кезінде төлем қабілеттілігін қалпына келтірудің шынайылығын растайтын экономикалық негіздеме;
</w:t>
      </w:r>
      <w:r>
        <w:br/>
      </w:r>
      <w:r>
        <w:rPr>
          <w:rFonts w:ascii="Times New Roman"/>
          <w:b w:val="false"/>
          <w:i w:val="false"/>
          <w:color w:val="000000"/>
          <w:sz w:val="28"/>
        </w:rPr>
        <w:t>
      3) қалыптасу күнін көрсете отырып Жоспарды жасау күніне теңгермеге дебиторлық және кредиторлық берешектің таратып жазылуы;
</w:t>
      </w:r>
      <w:r>
        <w:br/>
      </w:r>
      <w:r>
        <w:rPr>
          <w:rFonts w:ascii="Times New Roman"/>
          <w:b w:val="false"/>
          <w:i w:val="false"/>
          <w:color w:val="000000"/>
          <w:sz w:val="28"/>
        </w:rPr>
        <w:t>
      4) шарттар, келісім-шарттар, ниет білдіру хаттамалары;
</w:t>
      </w:r>
      <w:r>
        <w:br/>
      </w:r>
      <w:r>
        <w:rPr>
          <w:rFonts w:ascii="Times New Roman"/>
          <w:b w:val="false"/>
          <w:i w:val="false"/>
          <w:color w:val="000000"/>
          <w:sz w:val="28"/>
        </w:rPr>
        <w:t>
      5) оңалту кезеңінде сатылады деп жоспарланып отырған борышкер мүлкінің тізбесі;
</w:t>
      </w:r>
      <w:r>
        <w:br/>
      </w:r>
      <w:r>
        <w:rPr>
          <w:rFonts w:ascii="Times New Roman"/>
          <w:b w:val="false"/>
          <w:i w:val="false"/>
          <w:color w:val="000000"/>
          <w:sz w:val="28"/>
        </w:rPr>
        <w:t>
      6) Өтініш беруші тұлға борышкердің төлем қабілеттілігін қалпына келтірудің шынайылығын растау үшін қоса берілуі қажетті деп санайтын өзге де құжаттар.
</w:t>
      </w:r>
      <w:r>
        <w:br/>
      </w:r>
      <w:r>
        <w:rPr>
          <w:rFonts w:ascii="Times New Roman"/>
          <w:b w:val="false"/>
          <w:i w:val="false"/>
          <w:color w:val="000000"/>
          <w:sz w:val="28"/>
        </w:rPr>
        <w:t>
      6. Егер оңалту шаралары ретiнде дәрменсiз борышкердiң Жоспарына оның санациясы енгiзiлсе, Жоспарға санацияға қатысушының борышкерге және/немесе кредиторларға Жоспарға сәйкес сомасы мен мерзiмiн көрсете отырып, ақша аудару туралы жазбаша мiндеттемесi, сондай-ақ оның осы міндеттемені орындау мүмкіндігін растайтын құжаттар (банктің анықтамасы, шарттар, есептер және басқа) қоса берiледі.
</w:t>
      </w:r>
      <w:r>
        <w:br/>
      </w:r>
      <w:r>
        <w:rPr>
          <w:rFonts w:ascii="Times New Roman"/>
          <w:b w:val="false"/>
          <w:i w:val="false"/>
          <w:color w:val="000000"/>
          <w:sz w:val="28"/>
        </w:rPr>
        <w:t>
      Егер санацияға барлық кредиторлардың талаптарын қанағаттандыруды қамтамасыз ету мiндеттемесiн өз мойнына алған екi және одан да көп тұлғалар қатысса, кредиторлардың алдындағы жауапкершiлiктi өздерiнiң арасында бөлудi, ол басталғаннан кейін санацияға қатысудан санацияға қатысушылардың бiреуi немесе бiрнешеуi бас тартқан жағдайдағы жауапкершiлiктi, борышкер мүлкiн басқаруға қатысу тәртiбiн көздейтiн санацияға қатысушылардың келiсiмі қоса беріледі. Сондай-ақ шаруашылық серіктестік қатысушыларының жалпы жиналысының шешімі беріледі, оған сәйкес санацияға қатысушы оңалту рәсімін табысты аяқтаған жағдайда, өзі инвестиция ретінде салған қаражат сомасында шаруашылық серіктестіктің қатысушысы құқығына ие болады.
</w:t>
      </w:r>
      <w:r>
        <w:br/>
      </w:r>
      <w:r>
        <w:rPr>
          <w:rFonts w:ascii="Times New Roman"/>
          <w:b w:val="false"/>
          <w:i w:val="false"/>
          <w:color w:val="000000"/>
          <w:sz w:val="28"/>
        </w:rPr>
        <w:t>
      7. Табиғи монополия субъектілері немесе тауар нарығында үстем (монополиялық) жағдайға ие болған нарық субъектілері болып табылатын не азаматтардың өміріне, денсаулығына, ұлттық қауіпсіздікке немесе қоршаған ортаға әсер ете алатын, республика экономикасы үшін зор стратегиялық маңызы бар ұйымдарды оңалту жоспары тиісті орталық атқарушы органмен, Қазақстан Республикасы Ұлттық қауіпсіздік комитетінің тиісті аумақтық органымен, қала қалыптастырушы кәсіпорындар бойынша - тиісті облыстың (республикалық маңызы бар қаланың, астананың) әкімімен келісілгеннен кейін Уәкілетті органға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Оңалту рәсімін қолдану туралы өтінішті және оған қоса берілген құжаттарды қарау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Табыс етілген құжаттарды Уәкілетті орган Өтініш және оған қоса берілген құжаттар тіркелген күннен бастап 15 жұмыс күнінен кешіктірмейтін мерзімде қарайды.
</w:t>
      </w:r>
      <w:r>
        <w:br/>
      </w:r>
      <w:r>
        <w:rPr>
          <w:rFonts w:ascii="Times New Roman"/>
          <w:b w:val="false"/>
          <w:i w:val="false"/>
          <w:color w:val="000000"/>
          <w:sz w:val="28"/>
        </w:rPr>
        <w:t>
      Табыс етілген құжаттар осы Нұсқаулықта белгіленген талаптарға сәйкес келмеген ретте, құжаттар қаралмастан кері қайтарылады.
</w:t>
      </w:r>
      <w:r>
        <w:br/>
      </w:r>
      <w:r>
        <w:rPr>
          <w:rFonts w:ascii="Times New Roman"/>
          <w:b w:val="false"/>
          <w:i w:val="false"/>
          <w:color w:val="000000"/>
          <w:sz w:val="28"/>
        </w:rPr>
        <w:t>
      9. Өтінішке қоса берілген Жоспарда Заңның 
</w:t>
      </w:r>
      <w:r>
        <w:rPr>
          <w:rFonts w:ascii="Times New Roman"/>
          <w:b w:val="false"/>
          <w:i w:val="false"/>
          <w:color w:val="000000"/>
          <w:sz w:val="28"/>
        </w:rPr>
        <w:t xml:space="preserve"> 44-бабына </w:t>
      </w:r>
      <w:r>
        <w:rPr>
          <w:rFonts w:ascii="Times New Roman"/>
          <w:b w:val="false"/>
          <w:i w:val="false"/>
          <w:color w:val="000000"/>
          <w:sz w:val="28"/>
        </w:rPr>
        <w:t>
 сәйкес мыналар болуы тиіс:
</w:t>
      </w:r>
      <w:r>
        <w:br/>
      </w:r>
      <w:r>
        <w:rPr>
          <w:rFonts w:ascii="Times New Roman"/>
          <w:b w:val="false"/>
          <w:i w:val="false"/>
          <w:color w:val="000000"/>
          <w:sz w:val="28"/>
        </w:rPr>
        <w:t>
      1) әрекеттерді жүзеге асыру мерзімін және күтілетін экономикалық тиімділігін көрсете отырып борышкердің төлем қабілеттілігін қалпына келтіруге бағытталған іс-шараларды (оңалту шараларын) іске асырудың нақты әрекеттері;
</w:t>
      </w:r>
      <w:r>
        <w:br/>
      </w:r>
      <w:r>
        <w:rPr>
          <w:rFonts w:ascii="Times New Roman"/>
          <w:b w:val="false"/>
          <w:i w:val="false"/>
          <w:color w:val="000000"/>
          <w:sz w:val="28"/>
        </w:rPr>
        <w:t>
      2) Заңның 
</w:t>
      </w:r>
      <w:r>
        <w:rPr>
          <w:rFonts w:ascii="Times New Roman"/>
          <w:b w:val="false"/>
          <w:i w:val="false"/>
          <w:color w:val="000000"/>
          <w:sz w:val="28"/>
        </w:rPr>
        <w:t xml:space="preserve"> 47-бабының </w:t>
      </w:r>
      <w:r>
        <w:rPr>
          <w:rFonts w:ascii="Times New Roman"/>
          <w:b w:val="false"/>
          <w:i w:val="false"/>
          <w:color w:val="000000"/>
          <w:sz w:val="28"/>
        </w:rPr>
        <w:t>
 2-тармағында көрсетілген кредиторлар алдындағы берешекті өтеу мерзімдері.
</w:t>
      </w:r>
      <w:r>
        <w:br/>
      </w:r>
      <w:r>
        <w:rPr>
          <w:rFonts w:ascii="Times New Roman"/>
          <w:b w:val="false"/>
          <w:i w:val="false"/>
          <w:color w:val="000000"/>
          <w:sz w:val="28"/>
        </w:rPr>
        <w:t>
      10. Борышкерге оңалту рәсімін қолданған жағдайда бекітілген Жоспарға өзгерістер енгізілуі мүмкін.
</w:t>
      </w:r>
      <w:r>
        <w:br/>
      </w:r>
      <w:r>
        <w:rPr>
          <w:rFonts w:ascii="Times New Roman"/>
          <w:b w:val="false"/>
          <w:i w:val="false"/>
          <w:color w:val="000000"/>
          <w:sz w:val="28"/>
        </w:rPr>
        <w:t>
      11. Жоспарға өзгерістер енгізу жөніндегі ұсыныстарды оңалтуды басқарушы кредиторлар комитетімен келіскеннен кейін, мынадай құжаттарды қоса бере отырып, Уәкілетті органға келісуге жібереді (2-қосымша):
</w:t>
      </w:r>
      <w:r>
        <w:br/>
      </w:r>
      <w:r>
        <w:rPr>
          <w:rFonts w:ascii="Times New Roman"/>
          <w:b w:val="false"/>
          <w:i w:val="false"/>
          <w:color w:val="000000"/>
          <w:sz w:val="28"/>
        </w:rPr>
        <w:t>
      жоспарға өзгерістер мен толықтырулар енгізу туралы ұсыныс мақұлданған кредиторлар комитеті отырысының хаттамасы;
</w:t>
      </w:r>
      <w:r>
        <w:br/>
      </w:r>
      <w:r>
        <w:rPr>
          <w:rFonts w:ascii="Times New Roman"/>
          <w:b w:val="false"/>
          <w:i w:val="false"/>
          <w:color w:val="000000"/>
          <w:sz w:val="28"/>
        </w:rPr>
        <w:t>
      жоспарға өзгерістер енгізудің орындылығын растайтын құжаттар.
</w:t>
      </w:r>
      <w:r>
        <w:br/>
      </w:r>
      <w:r>
        <w:rPr>
          <w:rFonts w:ascii="Times New Roman"/>
          <w:b w:val="false"/>
          <w:i w:val="false"/>
          <w:color w:val="000000"/>
          <w:sz w:val="28"/>
        </w:rPr>
        <w:t>
      12. Жоспарға өзгерістер енгізу жөніндегі Кредиторлар комитетімен және Уәкілетті органмен келісілген ұсыныстарды оңалтуды басқарушы сотқа бекіту үшін жібереді.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Оңалту рәсімін қолдануды келісу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Табыс етілген құжаттарды Уәкілетті орган қарау барысында қорытынды жасалады, онда оңалту рәсімін қолданудың орындылығы туралы негізгі қорытындылар көрініс табады.
</w:t>
      </w:r>
      <w:r>
        <w:br/>
      </w:r>
      <w:r>
        <w:rPr>
          <w:rFonts w:ascii="Times New Roman"/>
          <w:b w:val="false"/>
          <w:i w:val="false"/>
          <w:color w:val="000000"/>
          <w:sz w:val="28"/>
        </w:rPr>
        <w:t>
      14. Жасалған қорытындының негізінде Уәкілетті орган борышкерге оңалту рәсімін қолдануға келісім береді немесе мұндай келісімді беруден бас тартады.
</w:t>
      </w:r>
      <w:r>
        <w:br/>
      </w:r>
      <w:r>
        <w:rPr>
          <w:rFonts w:ascii="Times New Roman"/>
          <w:b w:val="false"/>
          <w:i w:val="false"/>
          <w:color w:val="000000"/>
          <w:sz w:val="28"/>
        </w:rPr>
        <w:t>
      15. Уәкілетті орган мына жағдайларда борышкерге оңалту рәсімін қолдануға келісім беруден бас тартады:
</w:t>
      </w:r>
      <w:r>
        <w:br/>
      </w:r>
      <w:r>
        <w:rPr>
          <w:rFonts w:ascii="Times New Roman"/>
          <w:b w:val="false"/>
          <w:i w:val="false"/>
          <w:color w:val="000000"/>
          <w:sz w:val="28"/>
        </w:rPr>
        <w:t>
      1) төлем қабілеттілігін қалпына келтірудің еш жетістігі жоқ болуы себепті оңалту рәсімін қолданудың орынсыздығы;
</w:t>
      </w:r>
      <w:r>
        <w:br/>
      </w:r>
      <w:r>
        <w:rPr>
          <w:rFonts w:ascii="Times New Roman"/>
          <w:b w:val="false"/>
          <w:i w:val="false"/>
          <w:color w:val="000000"/>
          <w:sz w:val="28"/>
        </w:rPr>
        <w:t>
      2) оңалту рәсімін қолданбай-ақ кредиторлар талаптарын қанағаттандыру мүмкіндігінің болуы;
</w:t>
      </w:r>
      <w:r>
        <w:br/>
      </w:r>
      <w:r>
        <w:rPr>
          <w:rFonts w:ascii="Times New Roman"/>
          <w:b w:val="false"/>
          <w:i w:val="false"/>
          <w:color w:val="000000"/>
          <w:sz w:val="28"/>
        </w:rPr>
        <w:t>
      3) табыс етілген құжаттарды қарау барысында борышкердің мүлкі, оның мөлшері, орналасқан жері туралы мәліметтердің немесе мүлік туралы басқа да ақпараттың жалғандығы, мүлікті басқа иелікке бергендігі, мүлікті иеліктен шығарғандығы немесе жойғандығы, сондай-ақ экономикалық қызметті көрсететін бухгалтерлік және өзге де есеп құжаттарын жасырғандығы, жойғандығы, қолдан жасағандығы анықталса. Бұл жағдайларда Комитет немесе оның аумақтық органы әдейі және жалған банкроттық пәніне тексеру жүргізеді;
</w:t>
      </w:r>
      <w:r>
        <w:br/>
      </w:r>
      <w:r>
        <w:rPr>
          <w:rFonts w:ascii="Times New Roman"/>
          <w:b w:val="false"/>
          <w:i w:val="false"/>
          <w:color w:val="000000"/>
          <w:sz w:val="28"/>
        </w:rPr>
        <w:t>
      4) аумақтық орган Өтінішті қарап жатқан кезеңде борышкерді банкрот деп тану туралы сот шешімінің шығуы.
</w:t>
      </w:r>
      <w:r>
        <w:br/>
      </w:r>
      <w:r>
        <w:rPr>
          <w:rFonts w:ascii="Times New Roman"/>
          <w:b w:val="false"/>
          <w:i w:val="false"/>
          <w:color w:val="000000"/>
          <w:sz w:val="28"/>
        </w:rPr>
        <w:t>
      16. Уәкілетті орган борышкерге оңалту рәсімін қолдануға өз келісімін берген жағдайда кредиторлар комитетін қалыптастырады және Заңның 
</w:t>
      </w:r>
      <w:r>
        <w:rPr>
          <w:rFonts w:ascii="Times New Roman"/>
          <w:b w:val="false"/>
          <w:i w:val="false"/>
          <w:color w:val="000000"/>
          <w:sz w:val="28"/>
        </w:rPr>
        <w:t xml:space="preserve"> 11, </w:t>
      </w:r>
      <w:r>
        <w:rPr>
          <w:rFonts w:ascii="Times New Roman"/>
          <w:b w:val="false"/>
          <w:i w:val="false"/>
          <w:color w:val="000000"/>
          <w:sz w:val="28"/>
        </w:rPr>
        <w:t>
</w:t>
      </w:r>
      <w:r>
        <w:rPr>
          <w:rFonts w:ascii="Times New Roman"/>
          <w:b w:val="false"/>
          <w:i w:val="false"/>
          <w:color w:val="000000"/>
          <w:sz w:val="28"/>
        </w:rPr>
        <w:t xml:space="preserve"> 12 және </w:t>
      </w:r>
      <w:r>
        <w:rPr>
          <w:rFonts w:ascii="Times New Roman"/>
          <w:b w:val="false"/>
          <w:i w:val="false"/>
          <w:color w:val="000000"/>
          <w:sz w:val="28"/>
        </w:rPr>
        <w:t>
</w:t>
      </w:r>
      <w:r>
        <w:rPr>
          <w:rFonts w:ascii="Times New Roman"/>
          <w:b w:val="false"/>
          <w:i w:val="false"/>
          <w:color w:val="000000"/>
          <w:sz w:val="28"/>
        </w:rPr>
        <w:t xml:space="preserve"> 43-баптарының </w:t>
      </w:r>
      <w:r>
        <w:rPr>
          <w:rFonts w:ascii="Times New Roman"/>
          <w:b w:val="false"/>
          <w:i w:val="false"/>
          <w:color w:val="000000"/>
          <w:sz w:val="28"/>
        </w:rPr>
        <w:t>
 талаптарына сәйкес кредиторлар комитетінің бірінші отырысын шақырады, онда Жоспар қаралады.
</w:t>
      </w:r>
      <w:r>
        <w:br/>
      </w:r>
      <w:r>
        <w:rPr>
          <w:rFonts w:ascii="Times New Roman"/>
          <w:b w:val="false"/>
          <w:i w:val="false"/>
          <w:color w:val="000000"/>
          <w:sz w:val="28"/>
        </w:rPr>
        <w:t>
      17. Егер Жоспарды кредиторлар комитеті Заңмен белгіленген шешім қабылдау тәртібін сақтай отырып мақұлдаса, құжаттарды Өтінім берген тұлға кредиторлар комитетінің келісімін және Уәкілетті органның оңалту рәсімін қолдануға келісімі туралы шешімін қоса сотқа жібереді.
</w:t>
      </w:r>
      <w:r>
        <w:br/>
      </w:r>
      <w:r>
        <w:rPr>
          <w:rFonts w:ascii="Times New Roman"/>
          <w:b w:val="false"/>
          <w:i w:val="false"/>
          <w:color w:val="000000"/>
          <w:sz w:val="28"/>
        </w:rPr>
        <w:t>
      18. Сот оңалту жоспарын бекіту және борышкерге қатысты оңалту рәсімін қолдану туралы ұйғарым шығарған ретте Уәкілетті орган белгіленген мерзімде оңалтуды басқарушыны тағайындайды.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Дәрменсіз борышкерлерге       
</w:t>
      </w:r>
      <w:r>
        <w:br/>
      </w:r>
      <w:r>
        <w:rPr>
          <w:rFonts w:ascii="Times New Roman"/>
          <w:b w:val="false"/>
          <w:i w:val="false"/>
          <w:color w:val="000000"/>
          <w:sz w:val="28"/>
        </w:rPr>
        <w:t>
қатысты оңалту рәсімін қолдануды  
</w:t>
      </w:r>
      <w:r>
        <w:br/>
      </w:r>
      <w:r>
        <w:rPr>
          <w:rFonts w:ascii="Times New Roman"/>
          <w:b w:val="false"/>
          <w:i w:val="false"/>
          <w:color w:val="000000"/>
          <w:sz w:val="28"/>
        </w:rPr>
        <w:t>
келісу жөніндегі нұсқаулыққа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Уәкілетті орган                
</w:t>
      </w:r>
      <w:r>
        <w:br/>
      </w:r>
      <w:r>
        <w:rPr>
          <w:rFonts w:ascii="Times New Roman"/>
          <w:b w:val="false"/>
          <w:i w:val="false"/>
          <w:color w:val="000000"/>
          <w:sz w:val="28"/>
        </w:rPr>
        <w:t>
_______________________________
</w:t>
      </w:r>
      <w:r>
        <w:br/>
      </w:r>
      <w:r>
        <w:rPr>
          <w:rFonts w:ascii="Times New Roman"/>
          <w:b w:val="false"/>
          <w:i w:val="false"/>
          <w:color w:val="000000"/>
          <w:sz w:val="28"/>
        </w:rPr>
        <w:t>
(өтінім берген тұлғаның атауы)
</w:t>
      </w:r>
    </w:p>
    <w:p>
      <w:pPr>
        <w:spacing w:after="0"/>
        <w:ind w:left="0"/>
        <w:jc w:val="both"/>
      </w:pPr>
      <w:r>
        <w:rPr>
          <w:rFonts w:ascii="Times New Roman"/>
          <w:b w:val="false"/>
          <w:i w:val="false"/>
          <w:color w:val="000000"/>
          <w:sz w:val="28"/>
        </w:rPr>
        <w:t>
</w:t>
      </w:r>
      <w:r>
        <w:rPr>
          <w:rFonts w:ascii="Times New Roman"/>
          <w:b/>
          <w:i w:val="false"/>
          <w:color w:val="000000"/>
          <w:sz w:val="28"/>
        </w:rPr>
        <w:t>
     _____________________ қатысты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(ұйымның атауы)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оңалту рәсімін қолдану туралы өтініш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 ___________________________ бойынша Әділет
</w:t>
      </w:r>
      <w:r>
        <w:br/>
      </w:r>
      <w:r>
        <w:rPr>
          <w:rFonts w:ascii="Times New Roman"/>
          <w:b w:val="false"/>
          <w:i w:val="false"/>
          <w:color w:val="000000"/>
          <w:sz w:val="28"/>
        </w:rPr>
        <w:t>
        (ұйымның атауы)  (облыс, Алматы қ., Астана қ.)
</w:t>
      </w:r>
      <w:r>
        <w:br/>
      </w:r>
      <w:r>
        <w:rPr>
          <w:rFonts w:ascii="Times New Roman"/>
          <w:b w:val="false"/>
          <w:i w:val="false"/>
          <w:color w:val="000000"/>
          <w:sz w:val="28"/>
        </w:rPr>
        <w:t>
департаменті _________________ тіркелген, тіркеу нөмірі N _______.
</w:t>
      </w:r>
      <w:r>
        <w:br/>
      </w:r>
      <w:r>
        <w:rPr>
          <w:rFonts w:ascii="Times New Roman"/>
          <w:b w:val="false"/>
          <w:i w:val="false"/>
          <w:color w:val="000000"/>
          <w:sz w:val="28"/>
        </w:rPr>
        <w:t>
              (тіркелген күні)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(ұйымның қысқаша тарихы, ұйымның жүзеге асыратын қызмет түрлері)
</w:t>
      </w:r>
    </w:p>
    <w:p>
      <w:pPr>
        <w:spacing w:after="0"/>
        <w:ind w:left="0"/>
        <w:jc w:val="both"/>
      </w:pPr>
      <w:r>
        <w:rPr>
          <w:rFonts w:ascii="Times New Roman"/>
          <w:b w:val="false"/>
          <w:i w:val="false"/>
          <w:color w:val="000000"/>
          <w:sz w:val="28"/>
        </w:rPr>
        <w:t>
_________________________ жағдай бойынша қаржы-экономикалық жағдайы 
</w:t>
      </w:r>
      <w:r>
        <w:br/>
      </w:r>
      <w:r>
        <w:rPr>
          <w:rFonts w:ascii="Times New Roman"/>
          <w:b w:val="false"/>
          <w:i w:val="false"/>
          <w:color w:val="000000"/>
          <w:sz w:val="28"/>
        </w:rPr>
        <w:t>
(оңалту жоспары жасалған күн)
</w:t>
      </w:r>
      <w:r>
        <w:br/>
      </w:r>
      <w:r>
        <w:rPr>
          <w:rFonts w:ascii="Times New Roman"/>
          <w:b w:val="false"/>
          <w:i w:val="false"/>
          <w:color w:val="000000"/>
          <w:sz w:val="28"/>
        </w:rPr>
        <w:t>
қанағаттанарлықсыз. Дебиторлық берешек сомасы ________ мың теңгені
</w:t>
      </w:r>
      <w:r>
        <w:br/>
      </w:r>
      <w:r>
        <w:rPr>
          <w:rFonts w:ascii="Times New Roman"/>
          <w:b w:val="false"/>
          <w:i w:val="false"/>
          <w:color w:val="000000"/>
          <w:sz w:val="28"/>
        </w:rPr>
        <w:t>
құрайды. Негізгі қорларының қалдық құны ________ мың теңгені
</w:t>
      </w:r>
      <w:r>
        <w:br/>
      </w:r>
      <w:r>
        <w:rPr>
          <w:rFonts w:ascii="Times New Roman"/>
          <w:b w:val="false"/>
          <w:i w:val="false"/>
          <w:color w:val="000000"/>
          <w:sz w:val="28"/>
        </w:rPr>
        <w:t>
құрайды. Кредиторлық берешегінің жалпы сомасы ________ мың теңгені
</w:t>
      </w:r>
      <w:r>
        <w:br/>
      </w:r>
      <w:r>
        <w:rPr>
          <w:rFonts w:ascii="Times New Roman"/>
          <w:b w:val="false"/>
          <w:i w:val="false"/>
          <w:color w:val="000000"/>
          <w:sz w:val="28"/>
        </w:rPr>
        <w:t>
құрайды, соның ішінде:
</w:t>
      </w:r>
      <w:r>
        <w:br/>
      </w:r>
      <w:r>
        <w:rPr>
          <w:rFonts w:ascii="Times New Roman"/>
          <w:b w:val="false"/>
          <w:i w:val="false"/>
          <w:color w:val="000000"/>
          <w:sz w:val="28"/>
        </w:rPr>
        <w:t>
      1 кезек - ________ мың теңге;
</w:t>
      </w:r>
      <w:r>
        <w:br/>
      </w:r>
      <w:r>
        <w:rPr>
          <w:rFonts w:ascii="Times New Roman"/>
          <w:b w:val="false"/>
          <w:i w:val="false"/>
          <w:color w:val="000000"/>
          <w:sz w:val="28"/>
        </w:rPr>
        <w:t>
      2 кезек - ________ мың теңге;
</w:t>
      </w:r>
      <w:r>
        <w:br/>
      </w:r>
      <w:r>
        <w:rPr>
          <w:rFonts w:ascii="Times New Roman"/>
          <w:b w:val="false"/>
          <w:i w:val="false"/>
          <w:color w:val="000000"/>
          <w:sz w:val="28"/>
        </w:rPr>
        <w:t>
      3 кезек - ________ мың теңге;
</w:t>
      </w:r>
      <w:r>
        <w:br/>
      </w:r>
      <w:r>
        <w:rPr>
          <w:rFonts w:ascii="Times New Roman"/>
          <w:b w:val="false"/>
          <w:i w:val="false"/>
          <w:color w:val="000000"/>
          <w:sz w:val="28"/>
        </w:rPr>
        <w:t>
      4 кезек - ________ мың теңге;
</w:t>
      </w:r>
      <w:r>
        <w:br/>
      </w:r>
      <w:r>
        <w:rPr>
          <w:rFonts w:ascii="Times New Roman"/>
          <w:b w:val="false"/>
          <w:i w:val="false"/>
          <w:color w:val="000000"/>
          <w:sz w:val="28"/>
        </w:rPr>
        <w:t>
      5 кезек - ________ мың теңге.
</w:t>
      </w:r>
      <w:r>
        <w:br/>
      </w:r>
      <w:r>
        <w:rPr>
          <w:rFonts w:ascii="Times New Roman"/>
          <w:b w:val="false"/>
          <w:i w:val="false"/>
          <w:color w:val="000000"/>
          <w:sz w:val="28"/>
        </w:rPr>
        <w:t>
      Ұйымның қалыптасқан қаржы-экономикалық жағдайының негізгі
</w:t>
      </w:r>
      <w:r>
        <w:br/>
      </w:r>
      <w:r>
        <w:rPr>
          <w:rFonts w:ascii="Times New Roman"/>
          <w:b w:val="false"/>
          <w:i w:val="false"/>
          <w:color w:val="000000"/>
          <w:sz w:val="28"/>
        </w:rPr>
        <w:t>
себептері ________________________________________________________ 
</w:t>
      </w:r>
      <w:r>
        <w:br/>
      </w:r>
      <w:r>
        <w:rPr>
          <w:rFonts w:ascii="Times New Roman"/>
          <w:b w:val="false"/>
          <w:i w:val="false"/>
          <w:color w:val="000000"/>
          <w:sz w:val="28"/>
        </w:rPr>
        <w:t>
                       (дәрменсіздігінің себептері)
</w:t>
      </w:r>
      <w:r>
        <w:br/>
      </w:r>
      <w:r>
        <w:rPr>
          <w:rFonts w:ascii="Times New Roman"/>
          <w:b w:val="false"/>
          <w:i w:val="false"/>
          <w:color w:val="000000"/>
          <w:sz w:val="28"/>
        </w:rPr>
        <w:t>
болып табылады.
</w:t>
      </w:r>
      <w:r>
        <w:br/>
      </w:r>
      <w:r>
        <w:rPr>
          <w:rFonts w:ascii="Times New Roman"/>
          <w:b w:val="false"/>
          <w:i w:val="false"/>
          <w:color w:val="000000"/>
          <w:sz w:val="28"/>
        </w:rPr>
        <w:t>
      ________________________ қаржы-экономикалық жағдайын жақсарту
</w:t>
      </w:r>
      <w:r>
        <w:br/>
      </w:r>
      <w:r>
        <w:rPr>
          <w:rFonts w:ascii="Times New Roman"/>
          <w:b w:val="false"/>
          <w:i w:val="false"/>
          <w:color w:val="000000"/>
          <w:sz w:val="28"/>
        </w:rPr>
        <w:t>
          (ұйымның атауы)
</w:t>
      </w:r>
    </w:p>
    <w:p>
      <w:pPr>
        <w:spacing w:after="0"/>
        <w:ind w:left="0"/>
        <w:jc w:val="both"/>
      </w:pPr>
      <w:r>
        <w:rPr>
          <w:rFonts w:ascii="Times New Roman"/>
          <w:b w:val="false"/>
          <w:i w:val="false"/>
          <w:color w:val="000000"/>
          <w:sz w:val="28"/>
        </w:rPr>
        <w:t>
мақсатында оңалту жоспары әзірленген. Ұйымның оңалту рәсімінің мақсаты төлем қабілеттілігін қалпына келтіру болып табылады.
</w:t>
      </w:r>
      <w:r>
        <w:br/>
      </w:r>
      <w:r>
        <w:rPr>
          <w:rFonts w:ascii="Times New Roman"/>
          <w:b w:val="false"/>
          <w:i w:val="false"/>
          <w:color w:val="000000"/>
          <w:sz w:val="28"/>
        </w:rPr>
        <w:t>
      Оңалту рәсімін қолданудың орындылығы және төлем қабілеттілігін қалпына келтіру мүмкіндігі қоса беріліп отырған аудиторлық есеппен, шарттармен, экономикалық есептермен және өзге де құжаттармен расталады.
</w:t>
      </w:r>
      <w:r>
        <w:br/>
      </w:r>
      <w:r>
        <w:rPr>
          <w:rFonts w:ascii="Times New Roman"/>
          <w:b w:val="false"/>
          <w:i w:val="false"/>
          <w:color w:val="000000"/>
          <w:sz w:val="28"/>
        </w:rPr>
        <w:t>
      Жоғарыда айтылғандардың негізінде ____________ қатысты оңалту
</w:t>
      </w:r>
      <w:r>
        <w:br/>
      </w:r>
      <w:r>
        <w:rPr>
          <w:rFonts w:ascii="Times New Roman"/>
          <w:b w:val="false"/>
          <w:i w:val="false"/>
          <w:color w:val="000000"/>
          <w:sz w:val="28"/>
        </w:rPr>
        <w:t>
                                      (ұйымның атауы)
</w:t>
      </w:r>
      <w:r>
        <w:br/>
      </w:r>
      <w:r>
        <w:rPr>
          <w:rFonts w:ascii="Times New Roman"/>
          <w:b w:val="false"/>
          <w:i w:val="false"/>
          <w:color w:val="000000"/>
          <w:sz w:val="28"/>
        </w:rPr>
        <w:t>
рәсімін қолдану мүмкіндігін қарауды өтінеміз.
</w:t>
      </w:r>
      <w:r>
        <w:br/>
      </w:r>
      <w:r>
        <w:rPr>
          <w:rFonts w:ascii="Times New Roman"/>
          <w:b w:val="false"/>
          <w:i w:val="false"/>
          <w:color w:val="000000"/>
          <w:sz w:val="28"/>
        </w:rPr>
        <w:t>
      "Банкроттық туралы" Қазақстан Республикасының 1997 жылғы 21 қаңтардағы Заңының 43-бабының 2-тармағына сәйкес кредиторлар комитетінің құрамына мына тұлғаларды ұсынамыз:
</w:t>
      </w:r>
      <w:r>
        <w:br/>
      </w:r>
      <w:r>
        <w:rPr>
          <w:rFonts w:ascii="Times New Roman"/>
          <w:b w:val="false"/>
          <w:i w:val="false"/>
          <w:color w:val="000000"/>
          <w:sz w:val="28"/>
        </w:rPr>
        <w:t>
      1. Еңбек ақы төлеу жөніндегі өкіл - ___________.
</w:t>
      </w:r>
      <w:r>
        <w:br/>
      </w:r>
      <w:r>
        <w:rPr>
          <w:rFonts w:ascii="Times New Roman"/>
          <w:b w:val="false"/>
          <w:i w:val="false"/>
          <w:color w:val="000000"/>
          <w:sz w:val="28"/>
        </w:rPr>
        <w:t>
                                          (аты-жөні)
</w:t>
      </w:r>
      <w:r>
        <w:br/>
      </w:r>
      <w:r>
        <w:rPr>
          <w:rFonts w:ascii="Times New Roman"/>
          <w:b w:val="false"/>
          <w:i w:val="false"/>
          <w:color w:val="000000"/>
          <w:sz w:val="28"/>
        </w:rPr>
        <w:t>
      2. Салық комитетінің өкілі -        ___________.
</w:t>
      </w:r>
      <w:r>
        <w:br/>
      </w:r>
      <w:r>
        <w:rPr>
          <w:rFonts w:ascii="Times New Roman"/>
          <w:b w:val="false"/>
          <w:i w:val="false"/>
          <w:color w:val="000000"/>
          <w:sz w:val="28"/>
        </w:rPr>
        <w:t>
                                          (аты-жөні)
</w:t>
      </w:r>
      <w:r>
        <w:br/>
      </w:r>
      <w:r>
        <w:rPr>
          <w:rFonts w:ascii="Times New Roman"/>
          <w:b w:val="false"/>
          <w:i w:val="false"/>
          <w:color w:val="000000"/>
          <w:sz w:val="28"/>
        </w:rPr>
        <w:t>
      3. Кепілдік және конкурстық кредиторлардың өкілдері:
</w:t>
      </w:r>
      <w:r>
        <w:br/>
      </w:r>
      <w:r>
        <w:rPr>
          <w:rFonts w:ascii="Times New Roman"/>
          <w:b w:val="false"/>
          <w:i w:val="false"/>
          <w:color w:val="000000"/>
          <w:sz w:val="28"/>
        </w:rPr>
        <w:t>
      ___________ - ____________, ______________________.
</w:t>
      </w:r>
      <w:r>
        <w:br/>
      </w:r>
      <w:r>
        <w:rPr>
          <w:rFonts w:ascii="Times New Roman"/>
          <w:b w:val="false"/>
          <w:i w:val="false"/>
          <w:color w:val="000000"/>
          <w:sz w:val="28"/>
        </w:rPr>
        <w:t>
      (аты-жөні)     (лауазымы)        (ұйымның атауы)
</w:t>
      </w:r>
      <w:r>
        <w:br/>
      </w:r>
      <w:r>
        <w:rPr>
          <w:rFonts w:ascii="Times New Roman"/>
          <w:b w:val="false"/>
          <w:i w:val="false"/>
          <w:color w:val="000000"/>
          <w:sz w:val="28"/>
        </w:rPr>
        <w:t>
      Заңның 43-бабының 3-тармағына және Қазақстан Республикасының Қаржы министрлігі Дәрменсіз борышкерлермен жұмыс жөніндегі комитеті Төрағасының 2004 жылғы "____"__________ N____ бұйрығымен бекітілген Дәрменсіз борышкерлерге қатысты оңалту рәсімін қолдануды келісу жөніндегі нұсқаулықтың 4-тармағына сәйкес мынадай құжаттар қоса беріп отырмыз:
</w:t>
      </w:r>
      <w:r>
        <w:br/>
      </w:r>
      <w:r>
        <w:rPr>
          <w:rFonts w:ascii="Times New Roman"/>
          <w:b w:val="false"/>
          <w:i w:val="false"/>
          <w:color w:val="000000"/>
          <w:sz w:val="28"/>
        </w:rPr>
        <w:t>
      1) қаржы есептілігі;
</w:t>
      </w:r>
      <w:r>
        <w:br/>
      </w:r>
      <w:r>
        <w:rPr>
          <w:rFonts w:ascii="Times New Roman"/>
          <w:b w:val="false"/>
          <w:i w:val="false"/>
          <w:color w:val="000000"/>
          <w:sz w:val="28"/>
        </w:rPr>
        <w:t>
      2) оңалту жоспары;
</w:t>
      </w:r>
      <w:r>
        <w:br/>
      </w:r>
      <w:r>
        <w:rPr>
          <w:rFonts w:ascii="Times New Roman"/>
          <w:b w:val="false"/>
          <w:i w:val="false"/>
          <w:color w:val="000000"/>
          <w:sz w:val="28"/>
        </w:rPr>
        <w:t>
      3) кепiлдiк кредиторлардың жазбаша келiсiмi;
</w:t>
      </w:r>
      <w:r>
        <w:br/>
      </w:r>
      <w:r>
        <w:rPr>
          <w:rFonts w:ascii="Times New Roman"/>
          <w:b w:val="false"/>
          <w:i w:val="false"/>
          <w:color w:val="000000"/>
          <w:sz w:val="28"/>
        </w:rPr>
        <w:t>
      4) конкурстық кредиторлардың жазбаша келiсiмi;
</w:t>
      </w:r>
      <w:r>
        <w:br/>
      </w:r>
      <w:r>
        <w:rPr>
          <w:rFonts w:ascii="Times New Roman"/>
          <w:b w:val="false"/>
          <w:i w:val="false"/>
          <w:color w:val="000000"/>
          <w:sz w:val="28"/>
        </w:rPr>
        <w:t>
      5) аудиторлық есеп;
</w:t>
      </w:r>
      <w:r>
        <w:br/>
      </w:r>
      <w:r>
        <w:rPr>
          <w:rFonts w:ascii="Times New Roman"/>
          <w:b w:val="false"/>
          <w:i w:val="false"/>
          <w:color w:val="000000"/>
          <w:sz w:val="28"/>
        </w:rPr>
        <w:t>
      6) өзге де құжаттар.
</w:t>
      </w:r>
    </w:p>
    <w:p>
      <w:pPr>
        <w:spacing w:after="0"/>
        <w:ind w:left="0"/>
        <w:jc w:val="both"/>
      </w:pPr>
      <w:r>
        <w:rPr>
          <w:rFonts w:ascii="Times New Roman"/>
          <w:b w:val="false"/>
          <w:i w:val="false"/>
          <w:color w:val="000000"/>
          <w:sz w:val="28"/>
        </w:rPr>
        <w:t>
      _________________________________     қолы _____________
</w:t>
      </w:r>
      <w:r>
        <w:br/>
      </w:r>
      <w:r>
        <w:rPr>
          <w:rFonts w:ascii="Times New Roman"/>
          <w:b w:val="false"/>
          <w:i w:val="false"/>
          <w:color w:val="000000"/>
          <w:sz w:val="28"/>
        </w:rPr>
        <w:t>
      (өтініш берген тұлғаның лауазымы)           (аты-жөні)
</w:t>
      </w:r>
    </w:p>
    <w:p>
      <w:pPr>
        <w:spacing w:after="0"/>
        <w:ind w:left="0"/>
        <w:jc w:val="both"/>
      </w:pPr>
      <w:r>
        <w:rPr>
          <w:rFonts w:ascii="Times New Roman"/>
          <w:b w:val="false"/>
          <w:i w:val="false"/>
          <w:color w:val="000000"/>
          <w:sz w:val="28"/>
        </w:rPr>
        <w:t>
</w:t>
      </w:r>
      <w:r>
        <w:rPr>
          <w:rFonts w:ascii="Times New Roman"/>
          <w:b w:val="false"/>
          <w:i w:val="false"/>
          <w:color w:val="000000"/>
          <w:sz w:val="28"/>
        </w:rPr>
        <w:t>
Дәрменсіз борышкерлерге       
</w:t>
      </w:r>
      <w:r>
        <w:br/>
      </w:r>
      <w:r>
        <w:rPr>
          <w:rFonts w:ascii="Times New Roman"/>
          <w:b w:val="false"/>
          <w:i w:val="false"/>
          <w:color w:val="000000"/>
          <w:sz w:val="28"/>
        </w:rPr>
        <w:t>
қатысты оңалту рәсімін қолдануды  
</w:t>
      </w:r>
      <w:r>
        <w:br/>
      </w:r>
      <w:r>
        <w:rPr>
          <w:rFonts w:ascii="Times New Roman"/>
          <w:b w:val="false"/>
          <w:i w:val="false"/>
          <w:color w:val="000000"/>
          <w:sz w:val="28"/>
        </w:rPr>
        <w:t>
келісу жөніндегі нұсқаулыққа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Уәкілетті орган                
</w:t>
      </w:r>
      <w:r>
        <w:br/>
      </w:r>
      <w:r>
        <w:rPr>
          <w:rFonts w:ascii="Times New Roman"/>
          <w:b w:val="false"/>
          <w:i w:val="false"/>
          <w:color w:val="000000"/>
          <w:sz w:val="28"/>
        </w:rPr>
        <w:t>
_______________________________
</w:t>
      </w:r>
      <w:r>
        <w:br/>
      </w:r>
      <w:r>
        <w:rPr>
          <w:rFonts w:ascii="Times New Roman"/>
          <w:b w:val="false"/>
          <w:i w:val="false"/>
          <w:color w:val="000000"/>
          <w:sz w:val="28"/>
        </w:rPr>
        <w:t>
(ұйымның атауы)          
</w:t>
      </w:r>
      <w:r>
        <w:br/>
      </w:r>
      <w:r>
        <w:rPr>
          <w:rFonts w:ascii="Times New Roman"/>
          <w:b w:val="false"/>
          <w:i w:val="false"/>
          <w:color w:val="000000"/>
          <w:sz w:val="28"/>
        </w:rPr>
        <w:t>
оңалтуды басқарушыдан          
</w:t>
      </w:r>
      <w:r>
        <w:br/>
      </w:r>
      <w:r>
        <w:rPr>
          <w:rFonts w:ascii="Times New Roman"/>
          <w:b w:val="false"/>
          <w:i w:val="false"/>
          <w:color w:val="000000"/>
          <w:sz w:val="28"/>
        </w:rPr>
        <w:t>
_______________________________
</w:t>
      </w:r>
      <w:r>
        <w:br/>
      </w:r>
      <w:r>
        <w:rPr>
          <w:rFonts w:ascii="Times New Roman"/>
          <w:b w:val="false"/>
          <w:i w:val="false"/>
          <w:color w:val="000000"/>
          <w:sz w:val="28"/>
        </w:rPr>
        <w:t>
(аты-жөні)            
</w:t>
      </w:r>
    </w:p>
    <w:p>
      <w:pPr>
        <w:spacing w:after="0"/>
        <w:ind w:left="0"/>
        <w:jc w:val="both"/>
      </w:pPr>
      <w:r>
        <w:rPr>
          <w:rFonts w:ascii="Times New Roman"/>
          <w:b w:val="false"/>
          <w:i w:val="false"/>
          <w:color w:val="000000"/>
          <w:sz w:val="28"/>
        </w:rPr>
        <w:t>
</w:t>
      </w:r>
      <w:r>
        <w:rPr>
          <w:rFonts w:ascii="Times New Roman"/>
          <w:b/>
          <w:i w:val="false"/>
          <w:color w:val="000000"/>
          <w:sz w:val="28"/>
        </w:rPr>
        <w:t>
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(ұйымның атауы)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оңалту жоспарына өзгерістер енгізу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өтініш
</w:t>
      </w:r>
      <w:r>
        <w:rPr>
          <w:rFonts w:ascii="Times New Roman"/>
          <w:b w:val="false"/>
          <w:i w:val="false"/>
          <w:color w:val="000000"/>
          <w:sz w:val="28"/>
        </w:rPr>
        <w:t>
</w:t>
      </w:r>
    </w:p>
    <w:p>
      <w:pPr>
        <w:spacing w:after="0"/>
        <w:ind w:left="0"/>
        <w:jc w:val="both"/>
      </w:pPr>
      <w:r>
        <w:rPr>
          <w:rFonts w:ascii="Times New Roman"/>
          <w:b w:val="false"/>
          <w:i w:val="false"/>
          <w:color w:val="000000"/>
          <w:sz w:val="28"/>
        </w:rPr>
        <w:t>
      Өндірістік қажеттілікке (_________________ қаржы-экономикалық
</w:t>
      </w:r>
      <w:r>
        <w:br/>
      </w:r>
      <w:r>
        <w:rPr>
          <w:rFonts w:ascii="Times New Roman"/>
          <w:b w:val="false"/>
          <w:i w:val="false"/>
          <w:color w:val="000000"/>
          <w:sz w:val="28"/>
        </w:rPr>
        <w:t>
                               (ұйымның атауы)
</w:t>
      </w:r>
      <w:r>
        <w:br/>
      </w:r>
      <w:r>
        <w:rPr>
          <w:rFonts w:ascii="Times New Roman"/>
          <w:b w:val="false"/>
          <w:i w:val="false"/>
          <w:color w:val="000000"/>
          <w:sz w:val="28"/>
        </w:rPr>
        <w:t>
жағдайының өзгеруіне) байланысты кредиторлар комитетімен келісілген, оңалту жоспарына өзгерістер мен толықтырулар енгізу жөніндегі ұсынысты жолдаймын.
</w:t>
      </w:r>
      <w:r>
        <w:br/>
      </w:r>
      <w:r>
        <w:rPr>
          <w:rFonts w:ascii="Times New Roman"/>
          <w:b w:val="false"/>
          <w:i w:val="false"/>
          <w:color w:val="000000"/>
          <w:sz w:val="28"/>
        </w:rPr>
        <w:t>
      1. _____________________________________.
</w:t>
      </w:r>
      <w:r>
        <w:br/>
      </w:r>
      <w:r>
        <w:rPr>
          <w:rFonts w:ascii="Times New Roman"/>
          <w:b w:val="false"/>
          <w:i w:val="false"/>
          <w:color w:val="000000"/>
          <w:sz w:val="28"/>
        </w:rPr>
        <w:t>
            (өзгерістерді енгізу себептері)
</w:t>
      </w:r>
      <w:r>
        <w:br/>
      </w:r>
      <w:r>
        <w:rPr>
          <w:rFonts w:ascii="Times New Roman"/>
          <w:b w:val="false"/>
          <w:i w:val="false"/>
          <w:color w:val="000000"/>
          <w:sz w:val="28"/>
        </w:rPr>
        <w:t>
      2. _____________________________________.
</w:t>
      </w:r>
      <w:r>
        <w:br/>
      </w:r>
      <w:r>
        <w:rPr>
          <w:rFonts w:ascii="Times New Roman"/>
          <w:b w:val="false"/>
          <w:i w:val="false"/>
          <w:color w:val="000000"/>
          <w:sz w:val="28"/>
        </w:rPr>
        <w:t>
        (жоспардың өзгерістер енгізілетін бөлігі)
</w:t>
      </w:r>
      <w:r>
        <w:br/>
      </w:r>
      <w:r>
        <w:rPr>
          <w:rFonts w:ascii="Times New Roman"/>
          <w:b w:val="false"/>
          <w:i w:val="false"/>
          <w:color w:val="000000"/>
          <w:sz w:val="28"/>
        </w:rPr>
        <w:t>
      3. _____________________________________.
</w:t>
      </w:r>
      <w:r>
        <w:br/>
      </w:r>
      <w:r>
        <w:rPr>
          <w:rFonts w:ascii="Times New Roman"/>
          <w:b w:val="false"/>
          <w:i w:val="false"/>
          <w:color w:val="000000"/>
          <w:sz w:val="28"/>
        </w:rPr>
        <w:t>
       (өзгерістерді енгізуден қорытынды нәтиже)
</w:t>
      </w:r>
    </w:p>
    <w:p>
      <w:pPr>
        <w:spacing w:after="0"/>
        <w:ind w:left="0"/>
        <w:jc w:val="both"/>
      </w:pPr>
      <w:r>
        <w:rPr>
          <w:rFonts w:ascii="Times New Roman"/>
          <w:b w:val="false"/>
          <w:i w:val="false"/>
          <w:color w:val="000000"/>
          <w:sz w:val="28"/>
        </w:rPr>
        <w:t>
      Қосымша:
</w:t>
      </w:r>
      <w:r>
        <w:br/>
      </w:r>
      <w:r>
        <w:rPr>
          <w:rFonts w:ascii="Times New Roman"/>
          <w:b w:val="false"/>
          <w:i w:val="false"/>
          <w:color w:val="000000"/>
          <w:sz w:val="28"/>
        </w:rPr>
        <w:t>
      1) кредиторлар комитеті отырысының 20__"__"_____N__ хаттамасы.
</w:t>
      </w:r>
      <w:r>
        <w:br/>
      </w:r>
      <w:r>
        <w:rPr>
          <w:rFonts w:ascii="Times New Roman"/>
          <w:b w:val="false"/>
          <w:i w:val="false"/>
          <w:color w:val="000000"/>
          <w:sz w:val="28"/>
        </w:rPr>
        <w:t>
      2) өзге де құжаттар.
</w:t>
      </w:r>
    </w:p>
    <w:p>
      <w:pPr>
        <w:spacing w:after="0"/>
        <w:ind w:left="0"/>
        <w:jc w:val="both"/>
      </w:pPr>
      <w:r>
        <w:rPr>
          <w:rFonts w:ascii="Times New Roman"/>
          <w:b w:val="false"/>
          <w:i w:val="false"/>
          <w:color w:val="000000"/>
          <w:sz w:val="28"/>
        </w:rPr>
        <w:t>
      _____________________
</w:t>
      </w:r>
      <w:r>
        <w:br/>
      </w:r>
      <w:r>
        <w:rPr>
          <w:rFonts w:ascii="Times New Roman"/>
          <w:b w:val="false"/>
          <w:i w:val="false"/>
          <w:color w:val="000000"/>
          <w:sz w:val="28"/>
        </w:rPr>
        <w:t>
         (ұйымның атауы)
</w:t>
      </w:r>
    </w:p>
    <w:p>
      <w:pPr>
        <w:spacing w:after="0"/>
        <w:ind w:left="0"/>
        <w:jc w:val="both"/>
      </w:pPr>
      <w:r>
        <w:rPr>
          <w:rFonts w:ascii="Times New Roman"/>
          <w:b w:val="false"/>
          <w:i w:val="false"/>
          <w:color w:val="000000"/>
          <w:sz w:val="28"/>
        </w:rPr>
        <w:t>
      Оңалтуды басқарушы        қолы _____________
</w:t>
      </w:r>
      <w:r>
        <w:br/>
      </w:r>
      <w:r>
        <w:rPr>
          <w:rFonts w:ascii="Times New Roman"/>
          <w:b w:val="false"/>
          <w:i w:val="false"/>
          <w:color w:val="000000"/>
          <w:sz w:val="28"/>
        </w:rPr>
        <w:t>
                                      (аты-жөні)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