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875c" w14:textId="7a38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туляремия бойынша санитарлық-індетке қарсы (профилактикалық) іс-шараларды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16 тамыздағы N 616 бұйрығы. Қазақстан Республикасының Әділет министрлігінде 2004 жылғы 9 қыркүйекте тіркелді. Тіркеу N 3053.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және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Республикасында туляремия бойынша санитарлық-індетке қарсы (профилактикалық) іс-шараларды жүргізу жөніндегі нұсқаулық бекітілсін.</w:t>
      </w:r>
      <w:r>
        <w:br/>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w:t>
      </w:r>
      <w:r>
        <w:br/>
      </w:r>
      <w:r>
        <w:rPr>
          <w:rFonts w:ascii="Times New Roman"/>
          <w:b w:val="false"/>
          <w:i w:val="false"/>
          <w:color w:val="000000"/>
          <w:sz w:val="28"/>
        </w:rPr>
        <w:t>
      3. "Қазақстан Республикасының халқы арасында туляремияның алдын алу және оған қарсы күрес жөніндегі іс-шараларды ұйымдастыру" санитарлық-эпидемиологиялық ережесі мен нормаларын бекіту туралы" Қазақстан Республикасы Денсаулық сақтау министрі міндетін атқарушының 2004 жылғы 25 маусымдағы N 499 бұйрығының күші жойылсын.</w:t>
      </w:r>
      <w:r>
        <w:br/>
      </w:r>
      <w:r>
        <w:rPr>
          <w:rFonts w:ascii="Times New Roman"/>
          <w:b w:val="false"/>
          <w:i w:val="false"/>
          <w:color w:val="000000"/>
          <w:sz w:val="28"/>
        </w:rPr>
        <w:t>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w:t>
      </w:r>
      <w:r>
        <w:br/>
      </w:r>
      <w:r>
        <w:rPr>
          <w:rFonts w:ascii="Times New Roman"/>
          <w:b w:val="false"/>
          <w:i w:val="false"/>
          <w:color w:val="000000"/>
          <w:sz w:val="28"/>
        </w:rPr>
        <w:t>
      5. Қазақстан Республикасы Денсаулық сақтау министрлігінің Әкімшілік департаменті (Акрачкова Д.В.) осы бұйрықтың Әділет министрлігінде мемлекеттік тіркелгенінен кейін оның ресми жариялануын қамтамасыз етсін.</w:t>
      </w:r>
      <w:r>
        <w:br/>
      </w:r>
      <w:r>
        <w:rPr>
          <w:rFonts w:ascii="Times New Roman"/>
          <w:b w:val="false"/>
          <w:i w:val="false"/>
          <w:color w:val="000000"/>
          <w:sz w:val="28"/>
        </w:rPr>
        <w:t>
      6.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 атқарушы</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туляремия бойынша санитарлық-    </w:t>
      </w:r>
      <w:r>
        <w:br/>
      </w:r>
      <w:r>
        <w:rPr>
          <w:rFonts w:ascii="Times New Roman"/>
          <w:b w:val="false"/>
          <w:i w:val="false"/>
          <w:color w:val="000000"/>
          <w:sz w:val="28"/>
        </w:rPr>
        <w:t xml:space="preserve">
індетке қарсы (профилактикалық)   </w:t>
      </w:r>
      <w:r>
        <w:br/>
      </w:r>
      <w:r>
        <w:rPr>
          <w:rFonts w:ascii="Times New Roman"/>
          <w:b w:val="false"/>
          <w:i w:val="false"/>
          <w:color w:val="000000"/>
          <w:sz w:val="28"/>
        </w:rPr>
        <w:t xml:space="preserve">
іс-шараларды жүргізу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министрінің 2004 жылғы   </w:t>
      </w:r>
      <w:r>
        <w:br/>
      </w:r>
      <w:r>
        <w:rPr>
          <w:rFonts w:ascii="Times New Roman"/>
          <w:b w:val="false"/>
          <w:i w:val="false"/>
          <w:color w:val="000000"/>
          <w:sz w:val="28"/>
        </w:rPr>
        <w:t xml:space="preserve">
16 тамыздағы N 616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туляремия бойынша санитарлық-індетке қарсы (профилактикалық) іс-шараларды жүргізу жөніндегі нұсқаулық 1. Жалпы ережелер</w:t>
      </w:r>
    </w:p>
    <w:bookmarkEnd w:id="1"/>
    <w:bookmarkStart w:name="z3" w:id="2"/>
    <w:p>
      <w:pPr>
        <w:spacing w:after="0"/>
        <w:ind w:left="0"/>
        <w:jc w:val="both"/>
      </w:pPr>
      <w:r>
        <w:rPr>
          <w:rFonts w:ascii="Times New Roman"/>
          <w:b w:val="false"/>
          <w:i w:val="false"/>
          <w:color w:val="000000"/>
          <w:sz w:val="28"/>
        </w:rPr>
        <w:t>      1. Қазақстан Республикасында туляремия бойынша санитарлық-індетке қарсы (профилактикалық) іс-шараларды жүргізу жөніндегі нұсқаулық (бұдан әрі - нұсқаулық) меншік нысанына қарамастан жеке және заңды тұлғаларға арналған.</w:t>
      </w:r>
      <w:r>
        <w:br/>
      </w:r>
      <w:r>
        <w:rPr>
          <w:rFonts w:ascii="Times New Roman"/>
          <w:b w:val="false"/>
          <w:i w:val="false"/>
          <w:color w:val="000000"/>
          <w:sz w:val="28"/>
        </w:rPr>
        <w:t xml:space="preserve">
      2. Осы нұсқаулықта мынадай терминдер пайдаланылады: </w:t>
      </w:r>
      <w:r>
        <w:br/>
      </w:r>
      <w:r>
        <w:rPr>
          <w:rFonts w:ascii="Times New Roman"/>
          <w:b w:val="false"/>
          <w:i w:val="false"/>
          <w:color w:val="000000"/>
          <w:sz w:val="28"/>
        </w:rPr>
        <w:t>
      1) туляремия - адамда ауырған кезде қоздырғыштың енген орнында қабыну өзгерістері болатын, жергілікті лимфаденитпен, қызбамен, интоксикациямен, сепсиспен, қайталама ерекше өкпенің қабынуымен және басқа да ағзалардың зақымдалуымен білінетін, қоздырғыштардың сан алуан берілу тетіктері бар зоонозды табиғи-ошақтық аса қауіпті жұқпалы ауру;</w:t>
      </w:r>
      <w:r>
        <w:br/>
      </w:r>
      <w:r>
        <w:rPr>
          <w:rFonts w:ascii="Times New Roman"/>
          <w:b w:val="false"/>
          <w:i w:val="false"/>
          <w:color w:val="000000"/>
          <w:sz w:val="28"/>
        </w:rPr>
        <w:t xml:space="preserve">
      2) антропургиялық ошақ - синантропты кеміргіштердің арасында туляремияның эпизоотиялық білінуі байқалатын елді мекен аумағы; </w:t>
      </w:r>
      <w:r>
        <w:br/>
      </w:r>
      <w:r>
        <w:rPr>
          <w:rFonts w:ascii="Times New Roman"/>
          <w:b w:val="false"/>
          <w:i w:val="false"/>
          <w:color w:val="000000"/>
          <w:sz w:val="28"/>
        </w:rPr>
        <w:t>
      3) антиген - адамның және жануарларды организміне түскен кезде жауапты иммундық әсер - антиденелердің пайда болуын туындататын күрделі органикалық заттек;</w:t>
      </w:r>
      <w:r>
        <w:br/>
      </w:r>
      <w:r>
        <w:rPr>
          <w:rFonts w:ascii="Times New Roman"/>
          <w:b w:val="false"/>
          <w:i w:val="false"/>
          <w:color w:val="000000"/>
          <w:sz w:val="28"/>
        </w:rPr>
        <w:t>
      4) белсенді табиғи ошақтар - адамдардың туляремиямен науқастану жағдайы тіркелген, кеміргіштерден, буынаяқтылардан, қоршаған орта объектілерінен оның қоздырғыштарының тірі өсінділері бөлінетін немесе құстардың құсықтарында немесе нәжістерінде антиген анықталған аумақ. Антиген статистикалық шынайы іріктеу кезінде негізгі тасымалдаушылар саны жоғарылаған жылдары үлгілерінің кем дегенде 10%-ында болуы тиіс;</w:t>
      </w:r>
      <w:r>
        <w:br/>
      </w:r>
      <w:r>
        <w:rPr>
          <w:rFonts w:ascii="Times New Roman"/>
          <w:b w:val="false"/>
          <w:i w:val="false"/>
          <w:color w:val="000000"/>
          <w:sz w:val="28"/>
        </w:rPr>
        <w:t>
      5) вакциналау - организмге вакцина егу жолымен жұқпалы аурулардан сақтандыру әдісі;</w:t>
      </w:r>
      <w:r>
        <w:br/>
      </w:r>
      <w:r>
        <w:rPr>
          <w:rFonts w:ascii="Times New Roman"/>
          <w:b w:val="false"/>
          <w:i w:val="false"/>
          <w:color w:val="000000"/>
          <w:sz w:val="28"/>
        </w:rPr>
        <w:t>
      6) жұқпаның инокулятивтік берілу жолы - буынаяқтылар немесе сүтқоректілер тістеген кезде қоздырғыштың адам организміне енуі;</w:t>
      </w:r>
      <w:r>
        <w:br/>
      </w:r>
      <w:r>
        <w:rPr>
          <w:rFonts w:ascii="Times New Roman"/>
          <w:b w:val="false"/>
          <w:i w:val="false"/>
          <w:color w:val="000000"/>
          <w:sz w:val="28"/>
        </w:rPr>
        <w:t>
      7) жұқпаның көзі - туляремия қоздырғышын тасымалдаушы науқастар, кеміргіштер, қояндар, су егеуқұйрықтары, дала тышқандары, үй тышқандары;</w:t>
      </w:r>
      <w:r>
        <w:br/>
      </w:r>
      <w:r>
        <w:rPr>
          <w:rFonts w:ascii="Times New Roman"/>
          <w:b w:val="false"/>
          <w:i w:val="false"/>
          <w:color w:val="000000"/>
          <w:sz w:val="28"/>
        </w:rPr>
        <w:t>
      8) иммундық мәртебе - зерттеу сәтінде нақты ауырған немесе белгілі бір процесс кезіндегі иммундық жүйенің әртүрлі буындарының жай-күйі;</w:t>
      </w:r>
      <w:r>
        <w:br/>
      </w:r>
      <w:r>
        <w:rPr>
          <w:rFonts w:ascii="Times New Roman"/>
          <w:b w:val="false"/>
          <w:i w:val="false"/>
          <w:color w:val="000000"/>
          <w:sz w:val="28"/>
        </w:rPr>
        <w:t>
      9) аурудың латенттік нысаны - клиникалық белгілері білінбейтін туляремия ауруының нысаны;</w:t>
      </w:r>
      <w:r>
        <w:br/>
      </w:r>
      <w:r>
        <w:rPr>
          <w:rFonts w:ascii="Times New Roman"/>
          <w:b w:val="false"/>
          <w:i w:val="false"/>
          <w:color w:val="000000"/>
          <w:sz w:val="28"/>
        </w:rPr>
        <w:t>
      10) шамалы белсенді ошақтар - адамдардың туляремиямен науқастануы тіркелген және қоршаған орта объектілерінде туляремия қоздырғышы немесе антигені сирек табылған аумақ;</w:t>
      </w:r>
      <w:r>
        <w:br/>
      </w:r>
      <w:r>
        <w:rPr>
          <w:rFonts w:ascii="Times New Roman"/>
          <w:b w:val="false"/>
          <w:i w:val="false"/>
          <w:color w:val="000000"/>
          <w:sz w:val="28"/>
        </w:rPr>
        <w:t>
      11) қолайсыз пункт - туляремияның эпизоотиясы орнатылған аумақ;</w:t>
      </w:r>
      <w:r>
        <w:br/>
      </w:r>
      <w:r>
        <w:rPr>
          <w:rFonts w:ascii="Times New Roman"/>
          <w:b w:val="false"/>
          <w:i w:val="false"/>
          <w:color w:val="000000"/>
          <w:sz w:val="28"/>
        </w:rPr>
        <w:t>
      12) белсенді емес ошақтар - оларда кеміргіштер мен кенелердің арасында эпизоотиялық белсенділік анықталмаған, алайда бұрын туляремиямен адамдардың науқастануы болған және туляремия микробтарының тірі өсінділері бөлінген аумақ;</w:t>
      </w:r>
      <w:r>
        <w:br/>
      </w:r>
      <w:r>
        <w:rPr>
          <w:rFonts w:ascii="Times New Roman"/>
          <w:b w:val="false"/>
          <w:i w:val="false"/>
          <w:color w:val="000000"/>
          <w:sz w:val="28"/>
        </w:rPr>
        <w:t>
      13) жұқпаны тасымалдаушылар - тістеу кезінде қоздырғышты адамға немесе жануарға беретін қан сорғыш жәндіктер (кенелер, сары масалар, соқыркөздер, бүргелер);</w:t>
      </w:r>
      <w:r>
        <w:br/>
      </w:r>
      <w:r>
        <w:rPr>
          <w:rFonts w:ascii="Times New Roman"/>
          <w:b w:val="false"/>
          <w:i w:val="false"/>
          <w:color w:val="000000"/>
          <w:sz w:val="28"/>
        </w:rPr>
        <w:t>
      14) табиғи ошақ - оның шегінде табиғи-ошақтық жұқпа қоздырғыштарының айналымы жүзеге асырылатын географиялық шектеулі аумақ. Қазақстан Республикасының аумағында төрт туляремияның табиғи ошағы бар: тау бөктерлі-жылғалы, батпақ пен оның айналасы, тоғайлы және далалы. Біліну дәрежесі бойынша кеміргіштер мен кенелер эпизоотияларының табиғи ошақтары белсенді, шамалы белсенді және белсенді емес ошақтар болып бөлінеді;</w:t>
      </w:r>
      <w:r>
        <w:br/>
      </w:r>
      <w:r>
        <w:rPr>
          <w:rFonts w:ascii="Times New Roman"/>
          <w:b w:val="false"/>
          <w:i w:val="false"/>
          <w:color w:val="000000"/>
          <w:sz w:val="28"/>
        </w:rPr>
        <w:t>
      15) полиморфизм - аурудың клиникалық белгілерінің сан алуандығы;</w:t>
      </w:r>
      <w:r>
        <w:br/>
      </w:r>
      <w:r>
        <w:rPr>
          <w:rFonts w:ascii="Times New Roman"/>
          <w:b w:val="false"/>
          <w:i w:val="false"/>
          <w:color w:val="000000"/>
          <w:sz w:val="28"/>
        </w:rPr>
        <w:t>
      16) қайта егу - иммунитетті ынталандыру мен ұзақтығын созу мақсатында бұрын егілген адамдарға вакцинаны қайтадан егу;</w:t>
      </w:r>
      <w:r>
        <w:br/>
      </w:r>
      <w:r>
        <w:rPr>
          <w:rFonts w:ascii="Times New Roman"/>
          <w:b w:val="false"/>
          <w:i w:val="false"/>
          <w:color w:val="000000"/>
          <w:sz w:val="28"/>
        </w:rPr>
        <w:t>
      17) синантроптық организмдер - олардың тіршілік етуі адаммен және елді мекенмен тығыз байланысты жануарлар мен өсімдіктер;</w:t>
      </w:r>
      <w:r>
        <w:br/>
      </w:r>
      <w:r>
        <w:rPr>
          <w:rFonts w:ascii="Times New Roman"/>
          <w:b w:val="false"/>
          <w:i w:val="false"/>
          <w:color w:val="000000"/>
          <w:sz w:val="28"/>
        </w:rPr>
        <w:t>
      18) тулярин - туляремияны диагностикалауға және туляремияға қарсы егілген адамдардың иммундық мәртебесін анықтауға арналған корпускулярлық аллергенді туляремия микробы;</w:t>
      </w:r>
      <w:r>
        <w:br/>
      </w:r>
      <w:r>
        <w:rPr>
          <w:rFonts w:ascii="Times New Roman"/>
          <w:b w:val="false"/>
          <w:i w:val="false"/>
          <w:color w:val="000000"/>
          <w:sz w:val="28"/>
        </w:rPr>
        <w:t>
      19) эпизоотиялық ошақ (туляремияның) - онда жұқпаның көзі болған және қабылдағыш жануарларға немесе адамға қоздырғыштардың берілуі ықтимал шектеулі аумақ немесе үй-жай.</w:t>
      </w:r>
    </w:p>
    <w:bookmarkEnd w:id="2"/>
    <w:bookmarkStart w:name="z4" w:id="3"/>
    <w:p>
      <w:pPr>
        <w:spacing w:after="0"/>
        <w:ind w:left="0"/>
        <w:jc w:val="left"/>
      </w:pPr>
      <w:r>
        <w:rPr>
          <w:rFonts w:ascii="Times New Roman"/>
          <w:b/>
          <w:i w:val="false"/>
          <w:color w:val="000000"/>
        </w:rPr>
        <w:t xml:space="preserve"> 
2. Туляремияның табиғи ошақтарын</w:t>
      </w:r>
      <w:r>
        <w:br/>
      </w:r>
      <w:r>
        <w:rPr>
          <w:rFonts w:ascii="Times New Roman"/>
          <w:b/>
          <w:i w:val="false"/>
          <w:color w:val="000000"/>
        </w:rPr>
        <w:t>
эпизоотологиялық тексеру тактикасы</w:t>
      </w:r>
    </w:p>
    <w:bookmarkEnd w:id="3"/>
    <w:bookmarkStart w:name="z5" w:id="4"/>
    <w:p>
      <w:pPr>
        <w:spacing w:after="0"/>
        <w:ind w:left="0"/>
        <w:jc w:val="both"/>
      </w:pPr>
      <w:r>
        <w:rPr>
          <w:rFonts w:ascii="Times New Roman"/>
          <w:b w:val="false"/>
          <w:i w:val="false"/>
          <w:color w:val="000000"/>
          <w:sz w:val="28"/>
        </w:rPr>
        <w:t>      3. Туляремияның табиғи ошағын эпизоотологиялық тексеру мыналарды: қоздырғыштарды негізгі таратушылар мен тасымалдаушыларды есепке алуды, дала материалын жинауды (кеміргіштердің өліктері, кеміргіштерді аулау, құсықтар мен экскременттерді жинау, кенелерді жинау, жәндіктерді аулау), жиналған материалды зертханалық зерттеуді, алынған деректерді талдау мен санитарлық-індетке қарсы іс-шаралар әзірлеуді қамтуға тиіс.</w:t>
      </w:r>
      <w:r>
        <w:br/>
      </w:r>
      <w:r>
        <w:rPr>
          <w:rFonts w:ascii="Times New Roman"/>
          <w:b w:val="false"/>
          <w:i w:val="false"/>
          <w:color w:val="000000"/>
          <w:sz w:val="28"/>
        </w:rPr>
        <w:t>
      4. Дала жағдайында кеміргіштердің санын есепке алу мақсатында табиғи ошақтардың саны мен типтеріне қарай стационарлық қадағалау пункттері бөлінуі тиіс, онда кеміргіштердің, кенелер мен екіқанатты қансорғыштарды есепке алу көктемгі және күзгі кезеңде жүргізіледі.</w:t>
      </w:r>
      <w:r>
        <w:br/>
      </w:r>
      <w:r>
        <w:rPr>
          <w:rFonts w:ascii="Times New Roman"/>
          <w:b w:val="false"/>
          <w:i w:val="false"/>
          <w:color w:val="000000"/>
          <w:sz w:val="28"/>
        </w:rPr>
        <w:t>
</w:t>
      </w:r>
      <w:r>
        <w:rPr>
          <w:rFonts w:ascii="Times New Roman"/>
          <w:b w:val="false"/>
          <w:i w:val="false"/>
          <w:color w:val="000000"/>
          <w:sz w:val="28"/>
        </w:rPr>
        <w:t>
      5. Туляремия қоздырғыштарын тасымалдаушылар мен жұқтырушылардың санын есепке алу мынадай әдістермен жүргізіледі:</w:t>
      </w:r>
      <w:r>
        <w:br/>
      </w:r>
      <w:r>
        <w:rPr>
          <w:rFonts w:ascii="Times New Roman"/>
          <w:b w:val="false"/>
          <w:i w:val="false"/>
          <w:color w:val="000000"/>
          <w:sz w:val="28"/>
        </w:rPr>
        <w:t>
      1) бағытты әдіс (далаларда, шабындықтарда, өзендер мен әр түрлі су айдындарының жағалауларында);</w:t>
      </w:r>
      <w:r>
        <w:br/>
      </w:r>
      <w:r>
        <w:rPr>
          <w:rFonts w:ascii="Times New Roman"/>
          <w:b w:val="false"/>
          <w:i w:val="false"/>
          <w:color w:val="000000"/>
          <w:sz w:val="28"/>
        </w:rPr>
        <w:t>
      2) түнгі аулау (биік шөпті алаңдарда, орман аймақтары мен құрылыстарда) есепке алу әдісі;</w:t>
      </w:r>
      <w:r>
        <w:br/>
      </w:r>
      <w:r>
        <w:rPr>
          <w:rFonts w:ascii="Times New Roman"/>
          <w:b w:val="false"/>
          <w:i w:val="false"/>
          <w:color w:val="000000"/>
          <w:sz w:val="28"/>
        </w:rPr>
        <w:t>
      3) қақпан-сызықты, қақпан-алаңды әдіс, алаңды-қақпан әдісімен (жағалаудың 1 километріндегі (бұдан әрі - км) су кеміргішін есептеу - терісі бағалы аңдарды есептеу);</w:t>
      </w:r>
      <w:r>
        <w:br/>
      </w:r>
      <w:r>
        <w:rPr>
          <w:rFonts w:ascii="Times New Roman"/>
          <w:b w:val="false"/>
          <w:i w:val="false"/>
          <w:color w:val="000000"/>
          <w:sz w:val="28"/>
        </w:rPr>
        <w:t>
      4) "автомобиль бағыттары" әдісі (қояндарды есепке алу).</w:t>
      </w:r>
      <w:r>
        <w:br/>
      </w:r>
      <w:r>
        <w:rPr>
          <w:rFonts w:ascii="Times New Roman"/>
          <w:b w:val="false"/>
          <w:i w:val="false"/>
          <w:color w:val="000000"/>
          <w:sz w:val="28"/>
        </w:rPr>
        <w:t>
</w:t>
      </w:r>
      <w:r>
        <w:rPr>
          <w:rFonts w:ascii="Times New Roman"/>
          <w:b w:val="false"/>
          <w:i w:val="false"/>
          <w:color w:val="000000"/>
          <w:sz w:val="28"/>
        </w:rPr>
        <w:t xml:space="preserve">
      6. Ауланған кеміргіштерді жою, кеміргіштердің індерін қазу кезінде үй жануарларын жинау жолымен кенелерді есепке алу фланель жалауында жүргізілуі тиіс. Кенелерді қан ішкен немесе ішпеген ұрғашыларын еркегінен ажырата отырып, сұрыптайды. Кенелер 0 </w:t>
      </w:r>
      <w:r>
        <w:rPr>
          <w:rFonts w:ascii="Times New Roman"/>
          <w:b w:val="false"/>
          <w:i w:val="false"/>
          <w:color w:val="000000"/>
          <w:vertAlign w:val="superscript"/>
        </w:rPr>
        <w:t xml:space="preserve">о </w:t>
      </w:r>
      <w:r>
        <w:rPr>
          <w:rFonts w:ascii="Times New Roman"/>
          <w:b w:val="false"/>
          <w:i w:val="false"/>
          <w:color w:val="000000"/>
          <w:sz w:val="28"/>
        </w:rPr>
        <w:t xml:space="preserve">- плюс 4 </w:t>
      </w:r>
      <w:r>
        <w:rPr>
          <w:rFonts w:ascii="Times New Roman"/>
          <w:b w:val="false"/>
          <w:i w:val="false"/>
          <w:color w:val="000000"/>
          <w:vertAlign w:val="superscript"/>
        </w:rPr>
        <w:t xml:space="preserve">о </w:t>
      </w:r>
      <w:r>
        <w:rPr>
          <w:rFonts w:ascii="Times New Roman"/>
          <w:b w:val="false"/>
          <w:i w:val="false"/>
          <w:color w:val="000000"/>
          <w:sz w:val="28"/>
        </w:rPr>
        <w:t>С температурада бір ай бойы сақталады.</w:t>
      </w:r>
      <w:r>
        <w:br/>
      </w:r>
      <w:r>
        <w:rPr>
          <w:rFonts w:ascii="Times New Roman"/>
          <w:b w:val="false"/>
          <w:i w:val="false"/>
          <w:color w:val="000000"/>
          <w:sz w:val="28"/>
        </w:rPr>
        <w:t>
</w:t>
      </w:r>
      <w:r>
        <w:rPr>
          <w:rFonts w:ascii="Times New Roman"/>
          <w:b w:val="false"/>
          <w:i w:val="false"/>
          <w:color w:val="000000"/>
          <w:sz w:val="28"/>
        </w:rPr>
        <w:t>
      7. Эпизоотологиялық тексеру бұрын аурудың бұрқ етуі болған, туляремияның споралық жағдайы орын алған немесе туляремия қоздырғышының тірі өсінділері оқшауланған аудандардан бастап жүргізілуі тиісті. Эпидемиологиялық көрсеткіштер бойынша шұғыл эпизоотологиялық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8. Дала материалы биологиялық, бактериологиялық және серологиялық әдістермен зерттелуі тиіс.</w:t>
      </w:r>
    </w:p>
    <w:bookmarkEnd w:id="4"/>
    <w:bookmarkStart w:name="z10" w:id="5"/>
    <w:p>
      <w:pPr>
        <w:spacing w:after="0"/>
        <w:ind w:left="0"/>
        <w:jc w:val="left"/>
      </w:pPr>
      <w:r>
        <w:rPr>
          <w:rFonts w:ascii="Times New Roman"/>
          <w:b/>
          <w:i w:val="false"/>
          <w:color w:val="000000"/>
        </w:rPr>
        <w:t xml:space="preserve"> 
3. Әр түрлі ландшафтты туляремияның</w:t>
      </w:r>
      <w:r>
        <w:br/>
      </w:r>
      <w:r>
        <w:rPr>
          <w:rFonts w:ascii="Times New Roman"/>
          <w:b/>
          <w:i w:val="false"/>
          <w:color w:val="000000"/>
        </w:rPr>
        <w:t>
табиғи ошақтарын эпизоотологиялық тексеру</w:t>
      </w:r>
    </w:p>
    <w:bookmarkEnd w:id="5"/>
    <w:bookmarkStart w:name="z11" w:id="6"/>
    <w:p>
      <w:pPr>
        <w:spacing w:after="0"/>
        <w:ind w:left="0"/>
        <w:jc w:val="both"/>
      </w:pPr>
      <w:r>
        <w:rPr>
          <w:rFonts w:ascii="Times New Roman"/>
          <w:b w:val="false"/>
          <w:i w:val="false"/>
          <w:color w:val="000000"/>
          <w:sz w:val="28"/>
        </w:rPr>
        <w:t>      9. Көктемгі су тасқыны кезеңінде жануарлар жиналған жерлерде бөктерлі-жылғалық, батпақ пен оның айналасы ошақтарын (және олардың варианттарын) тексеру кезінде сүт қоректілердің гидрофильді түрлерін (су кеміргіштері, санаушы кеміргіштер, тышқан тәрізді кеміргіштер), сондай-ақ су кеміргіштері мен иксодты кенелердің барлық даму фазаларында паразиттелетін індегі кенелерді аулау мен бактериологиялық зерттеу жүзеге асырылуы тиіс.</w:t>
      </w:r>
      <w:r>
        <w:br/>
      </w:r>
      <w:r>
        <w:rPr>
          <w:rFonts w:ascii="Times New Roman"/>
          <w:b w:val="false"/>
          <w:i w:val="false"/>
          <w:color w:val="000000"/>
          <w:sz w:val="28"/>
        </w:rPr>
        <w:t>
      10. Дала ошақтарын эпизоотологиялық тексеру ертерек көктемде, кештеу күзде жүзеге асырылуы тиісті. Көктемде бактериологиялық зерттеу мақсатында ұсақ тышқан тәрізді кеміргіштер мен қояндар өліктерін іздеу мен аулау, сондай-ақ иксодты кенелерді жинау жүргізілуі керек. Күзде далада, шөп маясында, сабандарда, басқа да объектілерде ұсақ кеміргіштерді аулау жүргізілуі керек. Көктемде және күзде құстардың құсықтары мен жыртқыш сүт қоректілердің нәжістерін серологиялық зерттеу жүргізілуі тиіс.</w:t>
      </w:r>
      <w:r>
        <w:br/>
      </w:r>
      <w:r>
        <w:rPr>
          <w:rFonts w:ascii="Times New Roman"/>
          <w:b w:val="false"/>
          <w:i w:val="false"/>
          <w:color w:val="000000"/>
          <w:sz w:val="28"/>
        </w:rPr>
        <w:t>
</w:t>
      </w:r>
      <w:r>
        <w:rPr>
          <w:rFonts w:ascii="Times New Roman"/>
          <w:b w:val="false"/>
          <w:i w:val="false"/>
          <w:color w:val="000000"/>
          <w:sz w:val="28"/>
        </w:rPr>
        <w:t>
      11. Тоғай типті ошақтарда көктемгі кезеңде кенелер, ұсақ кеміргіштер, қояндар; күзгі кезеңде - негізінде тышқан тәрізді кеміргіштер бактериологиялық зерттелуі тиіс.</w:t>
      </w:r>
      <w:r>
        <w:br/>
      </w:r>
      <w:r>
        <w:rPr>
          <w:rFonts w:ascii="Times New Roman"/>
          <w:b w:val="false"/>
          <w:i w:val="false"/>
          <w:color w:val="000000"/>
          <w:sz w:val="28"/>
        </w:rPr>
        <w:t>
</w:t>
      </w:r>
      <w:r>
        <w:rPr>
          <w:rFonts w:ascii="Times New Roman"/>
          <w:b w:val="false"/>
          <w:i w:val="false"/>
          <w:color w:val="000000"/>
          <w:sz w:val="28"/>
        </w:rPr>
        <w:t>
      12. Ошақтардың барлық типтерінде құсықтарды, экскременттерді серологиялық зерттеу және әртүрлі су көздерінен алынған су сынамаларын бактериологиялық зерттеу жүргізілуі тиіс.</w:t>
      </w:r>
    </w:p>
    <w:bookmarkEnd w:id="6"/>
    <w:bookmarkStart w:name="z14" w:id="7"/>
    <w:p>
      <w:pPr>
        <w:spacing w:after="0"/>
        <w:ind w:left="0"/>
        <w:jc w:val="left"/>
      </w:pPr>
      <w:r>
        <w:rPr>
          <w:rFonts w:ascii="Times New Roman"/>
          <w:b/>
          <w:i w:val="false"/>
          <w:color w:val="000000"/>
        </w:rPr>
        <w:t xml:space="preserve"> 
4. Туляремия жөніндегі эпизоотиялық ахуалды</w:t>
      </w:r>
      <w:r>
        <w:br/>
      </w:r>
      <w:r>
        <w:rPr>
          <w:rFonts w:ascii="Times New Roman"/>
          <w:b/>
          <w:i w:val="false"/>
          <w:color w:val="000000"/>
        </w:rPr>
        <w:t>
эпизоотологиялық тексеру нәтижелерін талдау және болжау</w:t>
      </w:r>
    </w:p>
    <w:bookmarkEnd w:id="7"/>
    <w:bookmarkStart w:name="z15" w:id="8"/>
    <w:p>
      <w:pPr>
        <w:spacing w:after="0"/>
        <w:ind w:left="0"/>
        <w:jc w:val="both"/>
      </w:pPr>
      <w:r>
        <w:rPr>
          <w:rFonts w:ascii="Times New Roman"/>
          <w:b w:val="false"/>
          <w:i w:val="false"/>
          <w:color w:val="000000"/>
          <w:sz w:val="28"/>
        </w:rPr>
        <w:t>      13. Сүт қоректілер мен қансорғыш буынаяқтылардың көрсетімді түрлерінің бөлінуі, өсуі, қоршаған орта объектілерінде туляремия қоздырғыштары өсінділерінің бөлінуі немесе антигендерінің табылуы туралы мәліметтер картаға түсірілуі тиісті.</w:t>
      </w:r>
      <w:r>
        <w:br/>
      </w:r>
      <w:r>
        <w:rPr>
          <w:rFonts w:ascii="Times New Roman"/>
          <w:b w:val="false"/>
          <w:i w:val="false"/>
          <w:color w:val="000000"/>
          <w:sz w:val="28"/>
        </w:rPr>
        <w:t>
      14. Эпизоотияның қарқындылығы кеміргіштердің, буынаяқты жұқтырушылардың, су сынамаларының (зерттелгендерінің немесе сынама мөлшерлерінің %-мен) құстардың құсықтары мен жыртқыш сүт қоректілердің нәжістерінде оң антигеннің табылу саны бойынша бағалануы тиіс. Талдау тірі өсінділердің бөлініп шыққан орны мен уақыты, бөлініп шығу көзі мен табиғи ошақтың типі ескеріле отырып, сараланған түрде жүргізілуі тиіс. Құстардың құсықтарын (жыртқыш сүт қоректілердің нәжісін) зерттеу кезіндегі серологиялық әсердегі антиген титрінің жоғарылығы (1:60 және одан астам) жақында болған немесе ағымдағы эпизоотия көрсеткіштері болып табылады, төмендігі (1:40-1:20) эпизоотияның барынша алшақ мерзімдерін көрсетеді.</w:t>
      </w:r>
      <w:r>
        <w:br/>
      </w:r>
      <w:r>
        <w:rPr>
          <w:rFonts w:ascii="Times New Roman"/>
          <w:b w:val="false"/>
          <w:i w:val="false"/>
          <w:color w:val="000000"/>
          <w:sz w:val="28"/>
        </w:rPr>
        <w:t>
</w:t>
      </w:r>
      <w:r>
        <w:rPr>
          <w:rFonts w:ascii="Times New Roman"/>
          <w:b w:val="false"/>
          <w:i w:val="false"/>
          <w:color w:val="000000"/>
          <w:sz w:val="28"/>
        </w:rPr>
        <w:t>
      15. Эпизоотологиялық қадағалаудың нәтижесі бойынша есеп жасалып, онда туляремияның табиғи ошақтарының алаңдары, соның ішінде эпизоотиямен қамтылған алаңдар (шаршы километрмен), кеміргіштердің саны мен жұқтырылғандары (түрлер бойынша), буынаяқтылардың, екіқанаттылардың және басқа да жәндіктердің саны мен жұқтырылғандары, материалды бактериологиялық, биологиялық және серологиялық зерттеулер жөніндегі деректері келтірілуі тиіс. Көктемгі және күзгі туляремияны тасымалдаушылар мен жұқтырушылардың нақты саны әрбір зерделенетін түрлер үшін кестеде келтірілуі тиіс.</w:t>
      </w:r>
      <w:r>
        <w:br/>
      </w:r>
      <w:r>
        <w:rPr>
          <w:rFonts w:ascii="Times New Roman"/>
          <w:b w:val="false"/>
          <w:i w:val="false"/>
          <w:color w:val="000000"/>
          <w:sz w:val="28"/>
        </w:rPr>
        <w:t>
</w:t>
      </w:r>
      <w:r>
        <w:rPr>
          <w:rFonts w:ascii="Times New Roman"/>
          <w:b w:val="false"/>
          <w:i w:val="false"/>
          <w:color w:val="000000"/>
          <w:sz w:val="28"/>
        </w:rPr>
        <w:t>
      16. Есептер деректерінің негізінде кеміргіштердің, кенелердің күтілетін санының қысқа мерзімді және ұзақ мерзімді болжамы жасалуы тиіс. Қысқа мерзімді (жартыжылдық) болжамдар келесі жылдың қысы мен көктеміне жасалып, көктемде күзге берілетін болжау нақтылануы тиіс.</w:t>
      </w:r>
    </w:p>
    <w:bookmarkEnd w:id="8"/>
    <w:bookmarkStart w:name="z18" w:id="9"/>
    <w:p>
      <w:pPr>
        <w:spacing w:after="0"/>
        <w:ind w:left="0"/>
        <w:jc w:val="left"/>
      </w:pPr>
      <w:r>
        <w:rPr>
          <w:rFonts w:ascii="Times New Roman"/>
          <w:b/>
          <w:i w:val="false"/>
          <w:color w:val="000000"/>
        </w:rPr>
        <w:t xml:space="preserve"> 
5. Санитарлық-індетке қарсы</w:t>
      </w:r>
      <w:r>
        <w:br/>
      </w:r>
      <w:r>
        <w:rPr>
          <w:rFonts w:ascii="Times New Roman"/>
          <w:b/>
          <w:i w:val="false"/>
          <w:color w:val="000000"/>
        </w:rPr>
        <w:t>
(профилактикалық) іс-шаралар</w:t>
      </w:r>
    </w:p>
    <w:bookmarkEnd w:id="9"/>
    <w:bookmarkStart w:name="z19" w:id="10"/>
    <w:p>
      <w:pPr>
        <w:spacing w:after="0"/>
        <w:ind w:left="0"/>
        <w:jc w:val="both"/>
      </w:pPr>
      <w:r>
        <w:rPr>
          <w:rFonts w:ascii="Times New Roman"/>
          <w:b w:val="false"/>
          <w:i w:val="false"/>
          <w:color w:val="000000"/>
          <w:sz w:val="28"/>
        </w:rPr>
        <w:t>      17. Туляремияның табиғи ошақтарындағы іс-шаралар кешені мыналарды: табиғи ошақтардың эпизоотиялық белсенділігін қадағалауды; аумақтарды эпидемиологиялық аудандастыруды; көлемі мен өткізу мерзімдерін негіздей отырып, санитарлық-індетке қарсы (профилактикалық) іс-шаралардың кешенді бағдарламаларын әзірлеуді; олардың тиімділігін бағалауды қамтуы тиіс.</w:t>
      </w:r>
      <w:r>
        <w:br/>
      </w:r>
      <w:r>
        <w:rPr>
          <w:rFonts w:ascii="Times New Roman"/>
          <w:b w:val="false"/>
          <w:i w:val="false"/>
          <w:color w:val="000000"/>
          <w:sz w:val="28"/>
        </w:rPr>
        <w:t>
      18. Кешенді бағдарлама (жоспар) мынадай бөлімдерден тұруы тиіс:</w:t>
      </w:r>
      <w:r>
        <w:br/>
      </w:r>
      <w:r>
        <w:rPr>
          <w:rFonts w:ascii="Times New Roman"/>
          <w:b w:val="false"/>
          <w:i w:val="false"/>
          <w:color w:val="000000"/>
          <w:sz w:val="28"/>
        </w:rPr>
        <w:t>
      1) ұйымдастырушылық іс-шаралар (жергілікті атқарушы органдардың шешімдерін, жекелеген ведомстволар жөніндегі бұйрықтарды дайындау, олардың орындалуын бақылау);</w:t>
      </w:r>
      <w:r>
        <w:br/>
      </w:r>
      <w:r>
        <w:rPr>
          <w:rFonts w:ascii="Times New Roman"/>
          <w:b w:val="false"/>
          <w:i w:val="false"/>
          <w:color w:val="000000"/>
          <w:sz w:val="28"/>
        </w:rPr>
        <w:t>
      2) зоолого-эпизоотологиялық бақылау және эпидемиологиялық қадағалау (кеміргіштерді, кенелерді, екі қанатты тасымалдаушыларды есепке алу, олардың туляремияны жұқтыруын зерттеу, аумақтарды аудандастыру, эпидемиологиялық қауіптілікті бағалау және ахуалды болжау туляремияның табиғи ошақтарында тұратын халықтың иммундық мәртебесін тексеру, халықты иммундау және басқалар);</w:t>
      </w:r>
      <w:r>
        <w:br/>
      </w:r>
      <w:r>
        <w:rPr>
          <w:rFonts w:ascii="Times New Roman"/>
          <w:b w:val="false"/>
          <w:i w:val="false"/>
          <w:color w:val="000000"/>
          <w:sz w:val="28"/>
        </w:rPr>
        <w:t>
      3) эпидемиологиялық маңызды объектілерді санитарлық-эпидемиологиялық қадағалау; табиғи ошақтарды сауықтыру (дератизация, кенелерді жою) жөніндегі іс-шаралар;</w:t>
      </w:r>
      <w:r>
        <w:br/>
      </w:r>
      <w:r>
        <w:rPr>
          <w:rFonts w:ascii="Times New Roman"/>
          <w:b w:val="false"/>
          <w:i w:val="false"/>
          <w:color w:val="000000"/>
          <w:sz w:val="28"/>
        </w:rPr>
        <w:t>
      4) жұқпаның жаңа аумақтарға әкелінуінің алдын алу жөніндегі іс-шаралар;</w:t>
      </w:r>
      <w:r>
        <w:br/>
      </w:r>
      <w:r>
        <w:rPr>
          <w:rFonts w:ascii="Times New Roman"/>
          <w:b w:val="false"/>
          <w:i w:val="false"/>
          <w:color w:val="000000"/>
          <w:sz w:val="28"/>
        </w:rPr>
        <w:t>
      5) медициналық қызметкерлерді даярлау;</w:t>
      </w:r>
      <w:r>
        <w:br/>
      </w:r>
      <w:r>
        <w:rPr>
          <w:rFonts w:ascii="Times New Roman"/>
          <w:b w:val="false"/>
          <w:i w:val="false"/>
          <w:color w:val="000000"/>
          <w:sz w:val="28"/>
        </w:rPr>
        <w:t>
      6) халықтың арасында санитарлық-ағарту жұмыстарын жүргізу.</w:t>
      </w:r>
      <w:r>
        <w:br/>
      </w:r>
      <w:r>
        <w:rPr>
          <w:rFonts w:ascii="Times New Roman"/>
          <w:b w:val="false"/>
          <w:i w:val="false"/>
          <w:color w:val="000000"/>
          <w:sz w:val="28"/>
        </w:rPr>
        <w:t>
</w:t>
      </w:r>
      <w:r>
        <w:rPr>
          <w:rFonts w:ascii="Times New Roman"/>
          <w:b w:val="false"/>
          <w:i w:val="false"/>
          <w:color w:val="000000"/>
          <w:sz w:val="28"/>
        </w:rPr>
        <w:t>
      19. Туляремия жөніндегі іс-шараларды жоспарлау мыналардың негізінде жүргізілетін аумақтарды эпидемиологиялық аудандастырудың негізінде жүргізілуі тиіс:</w:t>
      </w:r>
      <w:r>
        <w:br/>
      </w:r>
      <w:r>
        <w:rPr>
          <w:rFonts w:ascii="Times New Roman"/>
          <w:b w:val="false"/>
          <w:i w:val="false"/>
          <w:color w:val="000000"/>
          <w:sz w:val="28"/>
        </w:rPr>
        <w:t>
      1) адамдардың науқастануы туралы көп жылғы деректерді талдау;</w:t>
      </w:r>
      <w:r>
        <w:br/>
      </w:r>
      <w:r>
        <w:rPr>
          <w:rFonts w:ascii="Times New Roman"/>
          <w:b w:val="false"/>
          <w:i w:val="false"/>
          <w:color w:val="000000"/>
          <w:sz w:val="28"/>
        </w:rPr>
        <w:t>
      2) аумақтың ландшафтты-географиялық сипаттамасы;</w:t>
      </w:r>
      <w:r>
        <w:br/>
      </w:r>
      <w:r>
        <w:rPr>
          <w:rFonts w:ascii="Times New Roman"/>
          <w:b w:val="false"/>
          <w:i w:val="false"/>
          <w:color w:val="000000"/>
          <w:sz w:val="28"/>
        </w:rPr>
        <w:t>
      3) табиғи ошақтардың биоценотиялық құрылымы;</w:t>
      </w:r>
      <w:r>
        <w:br/>
      </w:r>
      <w:r>
        <w:rPr>
          <w:rFonts w:ascii="Times New Roman"/>
          <w:b w:val="false"/>
          <w:i w:val="false"/>
          <w:color w:val="000000"/>
          <w:sz w:val="28"/>
        </w:rPr>
        <w:t>
      4) қоздырғышты тасымалдаушылар санының маусымдық және көп жылғы өсу үрдісі, эпизоотия белгілерінің қарқындылығы туралы деректер;</w:t>
      </w:r>
      <w:r>
        <w:br/>
      </w:r>
      <w:r>
        <w:rPr>
          <w:rFonts w:ascii="Times New Roman"/>
          <w:b w:val="false"/>
          <w:i w:val="false"/>
          <w:color w:val="000000"/>
          <w:sz w:val="28"/>
        </w:rPr>
        <w:t>
      5) эпизоотиялық процеске тартылған жануарларды, эпизоотиялық процестің әр түрлі фазаларына берілген тасымалдаушылардың жұқтырылуы жөніндегі деректерді есепке алу;</w:t>
      </w:r>
      <w:r>
        <w:br/>
      </w:r>
      <w:r>
        <w:rPr>
          <w:rFonts w:ascii="Times New Roman"/>
          <w:b w:val="false"/>
          <w:i w:val="false"/>
          <w:color w:val="000000"/>
          <w:sz w:val="28"/>
        </w:rPr>
        <w:t>
      6) эпизоотияның кеңістік құрылымы туралы мәліметтер;</w:t>
      </w:r>
      <w:r>
        <w:br/>
      </w:r>
      <w:r>
        <w:rPr>
          <w:rFonts w:ascii="Times New Roman"/>
          <w:b w:val="false"/>
          <w:i w:val="false"/>
          <w:color w:val="000000"/>
          <w:sz w:val="28"/>
        </w:rPr>
        <w:t>
      7) ошақта тасымалдаушылардың адамдармен байланысу нысандары, үйлерде синантроптық кеміргіштердің болуы (объектілердің саны мен қоныстануы).</w:t>
      </w:r>
      <w:r>
        <w:br/>
      </w:r>
      <w:r>
        <w:rPr>
          <w:rFonts w:ascii="Times New Roman"/>
          <w:b w:val="false"/>
          <w:i w:val="false"/>
          <w:color w:val="000000"/>
          <w:sz w:val="28"/>
        </w:rPr>
        <w:t>
</w:t>
      </w:r>
      <w:r>
        <w:rPr>
          <w:rFonts w:ascii="Times New Roman"/>
          <w:b w:val="false"/>
          <w:i w:val="false"/>
          <w:color w:val="000000"/>
          <w:sz w:val="28"/>
        </w:rPr>
        <w:t>
      20. Туляремия диагнозы клиникалық-эпидемиологиялық деректердің негізінде және бактериологиялық және серологиялық зерттеулердің нәтижесінде қойылуы тиіс.</w:t>
      </w:r>
      <w:r>
        <w:br/>
      </w:r>
      <w:r>
        <w:rPr>
          <w:rFonts w:ascii="Times New Roman"/>
          <w:b w:val="false"/>
          <w:i w:val="false"/>
          <w:color w:val="000000"/>
          <w:sz w:val="28"/>
        </w:rPr>
        <w:t>
</w:t>
      </w:r>
      <w:r>
        <w:rPr>
          <w:rFonts w:ascii="Times New Roman"/>
          <w:b w:val="false"/>
          <w:i w:val="false"/>
          <w:color w:val="000000"/>
          <w:sz w:val="28"/>
        </w:rPr>
        <w:t>
      21. Эндемиялық аудандарда адамдардың ауруы мен туляремияның латенттік нысаны бар науқастарды ертерек анықтау мақсатында бес күннен астам уақытта қызбамен ауыратындардың, лимфадениттері, конъюктивиттері, этиологиясы белгісіз паротит пен ангинасы бар науқастардың қан сарысуын серологиялық зерттеу жүргізілуі тиіс.</w:t>
      </w:r>
      <w:r>
        <w:br/>
      </w:r>
      <w:r>
        <w:rPr>
          <w:rFonts w:ascii="Times New Roman"/>
          <w:b w:val="false"/>
          <w:i w:val="false"/>
          <w:color w:val="000000"/>
          <w:sz w:val="28"/>
        </w:rPr>
        <w:t>
</w:t>
      </w:r>
      <w:r>
        <w:rPr>
          <w:rFonts w:ascii="Times New Roman"/>
          <w:b w:val="false"/>
          <w:i w:val="false"/>
          <w:color w:val="000000"/>
          <w:sz w:val="28"/>
        </w:rPr>
        <w:t xml:space="preserve">
      22. Туляремиямен ауыратындар стационарлардың жұқпалы аурулар бөлімшелеріне жатқызылады. Ауыр емес, плюс 37,5 </w:t>
      </w:r>
      <w:r>
        <w:rPr>
          <w:rFonts w:ascii="Times New Roman"/>
          <w:b w:val="false"/>
          <w:i w:val="false"/>
          <w:color w:val="000000"/>
          <w:vertAlign w:val="superscript"/>
        </w:rPr>
        <w:t xml:space="preserve">о </w:t>
      </w:r>
      <w:r>
        <w:rPr>
          <w:rFonts w:ascii="Times New Roman"/>
          <w:b w:val="false"/>
          <w:i w:val="false"/>
          <w:color w:val="000000"/>
          <w:sz w:val="28"/>
        </w:rPr>
        <w:t>С-дан аспайтын, шамалы білінген лимфадениті мен қызба әсері болған тері-бубонды және бубонды нысанды аурулар кезінде амбулаториялық жағдайда емдеуге болады.</w:t>
      </w:r>
      <w:r>
        <w:br/>
      </w:r>
      <w:r>
        <w:rPr>
          <w:rFonts w:ascii="Times New Roman"/>
          <w:b w:val="false"/>
          <w:i w:val="false"/>
          <w:color w:val="000000"/>
          <w:sz w:val="28"/>
        </w:rPr>
        <w:t>
</w:t>
      </w:r>
      <w:r>
        <w:rPr>
          <w:rFonts w:ascii="Times New Roman"/>
          <w:b w:val="false"/>
          <w:i w:val="false"/>
          <w:color w:val="000000"/>
          <w:sz w:val="28"/>
        </w:rPr>
        <w:t>
      23. Туляремияның ойық жара-бубонды, бубонды және ангина-бубонды нысандарында науқас арнайы емдеу курсы аяқталғаннан кейін, қанағаттанарлық жағдайы болғанда, ойық жаралары толық жазылғанда (ойық жара-бубонды нысаны кезінде), қызуы қалыпты болғанда бір апта ішінде стационардан шығарылады. Туляремияның абдоминальды нысанымен ауырғандар жағдайы қанағаттанарлық, дене қызуы тұрақты, асқазан-ішек жолдарының қызметі қалыпты болған кезде жеті тәулік ішінде стационардан шығарылады. Коньюктивті-бубонды немесе өкпе нысанды туляремиямен ауырған пациенттер кемінде жеті тәулік бойы жағдайлары қанағаттанарлық, дене қызуы тұрақты қалыпты болған кезде, окулистің консультациясынан кейін (коньюктивті-бубонды нысан) және кеуде клеткаларының рентгеноскопиясынан немесе ренгенографиясынан (өкпе нысаны кезінде) кейін стационардан шығарылады.</w:t>
      </w:r>
      <w:r>
        <w:br/>
      </w:r>
      <w:r>
        <w:rPr>
          <w:rFonts w:ascii="Times New Roman"/>
          <w:b w:val="false"/>
          <w:i w:val="false"/>
          <w:color w:val="000000"/>
          <w:sz w:val="28"/>
        </w:rPr>
        <w:t>
</w:t>
      </w:r>
      <w:r>
        <w:rPr>
          <w:rFonts w:ascii="Times New Roman"/>
          <w:b w:val="false"/>
          <w:i w:val="false"/>
          <w:color w:val="000000"/>
          <w:sz w:val="28"/>
        </w:rPr>
        <w:t>
      24. Стационардан шығарылғаннан кейін бір ай, ауыр және асқыну нысандарында - үш ай бойы ауырған адамды медициналық қадағалау жүзеге асырылуы тиіс.</w:t>
      </w:r>
      <w:r>
        <w:br/>
      </w:r>
      <w:r>
        <w:rPr>
          <w:rFonts w:ascii="Times New Roman"/>
          <w:b w:val="false"/>
          <w:i w:val="false"/>
          <w:color w:val="000000"/>
          <w:sz w:val="28"/>
        </w:rPr>
        <w:t>
</w:t>
      </w:r>
      <w:r>
        <w:rPr>
          <w:rFonts w:ascii="Times New Roman"/>
          <w:b w:val="false"/>
          <w:i w:val="false"/>
          <w:color w:val="000000"/>
          <w:sz w:val="28"/>
        </w:rPr>
        <w:t>
      25. Әрбір туляремиямен ауыру жағдайы эпизоотологиялық-эпидемиологиялық тексеруге жатады. Тексерудің нәтижесі "Ошақты эпизоотологиялық-эпидемиологиялық тексеру картасына" енгізіледі. Жұқпаның көзін анықтау мақсатында аумақты эпизоотологиялық тексеру жүргізілуі тиісті. Бұрқ етудің немесе ауру жағдайының типіне қарай, мыналарды бактериологиялық зерттеу жүргізілуі тиіс:</w:t>
      </w:r>
      <w:r>
        <w:br/>
      </w:r>
      <w:r>
        <w:rPr>
          <w:rFonts w:ascii="Times New Roman"/>
          <w:b w:val="false"/>
          <w:i w:val="false"/>
          <w:color w:val="000000"/>
          <w:sz w:val="28"/>
        </w:rPr>
        <w:t>
      1) аурудың кәсіпшілік типінде - суды, өңделген теріні, ауланған жануарлардың өлігі;</w:t>
      </w:r>
      <w:r>
        <w:br/>
      </w:r>
      <w:r>
        <w:rPr>
          <w:rFonts w:ascii="Times New Roman"/>
          <w:b w:val="false"/>
          <w:i w:val="false"/>
          <w:color w:val="000000"/>
          <w:sz w:val="28"/>
        </w:rPr>
        <w:t>
      2) трансмиссивті типінде - қансорғыш буынаяқтыларды;</w:t>
      </w:r>
      <w:r>
        <w:br/>
      </w:r>
      <w:r>
        <w:rPr>
          <w:rFonts w:ascii="Times New Roman"/>
          <w:b w:val="false"/>
          <w:i w:val="false"/>
          <w:color w:val="000000"/>
          <w:sz w:val="28"/>
        </w:rPr>
        <w:t>
      3) ауылшаруашылық типінде - жұқтыру ықтимал шөпті, астықты және басқа да өнімдерді;</w:t>
      </w:r>
      <w:r>
        <w:br/>
      </w:r>
      <w:r>
        <w:rPr>
          <w:rFonts w:ascii="Times New Roman"/>
          <w:b w:val="false"/>
          <w:i w:val="false"/>
          <w:color w:val="000000"/>
          <w:sz w:val="28"/>
        </w:rPr>
        <w:t>
      4) тұрмыстық типінде - тамақ өнімдерін, ауыз суын, үйде тіршілік ететін кеміргіштерді;</w:t>
      </w:r>
      <w:r>
        <w:br/>
      </w:r>
      <w:r>
        <w:rPr>
          <w:rFonts w:ascii="Times New Roman"/>
          <w:b w:val="false"/>
          <w:i w:val="false"/>
          <w:color w:val="000000"/>
          <w:sz w:val="28"/>
        </w:rPr>
        <w:t>
      5) өндірістік типінде - шикізатты, малдан алынған кенелерді.</w:t>
      </w:r>
      <w:r>
        <w:br/>
      </w:r>
      <w:r>
        <w:rPr>
          <w:rFonts w:ascii="Times New Roman"/>
          <w:b w:val="false"/>
          <w:i w:val="false"/>
          <w:color w:val="000000"/>
          <w:sz w:val="28"/>
        </w:rPr>
        <w:t>
</w:t>
      </w:r>
      <w:r>
        <w:rPr>
          <w:rFonts w:ascii="Times New Roman"/>
          <w:b w:val="false"/>
          <w:i w:val="false"/>
          <w:color w:val="000000"/>
          <w:sz w:val="28"/>
        </w:rPr>
        <w:t>
      26. Жұқпа қоздырғыштарының көзін, қоздырғыштарды жұқтыру және тасымалдау факторларын залалсыздандыру жөніндегі іс-шаралар жұқпа қоздырғыштарын жұқтырушылар мен тасымалдаушыларды жою жөніндегі санитарлық-індетке қарсы (профилактикалық) іс-шаралардан тұруы тиіс.</w:t>
      </w:r>
      <w:r>
        <w:br/>
      </w:r>
      <w:r>
        <w:rPr>
          <w:rFonts w:ascii="Times New Roman"/>
          <w:b w:val="false"/>
          <w:i w:val="false"/>
          <w:color w:val="000000"/>
          <w:sz w:val="28"/>
        </w:rPr>
        <w:t>
</w:t>
      </w:r>
      <w:r>
        <w:rPr>
          <w:rFonts w:ascii="Times New Roman"/>
          <w:b w:val="false"/>
          <w:i w:val="false"/>
          <w:color w:val="000000"/>
          <w:sz w:val="28"/>
        </w:rPr>
        <w:t>
      27. Санитарлық-індетке қарсы іс-шаралар аурудың типіне қарай жүргізілуі тиіс:</w:t>
      </w:r>
      <w:r>
        <w:br/>
      </w:r>
      <w:r>
        <w:rPr>
          <w:rFonts w:ascii="Times New Roman"/>
          <w:b w:val="false"/>
          <w:i w:val="false"/>
          <w:color w:val="000000"/>
          <w:sz w:val="28"/>
        </w:rPr>
        <w:t>
      1) туляремияның суда бұрқ етуі кезіне шаруашылық-ауызсуымен жабдықтау көздерін тексеру, тазалау және дезинфекциялау, шомылуға, ішуге арналған жұқпалы су айдындарын пайдалануға тыйым салынады, ішу үшін тек қайнаған су ғана пайдаланылады;</w:t>
      </w:r>
      <w:r>
        <w:br/>
      </w:r>
      <w:r>
        <w:rPr>
          <w:rFonts w:ascii="Times New Roman"/>
          <w:b w:val="false"/>
          <w:i w:val="false"/>
          <w:color w:val="000000"/>
          <w:sz w:val="28"/>
        </w:rPr>
        <w:t>
      2) трансмиссивті бұрқ ету кезінде қолайсыз аумақтарға туляремияға қарсы егілмеген адамдардың баруына шек қойылады, жәндіктердің, соның ішінде кенелердің санын азайту жөніндегі іс-шаралар (дезинсекция), қорғаныш киімі мен рипеленттер пайдаланылады;</w:t>
      </w:r>
      <w:r>
        <w:br/>
      </w:r>
      <w:r>
        <w:rPr>
          <w:rFonts w:ascii="Times New Roman"/>
          <w:b w:val="false"/>
          <w:i w:val="false"/>
          <w:color w:val="000000"/>
          <w:sz w:val="28"/>
        </w:rPr>
        <w:t>
      3) ауыл шаруашылығы жұмысымен байланысты бұрқ етулер кезінде дератизация, астық пен өңделмеген жемдерді залалсыздандыру, малдардағы иксодты кенелерді жою, ауылшаруашылық өнімдері мен шикізаттардың жұқтырылуының алдын алу;</w:t>
      </w:r>
      <w:r>
        <w:br/>
      </w:r>
      <w:r>
        <w:rPr>
          <w:rFonts w:ascii="Times New Roman"/>
          <w:b w:val="false"/>
          <w:i w:val="false"/>
          <w:color w:val="000000"/>
          <w:sz w:val="28"/>
        </w:rPr>
        <w:t>
      4) тұрмыстық бұрқ етулер кезінде кеміргіштерді жою, аулаларды, көшелерді, алаңдарды қоқыстан, сабаннан, шаруашылық қалдықтардан тазалау. Тұрғын үйлер мен басқа да үй-жайларда дезинфекциялаушы құралдарды пайдалана отырып, кеміргіштердің пайда болмауы, сумен тазалау қамтамасыз етіледі;</w:t>
      </w:r>
      <w:r>
        <w:br/>
      </w:r>
      <w:r>
        <w:rPr>
          <w:rFonts w:ascii="Times New Roman"/>
          <w:b w:val="false"/>
          <w:i w:val="false"/>
          <w:color w:val="000000"/>
          <w:sz w:val="28"/>
        </w:rPr>
        <w:t>
      5) өндірістік жұқтыру кезінде жұқтырылған шикізат пен өнімдерді термиялық өңдеу жолымен залалсыздандыру жүзеге асырылады, ет комбинаттарында союға келіп түскен малдардағы кенелер жойылады;</w:t>
      </w:r>
      <w:r>
        <w:br/>
      </w:r>
      <w:r>
        <w:rPr>
          <w:rFonts w:ascii="Times New Roman"/>
          <w:b w:val="false"/>
          <w:i w:val="false"/>
          <w:color w:val="000000"/>
          <w:sz w:val="28"/>
        </w:rPr>
        <w:t>
      6) аң аулаған кезде қоянның, су тышқанының, көртышқанның және су егеуқұйрығының терісін сыпырғаннан және денесін бөлшектегеннен кейін адамның қолы дезинфекцияланады, сыпырылған терілер залалсыздандырылады.</w:t>
      </w:r>
      <w:r>
        <w:br/>
      </w:r>
      <w:r>
        <w:rPr>
          <w:rFonts w:ascii="Times New Roman"/>
          <w:b w:val="false"/>
          <w:i w:val="false"/>
          <w:color w:val="000000"/>
          <w:sz w:val="28"/>
        </w:rPr>
        <w:t>
</w:t>
      </w:r>
      <w:r>
        <w:rPr>
          <w:rFonts w:ascii="Times New Roman"/>
          <w:b w:val="false"/>
          <w:i w:val="false"/>
          <w:color w:val="000000"/>
          <w:sz w:val="28"/>
        </w:rPr>
        <w:t>
      28. Эпизоотиялық тексеру нәтижесінің негізінде дезинфекция, дератизация және дезинсекция жоспарланып жүргізілуі және онымен қатар жүргізілген іс-шаралардың тиімділігі бағалануы тиіс. Дезинфекциялық, дератизациялық және дезинсекциялық жұмыстар үшін Қазақстан Республикасында қолдануға рұқсат берілген құралдар пайдаланылады.</w:t>
      </w:r>
      <w:r>
        <w:br/>
      </w:r>
      <w:r>
        <w:rPr>
          <w:rFonts w:ascii="Times New Roman"/>
          <w:b w:val="false"/>
          <w:i w:val="false"/>
          <w:color w:val="000000"/>
          <w:sz w:val="28"/>
        </w:rPr>
        <w:t>
</w:t>
      </w:r>
      <w:r>
        <w:rPr>
          <w:rFonts w:ascii="Times New Roman"/>
          <w:b w:val="false"/>
          <w:i w:val="false"/>
          <w:color w:val="000000"/>
          <w:sz w:val="28"/>
        </w:rPr>
        <w:t>
      29. Туляремиямен ауырған адаммен байланыста болған кісілерге антибиотиктермен (доксициклин, тетрациклин, сифлокс, ципролет) алдын алу және медициналық бақылау жүргізілуі тиіс.</w:t>
      </w:r>
      <w:r>
        <w:br/>
      </w:r>
      <w:r>
        <w:rPr>
          <w:rFonts w:ascii="Times New Roman"/>
          <w:b w:val="false"/>
          <w:i w:val="false"/>
          <w:color w:val="000000"/>
          <w:sz w:val="28"/>
        </w:rPr>
        <w:t>
</w:t>
      </w:r>
      <w:r>
        <w:rPr>
          <w:rFonts w:ascii="Times New Roman"/>
          <w:b w:val="false"/>
          <w:i w:val="false"/>
          <w:color w:val="000000"/>
          <w:sz w:val="28"/>
        </w:rPr>
        <w:t>
      30. Далалық жағдайда кеміргіштердің көптеп жиналуының алдын алу үшін мынадай агротехникалық іс-шаралар жүргізілуі тиіс: терең қазу, огрехтарды жою, масақтары мен дәндерін сақтай отырып, астықты мұқият әрі уақтылы механикаландырылған жинау, томарлар мен түптерді жою.</w:t>
      </w:r>
      <w:r>
        <w:br/>
      </w:r>
      <w:r>
        <w:rPr>
          <w:rFonts w:ascii="Times New Roman"/>
          <w:b w:val="false"/>
          <w:i w:val="false"/>
          <w:color w:val="000000"/>
          <w:sz w:val="28"/>
        </w:rPr>
        <w:t>
</w:t>
      </w:r>
      <w:r>
        <w:rPr>
          <w:rFonts w:ascii="Times New Roman"/>
          <w:b w:val="false"/>
          <w:i w:val="false"/>
          <w:color w:val="000000"/>
          <w:sz w:val="28"/>
        </w:rPr>
        <w:t>
      31. Кеміргішердің санын азайтуға шөп пен сабанды теңдеп пресстеумен, шөп маясын және сабанды аммиакпен өңдеумен, жемдерді астықты жинағаннан кейін дереу кеміргіштер бара алмайтын сақтау орнына әкетумен қол жеткізу керек. Шөп маясын және сабанды жолдың немесе орманның шетіне жинауға болмайды.</w:t>
      </w:r>
      <w:r>
        <w:br/>
      </w:r>
      <w:r>
        <w:rPr>
          <w:rFonts w:ascii="Times New Roman"/>
          <w:b w:val="false"/>
          <w:i w:val="false"/>
          <w:color w:val="000000"/>
          <w:sz w:val="28"/>
        </w:rPr>
        <w:t>
</w:t>
      </w:r>
      <w:r>
        <w:rPr>
          <w:rFonts w:ascii="Times New Roman"/>
          <w:b w:val="false"/>
          <w:i w:val="false"/>
          <w:color w:val="000000"/>
          <w:sz w:val="28"/>
        </w:rPr>
        <w:t>
      32. Иксодты кенелердің санын азайту үшін: көктемде мал жаюдың мерзімін (кеш бастау) өзгертіп (кенелердің белсенді болу мерзімі аяқталғанда), табиғи шабындықтар алаңын азайтып (малды жасанды және жемшөп жайлауларына жаю), малды кене басудан (жоспарлы немесе шұғыл) өңдеу керек.</w:t>
      </w:r>
      <w:r>
        <w:br/>
      </w:r>
      <w:r>
        <w:rPr>
          <w:rFonts w:ascii="Times New Roman"/>
          <w:b w:val="false"/>
          <w:i w:val="false"/>
          <w:color w:val="000000"/>
          <w:sz w:val="28"/>
        </w:rPr>
        <w:t>
</w:t>
      </w:r>
      <w:r>
        <w:rPr>
          <w:rFonts w:ascii="Times New Roman"/>
          <w:b w:val="false"/>
          <w:i w:val="false"/>
          <w:color w:val="000000"/>
          <w:sz w:val="28"/>
        </w:rPr>
        <w:t>
      33. Жаппай кене басқан жағдайда малды арасына 7-10 күн салып (ересек кенелерді неғұрлым толық жою үшін) және 12-15 күннен кейін (өркен құрттары мен нимфаларына қарсы) өңдеу жүргізілуі тиіс. Малдағы кенені жою Қазақстан Республикасында қолдануға рұқсат берілген химиялық заттармен (дезинсектанттармен) жүргізіледі.</w:t>
      </w:r>
      <w:r>
        <w:br/>
      </w:r>
      <w:r>
        <w:rPr>
          <w:rFonts w:ascii="Times New Roman"/>
          <w:b w:val="false"/>
          <w:i w:val="false"/>
          <w:color w:val="000000"/>
          <w:sz w:val="28"/>
        </w:rPr>
        <w:t>
</w:t>
      </w:r>
      <w:r>
        <w:rPr>
          <w:rFonts w:ascii="Times New Roman"/>
          <w:b w:val="false"/>
          <w:i w:val="false"/>
          <w:color w:val="000000"/>
          <w:sz w:val="28"/>
        </w:rPr>
        <w:t>
      34. Туляремияға зерттеуді орындаушы зертханаларда, виварийлерде санитарлық-эпидемиологиялық талаптар қолданыстағы санитарлық-эпидемиологиялық ережелер мен нормаларға сәйкес сақталуы тиіс.</w:t>
      </w:r>
    </w:p>
    <w:bookmarkEnd w:id="10"/>
    <w:bookmarkStart w:name="z36" w:id="11"/>
    <w:p>
      <w:pPr>
        <w:spacing w:after="0"/>
        <w:ind w:left="0"/>
        <w:jc w:val="left"/>
      </w:pPr>
      <w:r>
        <w:rPr>
          <w:rFonts w:ascii="Times New Roman"/>
          <w:b/>
          <w:i w:val="false"/>
          <w:color w:val="000000"/>
        </w:rPr>
        <w:t xml:space="preserve"> 
6. Туляремияға қарсы алдын ала егулерді</w:t>
      </w:r>
      <w:r>
        <w:br/>
      </w:r>
      <w:r>
        <w:rPr>
          <w:rFonts w:ascii="Times New Roman"/>
          <w:b/>
          <w:i w:val="false"/>
          <w:color w:val="000000"/>
        </w:rPr>
        <w:t>
ұйымдастыру мен жүргізуге қойылатын талапар</w:t>
      </w:r>
    </w:p>
    <w:bookmarkEnd w:id="11"/>
    <w:bookmarkStart w:name="z37" w:id="12"/>
    <w:p>
      <w:pPr>
        <w:spacing w:after="0"/>
        <w:ind w:left="0"/>
        <w:jc w:val="both"/>
      </w:pPr>
      <w:r>
        <w:rPr>
          <w:rFonts w:ascii="Times New Roman"/>
          <w:b w:val="false"/>
          <w:i w:val="false"/>
          <w:color w:val="000000"/>
          <w:sz w:val="28"/>
        </w:rPr>
        <w:t>      35. Туляремияның иммундық алдын алу үшін мемлекеттік тіркеуден өткен тірі туляремия вакцинасы пайдаланылады. Вакциналау (ревакциналау) оны қолдану жөніндегі нұсқаулыққа сәйкес жүзілуі тиіс.</w:t>
      </w:r>
      <w:r>
        <w:br/>
      </w:r>
      <w:r>
        <w:rPr>
          <w:rFonts w:ascii="Times New Roman"/>
          <w:b w:val="false"/>
          <w:i w:val="false"/>
          <w:color w:val="000000"/>
          <w:sz w:val="28"/>
        </w:rPr>
        <w:t>
      36. Профилактикалық вакциналауды жүргізу қажеттігін туляремия бойынша көп жылғы талдаудың негізінде тиісті аумақтағы мемлекеттік санитарлық-эпидемиологиялық қадағалау органы айқындайды. Вакциналауға жататын контингентті жоспарлау мен іріктеу табиғи ошақтардың індеттік белсенділік дәрежесі ескеріле отырып, сараланады, олар мынадай аймақтарға бөлінеді:</w:t>
      </w:r>
      <w:r>
        <w:br/>
      </w:r>
      <w:r>
        <w:rPr>
          <w:rFonts w:ascii="Times New Roman"/>
          <w:b w:val="false"/>
          <w:i w:val="false"/>
          <w:color w:val="000000"/>
          <w:sz w:val="28"/>
        </w:rPr>
        <w:t>
      1) туляремия қоздырғышын тұрақты резервациялау аймағы - туляремия қоздырғыштарының және адамдардың ауыруының тұрақты айналымы үшін барлық табиғи жағдайлар сақталатын аудандардың (ауылдық учаскелердің) аумағы. Осы аумақта вакциналауға берілген нұсқаулыққа сәйкес күллі тұрғындарды жоспарлы вакциналау жүргізіледі;</w:t>
      </w:r>
      <w:r>
        <w:br/>
      </w:r>
      <w:r>
        <w:rPr>
          <w:rFonts w:ascii="Times New Roman"/>
          <w:b w:val="false"/>
          <w:i w:val="false"/>
          <w:color w:val="000000"/>
          <w:sz w:val="28"/>
        </w:rPr>
        <w:t>
      2) жергілікті ошақтар аймағы - жергілікті, нақты шектелген туляремия ошақтары бар жекелеген аудандардың аумақтары. Ошақтар аумағында орналасқан елді мекендерде жоспарлы егулер жүргізіледі;</w:t>
      </w:r>
      <w:r>
        <w:br/>
      </w:r>
      <w:r>
        <w:rPr>
          <w:rFonts w:ascii="Times New Roman"/>
          <w:b w:val="false"/>
          <w:i w:val="false"/>
          <w:color w:val="000000"/>
          <w:sz w:val="28"/>
        </w:rPr>
        <w:t>
      3) қауіпті аймақ - эпизоотологиялық жағынан жеткілікті зерделенбеген аудандардың аумақтары, алайда табиғи ошақтардың болу мүмкіндіктері кей жылдарда кеміргіштер мен кенелер санының жоғарылауына қатысты тиісті табиғи жағдайлардың болуымен түсіндіріледі. Жоспалы егулер жүргізілмейді;</w:t>
      </w:r>
      <w:r>
        <w:br/>
      </w:r>
      <w:r>
        <w:rPr>
          <w:rFonts w:ascii="Times New Roman"/>
          <w:b w:val="false"/>
          <w:i w:val="false"/>
          <w:color w:val="000000"/>
          <w:sz w:val="28"/>
        </w:rPr>
        <w:t>
      4) шығару аймағы - аумақтық жағынан туляремия бойынша қолайсыз аудандармен қосылған аудандар. Кеміргіштер жаппай көбейген және әр түрлі эпизоотия пайда болған жылдары табиғи ошақтарда жұқпаның әкелінуі және эпизоотиялық процестің пайда болуы ықтимал. Жоспарлы егулер жүргізілмейді;</w:t>
      </w:r>
      <w:r>
        <w:br/>
      </w:r>
      <w:r>
        <w:rPr>
          <w:rFonts w:ascii="Times New Roman"/>
          <w:b w:val="false"/>
          <w:i w:val="false"/>
          <w:color w:val="000000"/>
          <w:sz w:val="28"/>
        </w:rPr>
        <w:t>
      5) қолайлы аймақ - табиғи ошақтар жоқ аудандар. Жоспарлы егулер жүргізілмейді.</w:t>
      </w:r>
      <w:r>
        <w:br/>
      </w:r>
      <w:r>
        <w:rPr>
          <w:rFonts w:ascii="Times New Roman"/>
          <w:b w:val="false"/>
          <w:i w:val="false"/>
          <w:color w:val="000000"/>
          <w:sz w:val="28"/>
        </w:rPr>
        <w:t>
</w:t>
      </w:r>
      <w:r>
        <w:rPr>
          <w:rFonts w:ascii="Times New Roman"/>
          <w:b w:val="false"/>
          <w:i w:val="false"/>
          <w:color w:val="000000"/>
          <w:sz w:val="28"/>
        </w:rPr>
        <w:t>
      37. 7 жасқа дейінгі балалардан, 60 жастан асқан және егуге қарсы айғақтары бар адамдардан басқа, батпақ пен оның айналасы, бөктерлі-жылғалы, далалық типті белсенді табиғи ошақтары бар аумақтарда тұратын (немесе жұмыс істейтін) адамдар жоспарлы егуге жатады. Тоғай типті табиғи ошақтардың аумақтарында тұратын адамдардың арасында тек қауіп топтарында (аңшылар, балықшылар, олардың отбасы мүшелері, бақташылар, егіншілер, мелиораторлар), сондай-ақ уақытша жұмыс істеуге жіберілген адамдарға (геологтар, іздеушілер, ғылыми экспедиция мүшелері, ауылшаруашылық, құрылыс, іздестіру және өзге де жұмыстарға жіберілген адамдар, туристер мен студенттер) ғана вакциналау жүргізіледі.</w:t>
      </w:r>
      <w:r>
        <w:br/>
      </w:r>
      <w:r>
        <w:rPr>
          <w:rFonts w:ascii="Times New Roman"/>
          <w:b w:val="false"/>
          <w:i w:val="false"/>
          <w:color w:val="000000"/>
          <w:sz w:val="28"/>
        </w:rPr>
        <w:t>
</w:t>
      </w:r>
      <w:r>
        <w:rPr>
          <w:rFonts w:ascii="Times New Roman"/>
          <w:b w:val="false"/>
          <w:i w:val="false"/>
          <w:color w:val="000000"/>
          <w:sz w:val="28"/>
        </w:rPr>
        <w:t xml:space="preserve">
      38. Туляремияның белсенді ошақтарымен іргелес қалаларда, сондай-ақ туляремияның шамалы белсенді табиғи ошақтары бар аумақтарда жоспарлы егулер мынадай контингенттердің арасында жүргізілуі тиіс: </w:t>
      </w:r>
      <w:r>
        <w:br/>
      </w:r>
      <w:r>
        <w:rPr>
          <w:rFonts w:ascii="Times New Roman"/>
          <w:b w:val="false"/>
          <w:i w:val="false"/>
          <w:color w:val="000000"/>
          <w:sz w:val="28"/>
        </w:rPr>
        <w:t>
      1) астық және көкөніс сақтау орындарының, қант және спирт зауыттарының, жемшөп цехтарының, мал және құс шаруашылығының, ауыл шаруашылығының жұмыскерлеріне;</w:t>
      </w:r>
      <w:r>
        <w:br/>
      </w:r>
      <w:r>
        <w:rPr>
          <w:rFonts w:ascii="Times New Roman"/>
          <w:b w:val="false"/>
          <w:i w:val="false"/>
          <w:color w:val="000000"/>
          <w:sz w:val="28"/>
        </w:rPr>
        <w:t>
      2) астықпен, сабанмен, жемшөппен жұмыс істейтіндерге;</w:t>
      </w:r>
      <w:r>
        <w:br/>
      </w:r>
      <w:r>
        <w:rPr>
          <w:rFonts w:ascii="Times New Roman"/>
          <w:b w:val="false"/>
          <w:i w:val="false"/>
          <w:color w:val="000000"/>
          <w:sz w:val="28"/>
        </w:rPr>
        <w:t>
      3) аңшылар мен олардың отбасы мүшелеріне, сондай-ақ кәсіпшілік мал терілерін қабылдаушы және дайындаушы адамдарға және терілерді бастапқы өңдеумен айналысатын тері цехтарының жұмыскерлеріне;</w:t>
      </w:r>
      <w:r>
        <w:br/>
      </w:r>
      <w:r>
        <w:rPr>
          <w:rFonts w:ascii="Times New Roman"/>
          <w:b w:val="false"/>
          <w:i w:val="false"/>
          <w:color w:val="000000"/>
          <w:sz w:val="28"/>
        </w:rPr>
        <w:t>
      4) санитарлық-эпидемиологиялық қызмет органдары мен ұйымдарының, обаға қарсы күрес ұйымдарының туляремияның тірі өсінділерімен жұмыс істейтін, сүт қоректілер мен буынаяқтыларды жинау мен бактериологиялық зерттеуді жүзеге асыратын қызметкерлеріне, дератизациялық және дезинсекциялық жұмыстарды орындаушы жұмыскерлеріне (туляремияға қарсы иммунитеті болған адамдарға ғана жұмыс істеуге рұқсат беріледі);</w:t>
      </w:r>
      <w:r>
        <w:br/>
      </w:r>
      <w:r>
        <w:rPr>
          <w:rFonts w:ascii="Times New Roman"/>
          <w:b w:val="false"/>
          <w:i w:val="false"/>
          <w:color w:val="000000"/>
          <w:sz w:val="28"/>
        </w:rPr>
        <w:t>
      5) өзен айналасында (шабындық, балық аулау, аң аулау орындарында) жұмыс істеу, су кеміргіштерінің, қояндардың, су тышқандарының, атжалманның, көртышқанның және басқа да кеміргіштердің терілерін дайындау үшін туляремия бойынша қолайсыз аудандарға (тек осы уақытта эпизоотия болған жерлерде ғана) баратын адамдарға;</w:t>
      </w:r>
      <w:r>
        <w:br/>
      </w:r>
      <w:r>
        <w:rPr>
          <w:rFonts w:ascii="Times New Roman"/>
          <w:b w:val="false"/>
          <w:i w:val="false"/>
          <w:color w:val="000000"/>
          <w:sz w:val="28"/>
        </w:rPr>
        <w:t>
      6) олардың жұмыс орындарында эпизоотия анықталған кезде ирригациялық жүйе, гидростанция жұмыскерлеріне.</w:t>
      </w:r>
      <w:r>
        <w:br/>
      </w:r>
      <w:r>
        <w:rPr>
          <w:rFonts w:ascii="Times New Roman"/>
          <w:b w:val="false"/>
          <w:i w:val="false"/>
          <w:color w:val="000000"/>
          <w:sz w:val="28"/>
        </w:rPr>
        <w:t>
</w:t>
      </w:r>
      <w:r>
        <w:rPr>
          <w:rFonts w:ascii="Times New Roman"/>
          <w:b w:val="false"/>
          <w:i w:val="false"/>
          <w:color w:val="000000"/>
          <w:sz w:val="28"/>
        </w:rPr>
        <w:t>
      39. Халықты жоспарлы ревакциналау әрбір 5 жыл сайын жүргізілуі тиіс. Ревакциналау теріс серологиялық және аллергиялық айғақтар болғанда жүргізіледі.</w:t>
      </w:r>
      <w:r>
        <w:br/>
      </w:r>
      <w:r>
        <w:rPr>
          <w:rFonts w:ascii="Times New Roman"/>
          <w:b w:val="false"/>
          <w:i w:val="false"/>
          <w:color w:val="000000"/>
          <w:sz w:val="28"/>
        </w:rPr>
        <w:t>
</w:t>
      </w:r>
      <w:r>
        <w:rPr>
          <w:rFonts w:ascii="Times New Roman"/>
          <w:b w:val="false"/>
          <w:i w:val="false"/>
          <w:color w:val="000000"/>
          <w:sz w:val="28"/>
        </w:rPr>
        <w:t>
      40. Эпидемиологиялық айғақтар бойынша халықты вакциналау мынадай жағдайда жүргізілуі тиіс:</w:t>
      </w:r>
      <w:r>
        <w:br/>
      </w:r>
      <w:r>
        <w:rPr>
          <w:rFonts w:ascii="Times New Roman"/>
          <w:b w:val="false"/>
          <w:i w:val="false"/>
          <w:color w:val="000000"/>
          <w:sz w:val="28"/>
        </w:rPr>
        <w:t>
      1) бұрын туляремия бойынша қолайлы деп есептелген аумақтарда орналасқан елді мекендегі адамдар ауырғанда (тіпті бірлі-жарым жағдай болғанда) немесе қандай да бір объектіде туляремияның тірі өсінділері бөлінгенде;</w:t>
      </w:r>
      <w:r>
        <w:br/>
      </w:r>
      <w:r>
        <w:rPr>
          <w:rFonts w:ascii="Times New Roman"/>
          <w:b w:val="false"/>
          <w:i w:val="false"/>
          <w:color w:val="000000"/>
          <w:sz w:val="28"/>
        </w:rPr>
        <w:t>
      2) туляремияның белсенді табиғи ошақтарының аумақтарында орналасқан елді мекендерде туляремияға иммунитеттелмеген адамдардың 10%-ы және одан астамы анықталған кезде;</w:t>
      </w:r>
      <w:r>
        <w:br/>
      </w:r>
      <w:r>
        <w:rPr>
          <w:rFonts w:ascii="Times New Roman"/>
          <w:b w:val="false"/>
          <w:i w:val="false"/>
          <w:color w:val="000000"/>
          <w:sz w:val="28"/>
        </w:rPr>
        <w:t>
      3) туляремияның белсенді табиғи ошақтарына іргелес қалаларда жұқтыру қаупі төнген контингентке: бау-бақша серіктестіктерінің, кооперативтердің мүшелеріне, су көлігінің иелері (және олардың отбасы мүшелеріне) мен жұмыскерлеріне.</w:t>
      </w:r>
      <w:r>
        <w:br/>
      </w:r>
      <w:r>
        <w:rPr>
          <w:rFonts w:ascii="Times New Roman"/>
          <w:b w:val="false"/>
          <w:i w:val="false"/>
          <w:color w:val="000000"/>
          <w:sz w:val="28"/>
        </w:rPr>
        <w:t>
</w:t>
      </w:r>
      <w:r>
        <w:rPr>
          <w:rFonts w:ascii="Times New Roman"/>
          <w:b w:val="false"/>
          <w:i w:val="false"/>
          <w:color w:val="000000"/>
          <w:sz w:val="28"/>
        </w:rPr>
        <w:t>
      41. Халықтың иммундық күйі кемінде 5 жылда бір рет теріге тулярин сынамасын жасау көмегімен немесе серологиялық әдіспен еңбекке қабілетті ересек тұрғындарды ішінара тексеру жолымен айқындалуы тиісті. Нақты әкімшілік ауданда тексерілетін адамдардың жалпы саны олардың кемінде 1 пайызын (бұдан әрі - %) (немесе жекелеген елді мекенде кемінде 10%) құрауға тиіс.</w:t>
      </w:r>
      <w:r>
        <w:br/>
      </w:r>
      <w:r>
        <w:rPr>
          <w:rFonts w:ascii="Times New Roman"/>
          <w:b w:val="false"/>
          <w:i w:val="false"/>
          <w:color w:val="000000"/>
          <w:sz w:val="28"/>
        </w:rPr>
        <w:t>
</w:t>
      </w:r>
      <w:r>
        <w:rPr>
          <w:rFonts w:ascii="Times New Roman"/>
          <w:b w:val="false"/>
          <w:i w:val="false"/>
          <w:color w:val="000000"/>
          <w:sz w:val="28"/>
        </w:rPr>
        <w:t>
      42. Санитарлық-ағарту жұмысын медицина қызметкері жүзеге асыруы тиіс. Санитарлық-ағарту жұмысын жүргізу үшін бұқаралық ақпарат құралдары (жергілікті баспа беттері, радио, теледидар, дәрістер, сұхбаттасулар), көрнекті насихаттау құралдары пайдаланылады.</w:t>
      </w:r>
      <w:r>
        <w:br/>
      </w:r>
      <w:r>
        <w:rPr>
          <w:rFonts w:ascii="Times New Roman"/>
          <w:b w:val="false"/>
          <w:i w:val="false"/>
          <w:color w:val="000000"/>
          <w:sz w:val="28"/>
        </w:rPr>
        <w:t>
</w:t>
      </w:r>
      <w:r>
        <w:rPr>
          <w:rFonts w:ascii="Times New Roman"/>
          <w:b w:val="false"/>
          <w:i w:val="false"/>
          <w:color w:val="000000"/>
          <w:sz w:val="28"/>
        </w:rPr>
        <w:t>
      43. Туляремияны жұқтыру қаупі барынша төнген контингент - фермалардың, қант зауыттарының, ет комбинаттарының, балық аулау және аңшылық шаруашылықтарының жұмыскерлерімен арнайы түсіндіру жұмыстары жүргізілуге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