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833e" w14:textId="f4d83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және балалар мен өспiрiмдердiң гигиенасы жөнiндегi санитарлық-эпидемиологиялық ереже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2004 жылғы 18 тамыздағы N 631 бұйрығы. Қазақстан Республикасы Әділет министрлігінде 2004 жылғы 18 қыркүйекте тіркелді. Тіркеу N 3073. Күші жойылды - Қазақстан Республикасы Денсаулық сақтау министрінің м.а. 2010 жылғы 28 қыркүйектегі № 767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м.а. 2010.09.28 </w:t>
      </w:r>
      <w:r>
        <w:rPr>
          <w:rFonts w:ascii="Times New Roman"/>
          <w:b w:val="false"/>
          <w:i w:val="false"/>
          <w:color w:val="ff0000"/>
          <w:sz w:val="28"/>
        </w:rPr>
        <w:t>№ 767</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 xml:space="preserve"> 10) тармақшасына сәйкес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"Монша қызметiн көрсету объектiлерiн жабдықтауға, ұстап-күтуге және пайдалануға қойылатын санитарлық-эпидемиологиялық талаптар"; </w:t>
      </w:r>
      <w:r>
        <w:br/>
      </w:r>
      <w:r>
        <w:rPr>
          <w:rFonts w:ascii="Times New Roman"/>
          <w:b w:val="false"/>
          <w:i w:val="false"/>
          <w:color w:val="000000"/>
          <w:sz w:val="28"/>
        </w:rPr>
        <w:t xml:space="preserve">
      2) "Жеңiл өнеркәсiптiң балалар тауарларына қойылатын санитарлық-эпидемиологиялық талаптар"; </w:t>
      </w:r>
      <w:r>
        <w:br/>
      </w:r>
      <w:r>
        <w:rPr>
          <w:rFonts w:ascii="Times New Roman"/>
          <w:b w:val="false"/>
          <w:i w:val="false"/>
          <w:color w:val="000000"/>
          <w:sz w:val="28"/>
        </w:rPr>
        <w:t xml:space="preserve">
      3) "Дербес компьютерлерге, бейнетерминалдарға және олармен жұмыс iстеуге қойылатын санитарлық-эпидемиологиялық талаптар" санитарлық-эпидемиологиялық ережелер мен нормалар бекiтiлсiн. </w:t>
      </w:r>
      <w:r>
        <w:br/>
      </w:r>
      <w:r>
        <w:rPr>
          <w:rFonts w:ascii="Times New Roman"/>
          <w:b w:val="false"/>
          <w:i w:val="false"/>
          <w:color w:val="000000"/>
          <w:sz w:val="28"/>
        </w:rPr>
        <w:t xml:space="preserve">
      2. Осы бұйрықтың орындалуын бақылау Қазақстан Республикасының денсаулық сақтау вице-министрi, Бас мемлекеттiк санитарлық дәрiгерi А.А. Белоногқа жүктелсiн. </w:t>
      </w:r>
      <w:r>
        <w:br/>
      </w:r>
      <w:r>
        <w:rPr>
          <w:rFonts w:ascii="Times New Roman"/>
          <w:b w:val="false"/>
          <w:i w:val="false"/>
          <w:color w:val="000000"/>
          <w:sz w:val="28"/>
        </w:rPr>
        <w:t xml:space="preserve">
      3.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"Балалар мен жасөспірімдердің   </w:t>
      </w:r>
      <w:r>
        <w:br/>
      </w:r>
      <w:r>
        <w:rPr>
          <w:rFonts w:ascii="Times New Roman"/>
          <w:b w:val="false"/>
          <w:i w:val="false"/>
          <w:color w:val="000000"/>
          <w:sz w:val="28"/>
        </w:rPr>
        <w:t xml:space="preserve">
және коммуналдық гигиенасы жөніндегі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691 бұйрығымен бекітілген    </w:t>
      </w:r>
    </w:p>
    <w:bookmarkStart w:name="z2" w:id="1"/>
    <w:p>
      <w:pPr>
        <w:spacing w:after="0"/>
        <w:ind w:left="0"/>
        <w:jc w:val="left"/>
      </w:pPr>
      <w:r>
        <w:rPr>
          <w:rFonts w:ascii="Times New Roman"/>
          <w:b/>
          <w:i w:val="false"/>
          <w:color w:val="000000"/>
        </w:rPr>
        <w:t xml:space="preserve"> 
  "Монша қызметін көрсету объектілерін ұстап күтуге және пайдалануға қойылатын санитарлық-эпидемиологиялық талаптар" санитарлық-эпидемиологиялық ереже мен нормалар    1. Жалпы ережелер </w:t>
      </w:r>
    </w:p>
    <w:bookmarkEnd w:id="1"/>
    <w:p>
      <w:pPr>
        <w:spacing w:after="0"/>
        <w:ind w:left="0"/>
        <w:jc w:val="both"/>
      </w:pPr>
      <w:r>
        <w:rPr>
          <w:rFonts w:ascii="Times New Roman"/>
          <w:b w:val="false"/>
          <w:i w:val="false"/>
          <w:color w:val="000000"/>
          <w:sz w:val="28"/>
        </w:rPr>
        <w:t xml:space="preserve">      1. "Монша қызметін көрсету объектілерін ұстап күтуге және пайдалануға қойылатын санитарлық-эпидемиологиялық талаптар" санитарлық-эпидемиологиялық ереже мен нормалар (бұдан әрі - санитарлық ережелер) құрылысы салынып жатқан, қайта жөндеуден өтетін және жұмыс атқарып жатқан меншік нысанынан тәуелсіз монша қызметін атқаратын ұйымдарға таралады. </w:t>
      </w:r>
    </w:p>
    <w:bookmarkStart w:name="z3" w:id="2"/>
    <w:p>
      <w:pPr>
        <w:spacing w:after="0"/>
        <w:ind w:left="0"/>
        <w:jc w:val="both"/>
      </w:pPr>
      <w:r>
        <w:rPr>
          <w:rFonts w:ascii="Times New Roman"/>
          <w:b w:val="false"/>
          <w:i w:val="false"/>
          <w:color w:val="000000"/>
          <w:sz w:val="28"/>
        </w:rPr>
        <w:t xml:space="preserve">
      2. Осы санитарлық ережелердің талаптарын орындалуын ұйымның басшысы мен жеке тұлғалары қамтамасыз етуі тиіс. </w:t>
      </w:r>
    </w:p>
    <w:bookmarkEnd w:id="2"/>
    <w:bookmarkStart w:name="z4" w:id="3"/>
    <w:p>
      <w:pPr>
        <w:spacing w:after="0"/>
        <w:ind w:left="0"/>
        <w:jc w:val="both"/>
      </w:pPr>
      <w:r>
        <w:rPr>
          <w:rFonts w:ascii="Times New Roman"/>
          <w:b w:val="false"/>
          <w:i w:val="false"/>
          <w:color w:val="000000"/>
          <w:sz w:val="28"/>
        </w:rPr>
        <w:t xml:space="preserve">
      3. Осы санитарлық ережелерде мынандай терминдер мен анықтамалар қолданылды: </w:t>
      </w:r>
      <w:r>
        <w:br/>
      </w:r>
      <w:r>
        <w:rPr>
          <w:rFonts w:ascii="Times New Roman"/>
          <w:b w:val="false"/>
          <w:i w:val="false"/>
          <w:color w:val="000000"/>
          <w:sz w:val="28"/>
        </w:rPr>
        <w:t xml:space="preserve">
      1) монша - адамдар жуынып, құрғақ (сауна) және ылғалды (орыс моншасы) буда қыздырынатын үй-жайлардың жиынтығы; </w:t>
      </w:r>
      <w:r>
        <w:br/>
      </w:r>
      <w:r>
        <w:rPr>
          <w:rFonts w:ascii="Times New Roman"/>
          <w:b w:val="false"/>
          <w:i w:val="false"/>
          <w:color w:val="000000"/>
          <w:sz w:val="28"/>
        </w:rPr>
        <w:t xml:space="preserve">
      2) сауна (фин моншасы) - жұмыс тәртібі ыстық, құрғақ (ыстықтығы 90-190 градус Цельсии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және ылғалдылығы 5-15 пайыз аралығындағы) ауа буын бассейндегі немесе табиғи су айдынындағы суық сумен кезектестіру арқылы жүргізетін жуыну орны; </w:t>
      </w:r>
      <w:r>
        <w:br/>
      </w:r>
      <w:r>
        <w:rPr>
          <w:rFonts w:ascii="Times New Roman"/>
          <w:b w:val="false"/>
          <w:i w:val="false"/>
          <w:color w:val="000000"/>
          <w:sz w:val="28"/>
        </w:rPr>
        <w:t xml:space="preserve">
      3) су ауыстыру - бассейндегі суды керекті кезеңде айырбастау; </w:t>
      </w:r>
      <w:r>
        <w:br/>
      </w:r>
      <w:r>
        <w:rPr>
          <w:rFonts w:ascii="Times New Roman"/>
          <w:b w:val="false"/>
          <w:i w:val="false"/>
          <w:color w:val="000000"/>
          <w:sz w:val="28"/>
        </w:rPr>
        <w:t xml:space="preserve">
      4) жуыну орны - денені ыстық сумен жууға арналған үй-жай; </w:t>
      </w:r>
      <w:r>
        <w:br/>
      </w:r>
      <w:r>
        <w:rPr>
          <w:rFonts w:ascii="Times New Roman"/>
          <w:b w:val="false"/>
          <w:i w:val="false"/>
          <w:color w:val="000000"/>
          <w:sz w:val="28"/>
        </w:rPr>
        <w:t xml:space="preserve">
      5) күту, суыну орны - жуғаннан кейін суынатын орын; </w:t>
      </w:r>
      <w:r>
        <w:br/>
      </w:r>
      <w:r>
        <w:rPr>
          <w:rFonts w:ascii="Times New Roman"/>
          <w:b w:val="false"/>
          <w:i w:val="false"/>
          <w:color w:val="000000"/>
          <w:sz w:val="28"/>
        </w:rPr>
        <w:t xml:space="preserve">
      6) қыздырынатын орын - ыстық ауа буымен буланатын үй-жай; </w:t>
      </w:r>
      <w:r>
        <w:br/>
      </w:r>
      <w:r>
        <w:rPr>
          <w:rFonts w:ascii="Times New Roman"/>
          <w:b w:val="false"/>
          <w:i w:val="false"/>
          <w:color w:val="000000"/>
          <w:sz w:val="28"/>
        </w:rPr>
        <w:t xml:space="preserve">
      7) санитарлық өткізгіш - эпидемиялық көрсеткіштер бойынша дезинсекция және тазалау жұмыстары жүргізілетін үй-жайлар жиынтығы; </w:t>
      </w:r>
      <w:r>
        <w:br/>
      </w:r>
      <w:r>
        <w:rPr>
          <w:rFonts w:ascii="Times New Roman"/>
          <w:b w:val="false"/>
          <w:i w:val="false"/>
          <w:color w:val="000000"/>
          <w:sz w:val="28"/>
        </w:rPr>
        <w:t xml:space="preserve">
      8) шешініп-киінетін орын - шешінуге, киінуге және киім сақтауға арналған үй-жай. </w:t>
      </w:r>
    </w:p>
    <w:bookmarkEnd w:id="3"/>
    <w:bookmarkStart w:name="z5" w:id="4"/>
    <w:p>
      <w:pPr>
        <w:spacing w:after="0"/>
        <w:ind w:left="0"/>
        <w:jc w:val="left"/>
      </w:pPr>
      <w:r>
        <w:rPr>
          <w:rFonts w:ascii="Times New Roman"/>
          <w:b/>
          <w:i w:val="false"/>
          <w:color w:val="000000"/>
        </w:rPr>
        <w:t xml:space="preserve"> 
  2. Монша салынатын жер бөліміне және оның үй-жайларына қойылатын санитарлық-эпидемиологиялық талаптар </w:t>
      </w:r>
    </w:p>
    <w:bookmarkEnd w:id="4"/>
    <w:p>
      <w:pPr>
        <w:spacing w:after="0"/>
        <w:ind w:left="0"/>
        <w:jc w:val="both"/>
      </w:pPr>
      <w:r>
        <w:rPr>
          <w:rFonts w:ascii="Times New Roman"/>
          <w:b w:val="false"/>
          <w:i w:val="false"/>
          <w:color w:val="000000"/>
          <w:sz w:val="28"/>
        </w:rPr>
        <w:t xml:space="preserve">      4. Моншалар атқаратын қызметтеріне қарай тазалық, өткізгіш (санитарлық өткізгіш) және аралас болып бөлінеді; ыстық фактордың әсер етуіне қарай - орыс, фин (сауна), шығыс және аралас түрдегі моншаларға бөлінуі тиіс. </w:t>
      </w:r>
    </w:p>
    <w:bookmarkStart w:name="z6" w:id="5"/>
    <w:p>
      <w:pPr>
        <w:spacing w:after="0"/>
        <w:ind w:left="0"/>
        <w:jc w:val="both"/>
      </w:pPr>
      <w:r>
        <w:rPr>
          <w:rFonts w:ascii="Times New Roman"/>
          <w:b w:val="false"/>
          <w:i w:val="false"/>
          <w:color w:val="000000"/>
          <w:sz w:val="28"/>
        </w:rPr>
        <w:t xml:space="preserve">
      5. Моншаға бөлінген учаскенің мөлшері қолданыстағы құрылыстық нормалар және ережелерге (бұдан әрі - ҚНжЕ) сай болуы тиіс. </w:t>
      </w:r>
    </w:p>
    <w:bookmarkEnd w:id="5"/>
    <w:bookmarkStart w:name="z7" w:id="6"/>
    <w:p>
      <w:pPr>
        <w:spacing w:after="0"/>
        <w:ind w:left="0"/>
        <w:jc w:val="both"/>
      </w:pPr>
      <w:r>
        <w:rPr>
          <w:rFonts w:ascii="Times New Roman"/>
          <w:b w:val="false"/>
          <w:i w:val="false"/>
          <w:color w:val="000000"/>
          <w:sz w:val="28"/>
        </w:rPr>
        <w:t xml:space="preserve">
      6. Моншаларды ұйымдастыру, олардың құрылысын жүргізу, жаңарту және пайдалануға берілуі санитарлық-эпидемиологиялық қорытынды бар болған жағдайда жүргізіледі. </w:t>
      </w:r>
    </w:p>
    <w:bookmarkEnd w:id="6"/>
    <w:bookmarkStart w:name="z8" w:id="7"/>
    <w:p>
      <w:pPr>
        <w:spacing w:after="0"/>
        <w:ind w:left="0"/>
        <w:jc w:val="both"/>
      </w:pPr>
      <w:r>
        <w:rPr>
          <w:rFonts w:ascii="Times New Roman"/>
          <w:b w:val="false"/>
          <w:i w:val="false"/>
          <w:color w:val="000000"/>
          <w:sz w:val="28"/>
        </w:rPr>
        <w:t xml:space="preserve">
      7. Моншаны жеке тұрған немесе жапсарлас салынған ғимараттарда орналастыруға болады. Моншаны, саунаны тұрғын үй ғимаратында орналастыруға болмайды. </w:t>
      </w:r>
    </w:p>
    <w:bookmarkEnd w:id="7"/>
    <w:bookmarkStart w:name="z9" w:id="8"/>
    <w:p>
      <w:pPr>
        <w:spacing w:after="0"/>
        <w:ind w:left="0"/>
        <w:jc w:val="both"/>
      </w:pPr>
      <w:r>
        <w:rPr>
          <w:rFonts w:ascii="Times New Roman"/>
          <w:b w:val="false"/>
          <w:i w:val="false"/>
          <w:color w:val="000000"/>
          <w:sz w:val="28"/>
        </w:rPr>
        <w:t xml:space="preserve">
      8. Тазалық және аралас түрдегі моншаларды жоспарлағанда оларды санитарлық өткізгіш ретінде (келушілерді бір есіктен кіргізіп, екінші бөлек есіктен шығаратындай етіп) қолдануға болатындай етіп жүргізу тиіс. Келушілер саны 200 адамнан асатын моншада санитарлық өткізгіш және санитарлық зарарсыздандыру камералары қарастырылуы тиіс. </w:t>
      </w:r>
    </w:p>
    <w:bookmarkEnd w:id="8"/>
    <w:bookmarkStart w:name="z10" w:id="9"/>
    <w:p>
      <w:pPr>
        <w:spacing w:after="0"/>
        <w:ind w:left="0"/>
        <w:jc w:val="both"/>
      </w:pPr>
      <w:r>
        <w:rPr>
          <w:rFonts w:ascii="Times New Roman"/>
          <w:b w:val="false"/>
          <w:i w:val="false"/>
          <w:color w:val="000000"/>
          <w:sz w:val="28"/>
        </w:rPr>
        <w:t xml:space="preserve">
      9. Моншаға бөлінген учаске ауруханалар сықылды емдеу мекемесі, бөбектер үйі, балалар бақшасы немесе мектеп орналасқан шекарадан кем дегенде 50 метр (бұдан әрі - м) жерде орналасуы тиіс. </w:t>
      </w:r>
    </w:p>
    <w:bookmarkEnd w:id="9"/>
    <w:bookmarkStart w:name="z11" w:id="10"/>
    <w:p>
      <w:pPr>
        <w:spacing w:after="0"/>
        <w:ind w:left="0"/>
        <w:jc w:val="both"/>
      </w:pPr>
      <w:r>
        <w:rPr>
          <w:rFonts w:ascii="Times New Roman"/>
          <w:b w:val="false"/>
          <w:i w:val="false"/>
          <w:color w:val="000000"/>
          <w:sz w:val="28"/>
        </w:rPr>
        <w:t xml:space="preserve">
      10. Моншаның ішінде шаштараз, косметикалық кабинет, массаж бөлмесін, қоғамдық тамақтандыру нысандарын, жеке бас гигиенасын сақтауға арналған заттарды және басқа да тауарларды сатуға арналған дүңгіршектер, жеке бастың заттарын сақтайтын сақтау камерасы орналастыру алаң жеткілікті және санитарлық-эпидемиологиялық қорытынды болған жағдайда жүргізіледі. </w:t>
      </w:r>
    </w:p>
    <w:bookmarkEnd w:id="10"/>
    <w:bookmarkStart w:name="z12" w:id="11"/>
    <w:p>
      <w:pPr>
        <w:spacing w:after="0"/>
        <w:ind w:left="0"/>
        <w:jc w:val="left"/>
      </w:pPr>
      <w:r>
        <w:rPr>
          <w:rFonts w:ascii="Times New Roman"/>
          <w:b/>
          <w:i w:val="false"/>
          <w:color w:val="000000"/>
        </w:rPr>
        <w:t xml:space="preserve"> 
  3. Сумен жабдықтауға және канализация жүйесіне қойылатын санитарлық-эпидемиологиялық талаптар </w:t>
      </w:r>
    </w:p>
    <w:bookmarkEnd w:id="11"/>
    <w:p>
      <w:pPr>
        <w:spacing w:after="0"/>
        <w:ind w:left="0"/>
        <w:jc w:val="both"/>
      </w:pPr>
      <w:r>
        <w:rPr>
          <w:rFonts w:ascii="Times New Roman"/>
          <w:b w:val="false"/>
          <w:i w:val="false"/>
          <w:color w:val="000000"/>
          <w:sz w:val="28"/>
        </w:rPr>
        <w:t xml:space="preserve">      11. Орталықтандырылған шаруашылық - ауыз сумен қамтамасыз ету халықтың санитарлық-эпидемиологиялық салауаттылығы саласындағы нормативтік құқықтық кесімдерімен (бұдан әрі - НҚК) белгіленген тәртіп бойынша жүргізілуі тиіс. </w:t>
      </w:r>
    </w:p>
    <w:bookmarkStart w:name="z13" w:id="12"/>
    <w:p>
      <w:pPr>
        <w:spacing w:after="0"/>
        <w:ind w:left="0"/>
        <w:jc w:val="both"/>
      </w:pPr>
      <w:r>
        <w:rPr>
          <w:rFonts w:ascii="Times New Roman"/>
          <w:b w:val="false"/>
          <w:i w:val="false"/>
          <w:color w:val="000000"/>
          <w:sz w:val="28"/>
        </w:rPr>
        <w:t xml:space="preserve">
      12. Моншаларды сумен және канализация жүйесімен қамтамасыз ету қолданыстағы ҚНжЕ талаптарына сай жүргізілуі тиіс. </w:t>
      </w:r>
    </w:p>
    <w:bookmarkEnd w:id="12"/>
    <w:bookmarkStart w:name="z14" w:id="13"/>
    <w:p>
      <w:pPr>
        <w:spacing w:after="0"/>
        <w:ind w:left="0"/>
        <w:jc w:val="both"/>
      </w:pPr>
      <w:r>
        <w:rPr>
          <w:rFonts w:ascii="Times New Roman"/>
          <w:b w:val="false"/>
          <w:i w:val="false"/>
          <w:color w:val="000000"/>
          <w:sz w:val="28"/>
        </w:rPr>
        <w:t xml:space="preserve">
      13. Шаруашылық - ауыз су үшін пайдаланатын су қолданыстағы НҚК талаптарына сай болуы тиіс. </w:t>
      </w:r>
    </w:p>
    <w:bookmarkEnd w:id="13"/>
    <w:bookmarkStart w:name="z15" w:id="14"/>
    <w:p>
      <w:pPr>
        <w:spacing w:after="0"/>
        <w:ind w:left="0"/>
        <w:jc w:val="both"/>
      </w:pPr>
      <w:r>
        <w:rPr>
          <w:rFonts w:ascii="Times New Roman"/>
          <w:b w:val="false"/>
          <w:i w:val="false"/>
          <w:color w:val="000000"/>
          <w:sz w:val="28"/>
        </w:rPr>
        <w:t xml:space="preserve">
      14. Бассейндерді күтіп ұстау және пайдалану қолданыстағы НҚК талаптарына сай болуы тиіс. </w:t>
      </w:r>
    </w:p>
    <w:bookmarkEnd w:id="14"/>
    <w:bookmarkStart w:name="z16" w:id="15"/>
    <w:p>
      <w:pPr>
        <w:spacing w:after="0"/>
        <w:ind w:left="0"/>
        <w:jc w:val="both"/>
      </w:pPr>
      <w:r>
        <w:rPr>
          <w:rFonts w:ascii="Times New Roman"/>
          <w:b w:val="false"/>
          <w:i w:val="false"/>
          <w:color w:val="000000"/>
          <w:sz w:val="28"/>
        </w:rPr>
        <w:t xml:space="preserve">
      15. Монша канализацияланбаған елді мекенде орналасқанда, оған жергілікті канализация жүйесі қарастыруы тиіс. Моншаның ағынды суларын су өткізбейтіндей етіп, бетондалған жер астындағы сыйымдылықтарға жинау тиіс. </w:t>
      </w:r>
    </w:p>
    <w:bookmarkEnd w:id="15"/>
    <w:bookmarkStart w:name="z17" w:id="16"/>
    <w:p>
      <w:pPr>
        <w:spacing w:after="0"/>
        <w:ind w:left="0"/>
        <w:jc w:val="both"/>
      </w:pPr>
      <w:r>
        <w:rPr>
          <w:rFonts w:ascii="Times New Roman"/>
          <w:b w:val="false"/>
          <w:i w:val="false"/>
          <w:color w:val="000000"/>
          <w:sz w:val="28"/>
        </w:rPr>
        <w:t xml:space="preserve">
      16. Ауладағы дәретхана және бетондалған су өткізбейтін сыйымдылық монша ғимаратынан кем дегенде 25 м жерде орналасуы тиіс. </w:t>
      </w:r>
    </w:p>
    <w:bookmarkEnd w:id="16"/>
    <w:bookmarkStart w:name="z18" w:id="17"/>
    <w:p>
      <w:pPr>
        <w:spacing w:after="0"/>
        <w:ind w:left="0"/>
        <w:jc w:val="both"/>
      </w:pPr>
      <w:r>
        <w:rPr>
          <w:rFonts w:ascii="Times New Roman"/>
          <w:b w:val="false"/>
          <w:i w:val="false"/>
          <w:color w:val="000000"/>
          <w:sz w:val="28"/>
        </w:rPr>
        <w:t xml:space="preserve">
      17. Моншаның ағынды суларын тазалаудан өткізбей су айдындарына, сайларға жіберуге болмайды. </w:t>
      </w:r>
    </w:p>
    <w:bookmarkEnd w:id="17"/>
    <w:bookmarkStart w:name="z19" w:id="18"/>
    <w:p>
      <w:pPr>
        <w:spacing w:after="0"/>
        <w:ind w:left="0"/>
        <w:jc w:val="both"/>
      </w:pPr>
      <w:r>
        <w:rPr>
          <w:rFonts w:ascii="Times New Roman"/>
          <w:b w:val="false"/>
          <w:i w:val="false"/>
          <w:color w:val="000000"/>
          <w:sz w:val="28"/>
        </w:rPr>
        <w:t xml:space="preserve">
      18. Монша үй-жайының еденінен шығатын ағынды суды диаметрі 50 және 100 милиметр (бұдан әрі - мм) құбыр арқылы, ал ванналардан шығатын ағынды суды астаушалар немесе трап арқылы шығару тиіс. </w:t>
      </w:r>
    </w:p>
    <w:bookmarkEnd w:id="18"/>
    <w:bookmarkStart w:name="z20" w:id="19"/>
    <w:p>
      <w:pPr>
        <w:spacing w:after="0"/>
        <w:ind w:left="0"/>
        <w:jc w:val="both"/>
      </w:pPr>
      <w:r>
        <w:rPr>
          <w:rFonts w:ascii="Times New Roman"/>
          <w:b w:val="false"/>
          <w:i w:val="false"/>
          <w:color w:val="000000"/>
          <w:sz w:val="28"/>
        </w:rPr>
        <w:t xml:space="preserve">
      19. Жуынатын ванналар канализация жүйесіне су құйылатын воронкадан 20 мм ауа арқылы айырылып барып, қосылуы тиіс. Ағынды суларды қабылдайтын барлық ішкі қабылдағыштар, суды кері қайтармайтындай етіп (сифонмен) жабдықталуы тиіс. </w:t>
      </w:r>
    </w:p>
    <w:bookmarkEnd w:id="19"/>
    <w:bookmarkStart w:name="z21" w:id="20"/>
    <w:p>
      <w:pPr>
        <w:spacing w:after="0"/>
        <w:ind w:left="0"/>
        <w:jc w:val="left"/>
      </w:pPr>
      <w:r>
        <w:rPr>
          <w:rFonts w:ascii="Times New Roman"/>
          <w:b/>
          <w:i w:val="false"/>
          <w:color w:val="000000"/>
        </w:rPr>
        <w:t xml:space="preserve"> 
  4. Жылу, желдеткіш жүйелеріне және жарықтандырылуына қойылатын санитарлық-эпидемиологиялық талаптар </w:t>
      </w:r>
    </w:p>
    <w:bookmarkEnd w:id="20"/>
    <w:p>
      <w:pPr>
        <w:spacing w:after="0"/>
        <w:ind w:left="0"/>
        <w:jc w:val="both"/>
      </w:pPr>
      <w:r>
        <w:rPr>
          <w:rFonts w:ascii="Times New Roman"/>
          <w:b w:val="false"/>
          <w:i w:val="false"/>
          <w:color w:val="000000"/>
          <w:sz w:val="28"/>
        </w:rPr>
        <w:t xml:space="preserve">      20. Жылумен қамтамасыз етуді және желдеткіш жүйесін жобалағанда қолданыстағы ҚНжЕ талаптарына сай дайындау тиіс. Жылумен қамтамасыз еткенде орталықтандырылған жылу көзі немесе өзінің жылу қазандығы болуы тиіс. </w:t>
      </w:r>
    </w:p>
    <w:bookmarkStart w:name="z22" w:id="21"/>
    <w:p>
      <w:pPr>
        <w:spacing w:after="0"/>
        <w:ind w:left="0"/>
        <w:jc w:val="both"/>
      </w:pPr>
      <w:r>
        <w:rPr>
          <w:rFonts w:ascii="Times New Roman"/>
          <w:b w:val="false"/>
          <w:i w:val="false"/>
          <w:color w:val="000000"/>
          <w:sz w:val="28"/>
        </w:rPr>
        <w:t xml:space="preserve">
      21. Сыйымдылығы 200 және одан да көп орындарға арналған моншаларды жылыту жылытылған ауа арқылы жүргізіліп, ол ауа тартатын желдеткішпен жабдықталып, үй-жайдан шыққан ауа қайтып кірмеуі тиіс. </w:t>
      </w:r>
    </w:p>
    <w:bookmarkEnd w:id="21"/>
    <w:bookmarkStart w:name="z23" w:id="22"/>
    <w:p>
      <w:pPr>
        <w:spacing w:after="0"/>
        <w:ind w:left="0"/>
        <w:jc w:val="both"/>
      </w:pPr>
      <w:r>
        <w:rPr>
          <w:rFonts w:ascii="Times New Roman"/>
          <w:b w:val="false"/>
          <w:i w:val="false"/>
          <w:color w:val="000000"/>
          <w:sz w:val="28"/>
        </w:rPr>
        <w:t xml:space="preserve">
      22. Желдеткіш жүйесін және моншаны ауамен жылыту үшін жылылық көзі ретінде 150 </w:t>
      </w:r>
      <w:r>
        <w:rPr>
          <w:rFonts w:ascii="Times New Roman"/>
          <w:b w:val="false"/>
          <w:i w:val="false"/>
          <w:color w:val="000000"/>
          <w:vertAlign w:val="superscript"/>
        </w:rPr>
        <w:t xml:space="preserve">о </w:t>
      </w:r>
      <w:r>
        <w:rPr>
          <w:rFonts w:ascii="Times New Roman"/>
          <w:b w:val="false"/>
          <w:i w:val="false"/>
          <w:color w:val="000000"/>
          <w:sz w:val="28"/>
        </w:rPr>
        <w:t xml:space="preserve">С су немесе 0,7 атмосфералық қысымдағы су буын қолдану тиіс. Жылу жүйесінің жылу көзі ретінде су буын экономикалық тұрғыдан пайдалы болғанда ғана пайдалануға болады. Сағатына 50 адамды шомылдыратын моншаларды пеш арқылы жылытуға болады. </w:t>
      </w:r>
    </w:p>
    <w:bookmarkEnd w:id="22"/>
    <w:bookmarkStart w:name="z24" w:id="23"/>
    <w:p>
      <w:pPr>
        <w:spacing w:after="0"/>
        <w:ind w:left="0"/>
        <w:jc w:val="both"/>
      </w:pPr>
      <w:r>
        <w:rPr>
          <w:rFonts w:ascii="Times New Roman"/>
          <w:b w:val="false"/>
          <w:i w:val="false"/>
          <w:color w:val="000000"/>
          <w:sz w:val="28"/>
        </w:rPr>
        <w:t xml:space="preserve">
      23. 50 немесе одан да аз мөлшердегі адамдарды шомылдыруға арналған моншаларда ауа соратын желдеткішсіз-ақ табиғи желдету көздерін пайдаланады, ал 200 немесе одан аз адамдарды шомылдыратын моншалардың барлық үй-жайлары үшін жалпы ауа соратын желдеткіш қарастырылуы тиіс. </w:t>
      </w:r>
    </w:p>
    <w:bookmarkEnd w:id="23"/>
    <w:bookmarkStart w:name="z25" w:id="24"/>
    <w:p>
      <w:pPr>
        <w:spacing w:after="0"/>
        <w:ind w:left="0"/>
        <w:jc w:val="both"/>
      </w:pPr>
      <w:r>
        <w:rPr>
          <w:rFonts w:ascii="Times New Roman"/>
          <w:b w:val="false"/>
          <w:i w:val="false"/>
          <w:color w:val="000000"/>
          <w:sz w:val="28"/>
        </w:rPr>
        <w:t xml:space="preserve">
      24. Ылғалды және құрғақ үй-жайлар үшін желдеткіш жүйесінің сору жүйесі бөлек болуы тиіс. </w:t>
      </w:r>
    </w:p>
    <w:bookmarkEnd w:id="24"/>
    <w:bookmarkStart w:name="z26" w:id="25"/>
    <w:p>
      <w:pPr>
        <w:spacing w:after="0"/>
        <w:ind w:left="0"/>
        <w:jc w:val="both"/>
      </w:pPr>
      <w:r>
        <w:rPr>
          <w:rFonts w:ascii="Times New Roman"/>
          <w:b w:val="false"/>
          <w:i w:val="false"/>
          <w:color w:val="000000"/>
          <w:sz w:val="28"/>
        </w:rPr>
        <w:t xml:space="preserve">
      25. Ылғалды және сулы режиммен жұмыс атқаратын үй-жайдағы шамдар су мен шашыранды тамшы тимейтіндей етіліп қорғалуы тиіс. </w:t>
      </w:r>
    </w:p>
    <w:bookmarkEnd w:id="25"/>
    <w:bookmarkStart w:name="z27" w:id="26"/>
    <w:p>
      <w:pPr>
        <w:spacing w:after="0"/>
        <w:ind w:left="0"/>
        <w:jc w:val="left"/>
      </w:pPr>
      <w:r>
        <w:rPr>
          <w:rFonts w:ascii="Times New Roman"/>
          <w:b/>
          <w:i w:val="false"/>
          <w:color w:val="000000"/>
        </w:rPr>
        <w:t xml:space="preserve"> 
  5. Моншаның құрал-жабдықтарына және үй-жайларын күтіп ұстауға қойылатын санитарлық-эпидемиологиялық талаптар </w:t>
      </w:r>
    </w:p>
    <w:bookmarkEnd w:id="26"/>
    <w:p>
      <w:pPr>
        <w:spacing w:after="0"/>
        <w:ind w:left="0"/>
        <w:jc w:val="both"/>
      </w:pPr>
      <w:r>
        <w:rPr>
          <w:rFonts w:ascii="Times New Roman"/>
          <w:b w:val="false"/>
          <w:i w:val="false"/>
          <w:color w:val="000000"/>
          <w:sz w:val="28"/>
        </w:rPr>
        <w:t xml:space="preserve">      26. Шешілетін бөлмелер креслолармен, қол жуғыштармен, аяқ ванналармен (75 орынға 1 қол жуғыш және 25 орынға 1 аяқ ваннасы деген есеппен), айнамен, таразымен және шаш кептіретін фенмен (25 орынға 1 фен) жабдықталуы тиіс. Шешіну бөлмелерінің жанында монша қызметкерлері алынған үй-жай, әбзелдерді, жинау-тазалау құрал-жабдықтарын сақтайтын орын қарастырылып, сондай-ақ дәретханалар болуы тиіс. </w:t>
      </w:r>
    </w:p>
    <w:bookmarkStart w:name="z28" w:id="27"/>
    <w:p>
      <w:pPr>
        <w:spacing w:after="0"/>
        <w:ind w:left="0"/>
        <w:jc w:val="both"/>
      </w:pPr>
      <w:r>
        <w:rPr>
          <w:rFonts w:ascii="Times New Roman"/>
          <w:b w:val="false"/>
          <w:i w:val="false"/>
          <w:color w:val="000000"/>
          <w:sz w:val="28"/>
        </w:rPr>
        <w:t xml:space="preserve">
      27. Сабындап жуынатын орыс моншасы қатарласа орналасқан (бір қатарда скамья саны алтыдан аспауы тиіс) скамьялармен, 12 орынға бір себезгі және алты орынға бір су алатын кранмен жабдықталуы тиіс. Себезгі кабиналары ашуға арналған тұтқалармен, сабын қоятын қабырға сөресімен және жөке ілетін ілмектермен жабдықталуы тиіс. Сабындап жуынатын бөлменің және себезгі кабиналарының шыға берісінде аяқ жууға арналған астаушалар болуы тиіс. Жуынатындар саны 200 адамнан асқанда скамьялар екі қатардан қойылады. </w:t>
      </w:r>
    </w:p>
    <w:bookmarkEnd w:id="27"/>
    <w:bookmarkStart w:name="z29" w:id="28"/>
    <w:p>
      <w:pPr>
        <w:spacing w:after="0"/>
        <w:ind w:left="0"/>
        <w:jc w:val="both"/>
      </w:pPr>
      <w:r>
        <w:rPr>
          <w:rFonts w:ascii="Times New Roman"/>
          <w:b w:val="false"/>
          <w:i w:val="false"/>
          <w:color w:val="000000"/>
          <w:sz w:val="28"/>
        </w:rPr>
        <w:t xml:space="preserve">
      28. Себезгі және ванна кабиналары 2 бөліктен тұруы тиіс: шешінетін және себезгі, ванна бөлмелерінен. Жабық ванналар мен себезгі кабинасының шешінетін бөлмесі қатты орындықтармен, айнамен, киім және орамал ілетін ілгіштермен жабдықталуы тиіс. </w:t>
      </w:r>
    </w:p>
    <w:bookmarkEnd w:id="28"/>
    <w:bookmarkStart w:name="z30" w:id="29"/>
    <w:p>
      <w:pPr>
        <w:spacing w:after="0"/>
        <w:ind w:left="0"/>
        <w:jc w:val="both"/>
      </w:pPr>
      <w:r>
        <w:rPr>
          <w:rFonts w:ascii="Times New Roman"/>
          <w:b w:val="false"/>
          <w:i w:val="false"/>
          <w:color w:val="000000"/>
          <w:sz w:val="28"/>
        </w:rPr>
        <w:t xml:space="preserve">
      29. Жабық ваннада мыналар қарастыруы тиіс: себезгілі ваннамен, сабын қоятын қабырға сөресі және жөке ілетін ілмектермен, себезгі кабиналары себезгімен, оны ашуға арналған тұтқалармен, жөке ілетін ілмектермен жабдықталуы тиіс. </w:t>
      </w:r>
    </w:p>
    <w:bookmarkEnd w:id="29"/>
    <w:bookmarkStart w:name="z31" w:id="30"/>
    <w:p>
      <w:pPr>
        <w:spacing w:after="0"/>
        <w:ind w:left="0"/>
        <w:jc w:val="both"/>
      </w:pPr>
      <w:r>
        <w:rPr>
          <w:rFonts w:ascii="Times New Roman"/>
          <w:b w:val="false"/>
          <w:i w:val="false"/>
          <w:color w:val="000000"/>
          <w:sz w:val="28"/>
        </w:rPr>
        <w:t xml:space="preserve">
      30. Сабындап жуынатын немесе себезгі бөлмелерінде қарастырылатын себезгілер саны, 100 орындық барлық түрдегі моншалар үшін әрбір 50 орындық сабындап жуынатын және себезгі бөлмелер үшін 1 себезгі қарастырылады. </w:t>
      </w:r>
    </w:p>
    <w:bookmarkEnd w:id="30"/>
    <w:bookmarkStart w:name="z32" w:id="31"/>
    <w:p>
      <w:pPr>
        <w:spacing w:after="0"/>
        <w:ind w:left="0"/>
        <w:jc w:val="both"/>
      </w:pPr>
      <w:r>
        <w:rPr>
          <w:rFonts w:ascii="Times New Roman"/>
          <w:b w:val="false"/>
          <w:i w:val="false"/>
          <w:color w:val="000000"/>
          <w:sz w:val="28"/>
        </w:rPr>
        <w:t xml:space="preserve">
      31. Орыс және аралас үлгідегі моншалардағы буланатын орында жеке скамьялар, 5 орынға 1 краннан деген есеппен қамтамасыз етіледі. Су алатын кранды жататын сөрелерде орналастыруға болмайды. 50 және одан да көп орынды моншаларда ыстық құрғақ ауамен немесе финн үлгісіндегі булану бөлмесін қарастыруға болады. </w:t>
      </w:r>
    </w:p>
    <w:bookmarkEnd w:id="31"/>
    <w:bookmarkStart w:name="z33" w:id="32"/>
    <w:p>
      <w:pPr>
        <w:spacing w:after="0"/>
        <w:ind w:left="0"/>
        <w:jc w:val="both"/>
      </w:pPr>
      <w:r>
        <w:rPr>
          <w:rFonts w:ascii="Times New Roman"/>
          <w:b w:val="false"/>
          <w:i w:val="false"/>
          <w:color w:val="000000"/>
          <w:sz w:val="28"/>
        </w:rPr>
        <w:t xml:space="preserve">
      32. Булану бөлмесінде тас пеш орналастырғанда сыртқы қабырғамен пеш арасында қорғаныс қабырғасы болуы тиіс. Монша пеш арқылы жылытылатын болса, тас пештің от жағатын орны булану бөлмесіне қосымша бөлмеге шығуы тиіс. </w:t>
      </w:r>
    </w:p>
    <w:bookmarkEnd w:id="32"/>
    <w:bookmarkStart w:name="z34" w:id="33"/>
    <w:p>
      <w:pPr>
        <w:spacing w:after="0"/>
        <w:ind w:left="0"/>
        <w:jc w:val="both"/>
      </w:pPr>
      <w:r>
        <w:rPr>
          <w:rFonts w:ascii="Times New Roman"/>
          <w:b w:val="false"/>
          <w:i w:val="false"/>
          <w:color w:val="000000"/>
          <w:sz w:val="28"/>
        </w:rPr>
        <w:t xml:space="preserve">
      33. Егер, моншаның өткізгіштігі сағатына 20 адамнан көп болса, онда моншада әйелдер мен еркектерге арналған екі бөлім қарастырылуы тиіс. </w:t>
      </w:r>
    </w:p>
    <w:bookmarkEnd w:id="33"/>
    <w:bookmarkStart w:name="z35" w:id="34"/>
    <w:p>
      <w:pPr>
        <w:spacing w:after="0"/>
        <w:ind w:left="0"/>
        <w:jc w:val="both"/>
      </w:pPr>
      <w:r>
        <w:rPr>
          <w:rFonts w:ascii="Times New Roman"/>
          <w:b w:val="false"/>
          <w:i w:val="false"/>
          <w:color w:val="000000"/>
          <w:sz w:val="28"/>
        </w:rPr>
        <w:t xml:space="preserve">
      34. Унитаздар мен қол жуғыштардың саны мынандай есеппен анықталады: әр 50 орынға 1 унитаз және әр дәретханаға 1 қол жуғыш. </w:t>
      </w:r>
    </w:p>
    <w:bookmarkEnd w:id="34"/>
    <w:bookmarkStart w:name="z36" w:id="35"/>
    <w:p>
      <w:pPr>
        <w:spacing w:after="0"/>
        <w:ind w:left="0"/>
        <w:jc w:val="both"/>
      </w:pPr>
      <w:r>
        <w:rPr>
          <w:rFonts w:ascii="Times New Roman"/>
          <w:b w:val="false"/>
          <w:i w:val="false"/>
          <w:color w:val="000000"/>
          <w:sz w:val="28"/>
        </w:rPr>
        <w:t xml:space="preserve">
      35. Ылғалды режиммен жұмыс атқаратын үй-жайдың едені су мен зарарсыздандырғыш ерітінділерге шыдамды, беті бұжыр болып, оңай тазаланып су ағып кететін ойықтар мен ұңғыларға қарай 0,01-0,015 еңіс болуы тиіс. Ылғалды режимде жұмыс атқаратын үй-жайдың едені басқа үй-жайдың еден деңгейінен 30 мм төмен болуы тиіс. </w:t>
      </w:r>
    </w:p>
    <w:bookmarkEnd w:id="35"/>
    <w:bookmarkStart w:name="z37" w:id="36"/>
    <w:p>
      <w:pPr>
        <w:spacing w:after="0"/>
        <w:ind w:left="0"/>
        <w:jc w:val="both"/>
      </w:pPr>
      <w:r>
        <w:rPr>
          <w:rFonts w:ascii="Times New Roman"/>
          <w:b w:val="false"/>
          <w:i w:val="false"/>
          <w:color w:val="000000"/>
          <w:sz w:val="28"/>
        </w:rPr>
        <w:t xml:space="preserve">
      36. Терезелердің жоғарғы жағынан ашылатын фрамугтар мен желдеткіш көздер қарастырылып, олар терезе торларынан кәшектермен бөлініп тұруы қажет. Қақпақшалардың іштен жабылар жағы тығыз жабылуы үшін су тартпайтын серпінді заттармен тығыздалуы тиіс. Терезелердің ішкі жағына қойылатын шынылар үшін су тартпайтын бітеуіштермен жабыстырылып немесе арасына су тартпайтын төсем салған дұрыс. </w:t>
      </w:r>
    </w:p>
    <w:bookmarkEnd w:id="36"/>
    <w:bookmarkStart w:name="z38" w:id="37"/>
    <w:p>
      <w:pPr>
        <w:spacing w:after="0"/>
        <w:ind w:left="0"/>
        <w:jc w:val="both"/>
      </w:pPr>
      <w:r>
        <w:rPr>
          <w:rFonts w:ascii="Times New Roman"/>
          <w:b w:val="false"/>
          <w:i w:val="false"/>
          <w:color w:val="000000"/>
          <w:sz w:val="28"/>
        </w:rPr>
        <w:t xml:space="preserve">
      37. Ылғалды режимде жұмыс атқаратын үй-жайлардағы терезенің астындағы тақтайдың орнында глазурлі немесе басқа су сіңірмейтін тақтайшамен жабылған еңіс болуы тиіс. </w:t>
      </w:r>
    </w:p>
    <w:bookmarkEnd w:id="37"/>
    <w:bookmarkStart w:name="z39" w:id="38"/>
    <w:p>
      <w:pPr>
        <w:spacing w:after="0"/>
        <w:ind w:left="0"/>
        <w:jc w:val="both"/>
      </w:pPr>
      <w:r>
        <w:rPr>
          <w:rFonts w:ascii="Times New Roman"/>
          <w:b w:val="false"/>
          <w:i w:val="false"/>
          <w:color w:val="000000"/>
          <w:sz w:val="28"/>
        </w:rPr>
        <w:t xml:space="preserve">
      38. Ылғалды режимде жұмыс атқаратын үй-жайлардағы қабырғалар мен ара қабырғаларын барлық биіктік бойында керамикадан, полимерлерден не шыныдан жасалған тақтайшалармен жабу тиіс. </w:t>
      </w:r>
    </w:p>
    <w:bookmarkEnd w:id="38"/>
    <w:bookmarkStart w:name="z40" w:id="39"/>
    <w:p>
      <w:pPr>
        <w:spacing w:after="0"/>
        <w:ind w:left="0"/>
        <w:jc w:val="both"/>
      </w:pPr>
      <w:r>
        <w:rPr>
          <w:rFonts w:ascii="Times New Roman"/>
          <w:b w:val="false"/>
          <w:i w:val="false"/>
          <w:color w:val="000000"/>
          <w:sz w:val="28"/>
        </w:rPr>
        <w:t xml:space="preserve">
      39. Булану үй-жайларының қабырғалары мен сөрелері ағашпен қапталынады. </w:t>
      </w:r>
    </w:p>
    <w:bookmarkEnd w:id="39"/>
    <w:bookmarkStart w:name="z41" w:id="40"/>
    <w:p>
      <w:pPr>
        <w:spacing w:after="0"/>
        <w:ind w:left="0"/>
        <w:jc w:val="both"/>
      </w:pPr>
      <w:r>
        <w:rPr>
          <w:rFonts w:ascii="Times New Roman"/>
          <w:b w:val="false"/>
          <w:i w:val="false"/>
          <w:color w:val="000000"/>
          <w:sz w:val="28"/>
        </w:rPr>
        <w:t xml:space="preserve">
      40. Монша ішінде жууға және зарарсыздандыруға төзімді материалдармен жасалған қатты немесе жартылай қатты жиһаз қойылады. </w:t>
      </w:r>
    </w:p>
    <w:bookmarkEnd w:id="40"/>
    <w:bookmarkStart w:name="z42" w:id="41"/>
    <w:p>
      <w:pPr>
        <w:spacing w:after="0"/>
        <w:ind w:left="0"/>
        <w:jc w:val="both"/>
      </w:pPr>
      <w:r>
        <w:rPr>
          <w:rFonts w:ascii="Times New Roman"/>
          <w:b w:val="false"/>
          <w:i w:val="false"/>
          <w:color w:val="000000"/>
          <w:sz w:val="28"/>
        </w:rPr>
        <w:t xml:space="preserve">
      41. Моншада металдан немесе синтетикалық полимерлі материалдардан жасалынған легендер қолданылады. Ағаштан жасалған сыйымдылықтарды қолдануға болмайды. </w:t>
      </w:r>
    </w:p>
    <w:bookmarkEnd w:id="41"/>
    <w:bookmarkStart w:name="z43" w:id="42"/>
    <w:p>
      <w:pPr>
        <w:spacing w:after="0"/>
        <w:ind w:left="0"/>
        <w:jc w:val="both"/>
      </w:pPr>
      <w:r>
        <w:rPr>
          <w:rFonts w:ascii="Times New Roman"/>
          <w:b w:val="false"/>
          <w:i w:val="false"/>
          <w:color w:val="000000"/>
          <w:sz w:val="28"/>
        </w:rPr>
        <w:t xml:space="preserve">
      42. Ванналар эмальдандырылуы тиіс. Эмалы бүлінген ванналарды қолдануға болмайды. </w:t>
      </w:r>
    </w:p>
    <w:bookmarkEnd w:id="42"/>
    <w:bookmarkStart w:name="z44" w:id="43"/>
    <w:p>
      <w:pPr>
        <w:spacing w:after="0"/>
        <w:ind w:left="0"/>
        <w:jc w:val="both"/>
      </w:pPr>
      <w:r>
        <w:rPr>
          <w:rFonts w:ascii="Times New Roman"/>
          <w:b w:val="false"/>
          <w:i w:val="false"/>
          <w:color w:val="000000"/>
          <w:sz w:val="28"/>
        </w:rPr>
        <w:t xml:space="preserve">
      43. Таза төсек әбзелдері (жаймалар, орамалдар) арнайы үй-жайларда сақталынып, пломбыланған пакеттер арқылы тұтынушыларға берілуі тиіс. </w:t>
      </w:r>
    </w:p>
    <w:bookmarkEnd w:id="43"/>
    <w:bookmarkStart w:name="z45" w:id="44"/>
    <w:p>
      <w:pPr>
        <w:spacing w:after="0"/>
        <w:ind w:left="0"/>
        <w:jc w:val="both"/>
      </w:pPr>
      <w:r>
        <w:rPr>
          <w:rFonts w:ascii="Times New Roman"/>
          <w:b w:val="false"/>
          <w:i w:val="false"/>
          <w:color w:val="000000"/>
          <w:sz w:val="28"/>
        </w:rPr>
        <w:t xml:space="preserve">
      44. Құрғақ режиммен жұмыс істейтін үй-жайларда қоқыс салатын ыдыс қарастырылуы тиіс. </w:t>
      </w:r>
    </w:p>
    <w:bookmarkEnd w:id="44"/>
    <w:bookmarkStart w:name="z46" w:id="45"/>
    <w:p>
      <w:pPr>
        <w:spacing w:after="0"/>
        <w:ind w:left="0"/>
        <w:jc w:val="both"/>
      </w:pPr>
      <w:r>
        <w:rPr>
          <w:rFonts w:ascii="Times New Roman"/>
          <w:b w:val="false"/>
          <w:i w:val="false"/>
          <w:color w:val="000000"/>
          <w:sz w:val="28"/>
        </w:rPr>
        <w:t xml:space="preserve">
      45. Жинау-тазалау құрал-жабдықтары белгіленіліп, арнайы үй-жайда немесе шкафта сақталуы тиіс. Пайдаланылған тазалағыш материалдар жуылып, зарарсыздандырылып, кептірілуі тиіс. </w:t>
      </w:r>
    </w:p>
    <w:bookmarkEnd w:id="45"/>
    <w:bookmarkStart w:name="z47" w:id="46"/>
    <w:p>
      <w:pPr>
        <w:spacing w:after="0"/>
        <w:ind w:left="0"/>
        <w:jc w:val="both"/>
      </w:pPr>
      <w:r>
        <w:rPr>
          <w:rFonts w:ascii="Times New Roman"/>
          <w:b w:val="false"/>
          <w:i w:val="false"/>
          <w:color w:val="000000"/>
          <w:sz w:val="28"/>
        </w:rPr>
        <w:t xml:space="preserve">
      46. Әрбір бөлімде бірінші көмек көрсетуге арналған дәрмек қобдишасы болуы тиіс. </w:t>
      </w:r>
    </w:p>
    <w:bookmarkEnd w:id="46"/>
    <w:bookmarkStart w:name="z48" w:id="47"/>
    <w:p>
      <w:pPr>
        <w:spacing w:after="0"/>
        <w:ind w:left="0"/>
        <w:jc w:val="both"/>
      </w:pPr>
      <w:r>
        <w:rPr>
          <w:rFonts w:ascii="Times New Roman"/>
          <w:b w:val="false"/>
          <w:i w:val="false"/>
          <w:color w:val="000000"/>
          <w:sz w:val="28"/>
        </w:rPr>
        <w:t xml:space="preserve">
      47. Монша үй-жайларында мыналарды істеуге болмайды: </w:t>
      </w:r>
      <w:r>
        <w:br/>
      </w:r>
      <w:r>
        <w:rPr>
          <w:rFonts w:ascii="Times New Roman"/>
          <w:b w:val="false"/>
          <w:i w:val="false"/>
          <w:color w:val="000000"/>
          <w:sz w:val="28"/>
        </w:rPr>
        <w:t xml:space="preserve">
      1) кір жууға; </w:t>
      </w:r>
      <w:r>
        <w:br/>
      </w:r>
      <w:r>
        <w:rPr>
          <w:rFonts w:ascii="Times New Roman"/>
          <w:b w:val="false"/>
          <w:i w:val="false"/>
          <w:color w:val="000000"/>
          <w:sz w:val="28"/>
        </w:rPr>
        <w:t xml:space="preserve">
      2) қыздырыну бөлмесінде немесе басқа үй-жайлар киімдерді кептіруге; </w:t>
      </w:r>
      <w:r>
        <w:br/>
      </w:r>
      <w:r>
        <w:rPr>
          <w:rFonts w:ascii="Times New Roman"/>
          <w:b w:val="false"/>
          <w:i w:val="false"/>
          <w:color w:val="000000"/>
          <w:sz w:val="28"/>
        </w:rPr>
        <w:t xml:space="preserve">
      3) үй-жайларды басқа бағытта пайдалануға. </w:t>
      </w:r>
    </w:p>
    <w:bookmarkEnd w:id="47"/>
    <w:bookmarkStart w:name="z49" w:id="48"/>
    <w:p>
      <w:pPr>
        <w:spacing w:after="0"/>
        <w:ind w:left="0"/>
        <w:jc w:val="both"/>
      </w:pPr>
      <w:r>
        <w:rPr>
          <w:rFonts w:ascii="Times New Roman"/>
          <w:b w:val="false"/>
          <w:i w:val="false"/>
          <w:color w:val="000000"/>
          <w:sz w:val="28"/>
        </w:rPr>
        <w:t xml:space="preserve">
      48. Үй-жайлардағы ауаның температурасын өлшеу үшін термометрлерді іліп қою тиіс. </w:t>
      </w:r>
    </w:p>
    <w:bookmarkEnd w:id="48"/>
    <w:bookmarkStart w:name="z50" w:id="49"/>
    <w:p>
      <w:pPr>
        <w:spacing w:after="0"/>
        <w:ind w:left="0"/>
        <w:jc w:val="both"/>
      </w:pPr>
      <w:r>
        <w:rPr>
          <w:rFonts w:ascii="Times New Roman"/>
          <w:b w:val="false"/>
          <w:i w:val="false"/>
          <w:color w:val="000000"/>
          <w:sz w:val="28"/>
        </w:rPr>
        <w:t xml:space="preserve">
      49. Сабындап жуыну, қыздырыну, себезгі, шешіну бөлмелерінде және басқа да үй жайларда жұмыс уақытының барлық мезгілінде тазалық сақталуы тиіс. Ванналар мен себезгі орналасқан кабиналарда әр жуынған-шайынған адамнан кейін ванналар сабындалған шөтке арқылы тазаланып, ыстық сумен жуылып, Қазақстан Республикасында қолдануға рұқсат етілген зарарсыздандырғыш заттармен өңделуі тиіс. </w:t>
      </w:r>
    </w:p>
    <w:bookmarkEnd w:id="49"/>
    <w:bookmarkStart w:name="z51" w:id="50"/>
    <w:p>
      <w:pPr>
        <w:spacing w:after="0"/>
        <w:ind w:left="0"/>
        <w:jc w:val="both"/>
      </w:pPr>
      <w:r>
        <w:rPr>
          <w:rFonts w:ascii="Times New Roman"/>
          <w:b w:val="false"/>
          <w:i w:val="false"/>
          <w:color w:val="000000"/>
          <w:sz w:val="28"/>
        </w:rPr>
        <w:t xml:space="preserve">
      50. Күн сайын монша жабылған соң бөлмелерді, керек-жарақтарды және жабдықтарды жинап, зарарсыздандырады. </w:t>
      </w:r>
      <w:r>
        <w:br/>
      </w:r>
      <w:r>
        <w:rPr>
          <w:rFonts w:ascii="Times New Roman"/>
          <w:b w:val="false"/>
          <w:i w:val="false"/>
          <w:color w:val="000000"/>
          <w:sz w:val="28"/>
        </w:rPr>
        <w:t xml:space="preserve">
      Сабындап жуынатын және қыздырынатын бөлімдерде: </w:t>
      </w:r>
      <w:r>
        <w:br/>
      </w:r>
      <w:r>
        <w:rPr>
          <w:rFonts w:ascii="Times New Roman"/>
          <w:b w:val="false"/>
          <w:i w:val="false"/>
          <w:color w:val="000000"/>
          <w:sz w:val="28"/>
        </w:rPr>
        <w:t xml:space="preserve">
      1) легендер мен ванналар зарарсыздандырғыш ерітінділермен өңделгеннен кейін сумен шайылады; </w:t>
      </w:r>
      <w:r>
        <w:br/>
      </w:r>
      <w:r>
        <w:rPr>
          <w:rFonts w:ascii="Times New Roman"/>
          <w:b w:val="false"/>
          <w:i w:val="false"/>
          <w:color w:val="000000"/>
          <w:sz w:val="28"/>
        </w:rPr>
        <w:t xml:space="preserve">
      2) скамьялар ыстық сумен, сабындалған қатты шөткемен жуылады; </w:t>
      </w:r>
      <w:r>
        <w:br/>
      </w:r>
      <w:r>
        <w:rPr>
          <w:rFonts w:ascii="Times New Roman"/>
          <w:b w:val="false"/>
          <w:i w:val="false"/>
          <w:color w:val="000000"/>
          <w:sz w:val="28"/>
        </w:rPr>
        <w:t xml:space="preserve">
      3) қабырғалардың панелдері, шығыңқы құрылымдар, су құбырлары, жылыту құралдары, жарықтандыратын арматура мен шамдар, терезелердің шыныларын шөткемен жуады; </w:t>
      </w:r>
      <w:r>
        <w:br/>
      </w:r>
      <w:r>
        <w:rPr>
          <w:rFonts w:ascii="Times New Roman"/>
          <w:b w:val="false"/>
          <w:i w:val="false"/>
          <w:color w:val="000000"/>
          <w:sz w:val="28"/>
        </w:rPr>
        <w:t xml:space="preserve">
      4) едендерді шөткемен суды үздіксіз құйып отырып жуады; </w:t>
      </w:r>
      <w:r>
        <w:br/>
      </w:r>
      <w:r>
        <w:rPr>
          <w:rFonts w:ascii="Times New Roman"/>
          <w:b w:val="false"/>
          <w:i w:val="false"/>
          <w:color w:val="000000"/>
          <w:sz w:val="28"/>
        </w:rPr>
        <w:t xml:space="preserve">
      5) жуып біткеннен кейін, олар зарарсыздандырудан өткізіледі, одан соң егер қабырға құрал-жабдықтар шлангамен келетін ыстық су арқылы шайылады; </w:t>
      </w:r>
      <w:r>
        <w:br/>
      </w:r>
      <w:r>
        <w:rPr>
          <w:rFonts w:ascii="Times New Roman"/>
          <w:b w:val="false"/>
          <w:i w:val="false"/>
          <w:color w:val="000000"/>
          <w:sz w:val="28"/>
        </w:rPr>
        <w:t xml:space="preserve">
      6) шешіну бөлмесіндегі жиһаздар мен құрал-жабдықтар (дивандар, скамьялар, медициналық таразылар) зарарсыздандырғыш ерітінділермен сүртіледі. </w:t>
      </w:r>
    </w:p>
    <w:bookmarkEnd w:id="50"/>
    <w:bookmarkStart w:name="z52" w:id="51"/>
    <w:p>
      <w:pPr>
        <w:spacing w:after="0"/>
        <w:ind w:left="0"/>
        <w:jc w:val="both"/>
      </w:pPr>
      <w:r>
        <w:rPr>
          <w:rFonts w:ascii="Times New Roman"/>
          <w:b w:val="false"/>
          <w:i w:val="false"/>
          <w:color w:val="000000"/>
          <w:sz w:val="28"/>
        </w:rPr>
        <w:t xml:space="preserve">
      51. Моншадағы күрделі тазалау жұмыстары алдын ала зарарсыздандыру арқылы жеті сайын белгіленген "санитарлық күнде" жүргізіледі. </w:t>
      </w:r>
    </w:p>
    <w:bookmarkEnd w:id="51"/>
    <w:bookmarkStart w:name="z53" w:id="52"/>
    <w:p>
      <w:pPr>
        <w:spacing w:after="0"/>
        <w:ind w:left="0"/>
        <w:jc w:val="both"/>
      </w:pPr>
      <w:r>
        <w:rPr>
          <w:rFonts w:ascii="Times New Roman"/>
          <w:b w:val="false"/>
          <w:i w:val="false"/>
          <w:color w:val="000000"/>
          <w:sz w:val="28"/>
        </w:rPr>
        <w:t xml:space="preserve">
      52. Моншаның қызметкерлері міндетті түрде жұмысқа қабылданардың алдында және кезеңді медициналық тексерістен, халықтың санитарлық-эпидемиологиялық салауаттылықпен қамту саласының өкілетті органы бекіткен тәртіпте арнайы гигиеналық дайындықтан өтуі тиіс. </w:t>
      </w:r>
    </w:p>
    <w:bookmarkEnd w:id="52"/>
    <w:bookmarkStart w:name="z54" w:id="53"/>
    <w:p>
      <w:pPr>
        <w:spacing w:after="0"/>
        <w:ind w:left="0"/>
        <w:jc w:val="both"/>
      </w:pPr>
      <w:r>
        <w:rPr>
          <w:rFonts w:ascii="Times New Roman"/>
          <w:b w:val="false"/>
          <w:i w:val="false"/>
          <w:color w:val="000000"/>
          <w:sz w:val="28"/>
        </w:rPr>
        <w:t xml:space="preserve">
      53. Әрбір қызметкерде барлық медициналық тексерістерінің қорытындылары мен гигиеналық дайындықтан өткендігі туралы мәліметтер бар жеке бастың медициналық кітапшасы болуы тиіс. </w:t>
      </w:r>
    </w:p>
    <w:bookmarkEnd w:id="53"/>
    <w:bookmarkStart w:name="z55" w:id="54"/>
    <w:p>
      <w:pPr>
        <w:spacing w:after="0"/>
        <w:ind w:left="0"/>
        <w:jc w:val="both"/>
      </w:pPr>
      <w:r>
        <w:rPr>
          <w:rFonts w:ascii="Times New Roman"/>
          <w:b w:val="false"/>
          <w:i w:val="false"/>
          <w:color w:val="000000"/>
          <w:sz w:val="28"/>
        </w:rPr>
        <w:t xml:space="preserve">
      54. Моншаның қызметкерлері санитарлық және арнайы киімде жұмыс жасауы тиіс. </w:t>
      </w:r>
    </w:p>
    <w:bookmarkEnd w:id="54"/>
    <w:p>
      <w:pPr>
        <w:spacing w:after="0"/>
        <w:ind w:left="0"/>
        <w:jc w:val="both"/>
      </w:pPr>
      <w:r>
        <w:rPr>
          <w:rFonts w:ascii="Times New Roman"/>
          <w:b w:val="false"/>
          <w:i w:val="false"/>
          <w:color w:val="000000"/>
          <w:sz w:val="28"/>
        </w:rPr>
        <w:t xml:space="preserve">"Балалар мен жасөспірімдердің  және  </w:t>
      </w:r>
      <w:r>
        <w:br/>
      </w:r>
      <w:r>
        <w:rPr>
          <w:rFonts w:ascii="Times New Roman"/>
          <w:b w:val="false"/>
          <w:i w:val="false"/>
          <w:color w:val="000000"/>
          <w:sz w:val="28"/>
        </w:rPr>
        <w:t xml:space="preserve">
коммуналдық гигиенасы жөніндегі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631 бұйрығымен бекітілген   </w:t>
      </w:r>
    </w:p>
    <w:bookmarkStart w:name="z56" w:id="55"/>
    <w:p>
      <w:pPr>
        <w:spacing w:after="0"/>
        <w:ind w:left="0"/>
        <w:jc w:val="left"/>
      </w:pPr>
      <w:r>
        <w:rPr>
          <w:rFonts w:ascii="Times New Roman"/>
          <w:b/>
          <w:i w:val="false"/>
          <w:color w:val="000000"/>
        </w:rPr>
        <w:t xml:space="preserve"> 
  "Жеңіл өнеркәсіптің балалар тауарларына қойылатын санитарлық-эпидемиологиялық талаптар" санитарлық-эпидемиологиялық ереже мен нормалар    1. Жалпы ережелер </w:t>
      </w:r>
    </w:p>
    <w:bookmarkEnd w:id="55"/>
    <w:p>
      <w:pPr>
        <w:spacing w:after="0"/>
        <w:ind w:left="0"/>
        <w:jc w:val="both"/>
      </w:pPr>
      <w:r>
        <w:rPr>
          <w:rFonts w:ascii="Times New Roman"/>
          <w:b w:val="false"/>
          <w:i w:val="false"/>
          <w:color w:val="000000"/>
          <w:sz w:val="28"/>
        </w:rPr>
        <w:t xml:space="preserve">      1. "Жеңіл өнеркәсіптің балалар тауарларына қойылатын санитарлық-эпидемиологиялық талаптар" санитарлық-эпидемиологиялық  ереже мен нормалар (бұдан әрі - санитарлық ереже) іс-әрекеттері өндірілетін жеңіл өнеркәсіп тауарларының балалар түрінің жиынтығына байланысты қызмет атқаратын заңды мен жеке тұлғаларға арналған. </w:t>
      </w:r>
    </w:p>
    <w:bookmarkStart w:name="z57" w:id="56"/>
    <w:p>
      <w:pPr>
        <w:spacing w:after="0"/>
        <w:ind w:left="0"/>
        <w:jc w:val="both"/>
      </w:pPr>
      <w:r>
        <w:rPr>
          <w:rFonts w:ascii="Times New Roman"/>
          <w:b w:val="false"/>
          <w:i w:val="false"/>
          <w:color w:val="000000"/>
          <w:sz w:val="28"/>
        </w:rPr>
        <w:t xml:space="preserve">
      2. Осы санитарлық ереженің талаптарын сақтауды ұйымдардың  басшылары мен жеке тұлғалар қамтамасыз етуі тиіс. </w:t>
      </w:r>
    </w:p>
    <w:bookmarkEnd w:id="56"/>
    <w:bookmarkStart w:name="z58" w:id="57"/>
    <w:p>
      <w:pPr>
        <w:spacing w:after="0"/>
        <w:ind w:left="0"/>
        <w:jc w:val="both"/>
      </w:pPr>
      <w:r>
        <w:rPr>
          <w:rFonts w:ascii="Times New Roman"/>
          <w:b w:val="false"/>
          <w:i w:val="false"/>
          <w:color w:val="000000"/>
          <w:sz w:val="28"/>
        </w:rPr>
        <w:t xml:space="preserve">
      3. Осы санитарлық ережеде мынандай терминдер мен анықтамалар қолданылған: </w:t>
      </w:r>
      <w:r>
        <w:br/>
      </w:r>
      <w:r>
        <w:rPr>
          <w:rFonts w:ascii="Times New Roman"/>
          <w:b w:val="false"/>
          <w:i w:val="false"/>
          <w:color w:val="000000"/>
          <w:sz w:val="28"/>
        </w:rPr>
        <w:t xml:space="preserve">
      1) балалар түр жиынындағы тауарлар - іш киімдер және төсек әбзелдері, жаялық, сулық дене жабымдары, көйлек, қысқы киім, шұлық-ұйық бұйымдары, бас киімдер, биялай, қолғап, жылдың барлық мезгілдеріне арналған аяқ киімдер; </w:t>
      </w:r>
      <w:r>
        <w:br/>
      </w:r>
      <w:r>
        <w:rPr>
          <w:rFonts w:ascii="Times New Roman"/>
          <w:b w:val="false"/>
          <w:i w:val="false"/>
          <w:color w:val="000000"/>
          <w:sz w:val="28"/>
        </w:rPr>
        <w:t xml:space="preserve">
      2) маталардың ауа өткізгіштігі - ауаның мата арқылы өтетін деңгейі, оны белгілі бір қысым 5 миллиметр (бұдан әрі - мм) сынап бағанасының күшімен, белгілі бір уақыт бірлігі секунд ішінде (бұдан әрі - сек), мата бетінің куб метрімен берілетін бірлігі (бұдан әрі - дм </w:t>
      </w:r>
      <w:r>
        <w:rPr>
          <w:rFonts w:ascii="Times New Roman"/>
          <w:b w:val="false"/>
          <w:i w:val="false"/>
          <w:color w:val="000000"/>
          <w:vertAlign w:val="superscript"/>
        </w:rPr>
        <w:t xml:space="preserve">3 </w:t>
      </w:r>
      <w:r>
        <w:rPr>
          <w:rFonts w:ascii="Times New Roman"/>
          <w:b w:val="false"/>
          <w:i w:val="false"/>
          <w:color w:val="000000"/>
          <w:sz w:val="28"/>
        </w:rPr>
        <w:t xml:space="preserve">) арқылы өтетін ауаның мөлшері арқылы анықталады; </w:t>
      </w:r>
      <w:r>
        <w:br/>
      </w:r>
      <w:r>
        <w:rPr>
          <w:rFonts w:ascii="Times New Roman"/>
          <w:b w:val="false"/>
          <w:i w:val="false"/>
          <w:color w:val="000000"/>
          <w:sz w:val="28"/>
        </w:rPr>
        <w:t xml:space="preserve">
      3) ылғал тартқыштығы - матаның ауадағы су буларын сіңіретін және оны белгілі бір жағдайларда ұстап қалатын, пайыз (бұдан әрі - %) есебінде анықталатын қабілеті; </w:t>
      </w:r>
      <w:r>
        <w:br/>
      </w:r>
      <w:r>
        <w:rPr>
          <w:rFonts w:ascii="Times New Roman"/>
          <w:b w:val="false"/>
          <w:i w:val="false"/>
          <w:color w:val="000000"/>
          <w:sz w:val="28"/>
        </w:rPr>
        <w:t xml:space="preserve">
      4) су сіңіргіштігі (капиллярлылығы) - іш киімге арналған материал талшықтарының бойымен тері бетіндегі ылғалды сағатына миллиметр өлшеммен (бұдан әрі - мм/сағ) тез және толық сіңіру қабілеті; </w:t>
      </w:r>
      <w:r>
        <w:br/>
      </w:r>
      <w:r>
        <w:rPr>
          <w:rFonts w:ascii="Times New Roman"/>
          <w:b w:val="false"/>
          <w:i w:val="false"/>
          <w:color w:val="000000"/>
          <w:sz w:val="28"/>
        </w:rPr>
        <w:t xml:space="preserve">
      5) жасанды тоқыма материалдар (ацетат, вискоза, мысты-аммиакты және белокты талшықтар) - табиғи полимерлерді (ағаш және мақта целлюлозасы, өсімдіктен және жануарлардан алынған белоктарды) химиялық жолмен өңдеу арқылы алынатын материалдар; </w:t>
      </w:r>
      <w:r>
        <w:br/>
      </w:r>
      <w:r>
        <w:rPr>
          <w:rFonts w:ascii="Times New Roman"/>
          <w:b w:val="false"/>
          <w:i w:val="false"/>
          <w:color w:val="000000"/>
          <w:sz w:val="28"/>
        </w:rPr>
        <w:t xml:space="preserve">
      6) ең көп су сіңіргіштігі - матаны суға батырғаннан кейін 24 сағат бойы оның құрамындағы қалатын судың мөлшерін өлшеу арқылы белгілі болатын матаның су сіңіру қабілеті; </w:t>
      </w:r>
      <w:r>
        <w:br/>
      </w:r>
      <w:r>
        <w:rPr>
          <w:rFonts w:ascii="Times New Roman"/>
          <w:b w:val="false"/>
          <w:i w:val="false"/>
          <w:color w:val="000000"/>
          <w:sz w:val="28"/>
        </w:rPr>
        <w:t xml:space="preserve">
      7) ең аз су сіңіргіштігі - матаны қолмен сыққаннан және сүзетін қағаздың арасына салып кептіргеннен кейінгі матаның салмағы, ол құрғақ матаның салмағымен салыстырылып, % есебінде анықталады; </w:t>
      </w:r>
      <w:r>
        <w:br/>
      </w:r>
      <w:r>
        <w:rPr>
          <w:rFonts w:ascii="Times New Roman"/>
          <w:b w:val="false"/>
          <w:i w:val="false"/>
          <w:color w:val="000000"/>
          <w:sz w:val="28"/>
        </w:rPr>
        <w:t xml:space="preserve">
      8) табиғи тоқыма материалдар - мақтадан, зығырдан, жібектен және жүннен, табиғи өсімдік талшығынан тоқылған маталар; </w:t>
      </w:r>
      <w:r>
        <w:br/>
      </w:r>
      <w:r>
        <w:rPr>
          <w:rFonts w:ascii="Times New Roman"/>
          <w:b w:val="false"/>
          <w:i w:val="false"/>
          <w:color w:val="000000"/>
          <w:sz w:val="28"/>
        </w:rPr>
        <w:t xml:space="preserve">
      9) бу өткізгіштігі - киімнің астындағы кеңістікте түзілетін және белгілі уақыт бірлігінде 1-сағатта куб сантиметрмен (бұдан әрі - см </w:t>
      </w:r>
      <w:r>
        <w:rPr>
          <w:rFonts w:ascii="Times New Roman"/>
          <w:b w:val="false"/>
          <w:i w:val="false"/>
          <w:color w:val="000000"/>
          <w:vertAlign w:val="superscript"/>
        </w:rPr>
        <w:t xml:space="preserve">3 </w:t>
      </w:r>
      <w:r>
        <w:rPr>
          <w:rFonts w:ascii="Times New Roman"/>
          <w:b w:val="false"/>
          <w:i w:val="false"/>
          <w:color w:val="000000"/>
          <w:sz w:val="28"/>
        </w:rPr>
        <w:t xml:space="preserve">) мата бетінен өтетін миллиграмм (бұдан әрі - мг) бу мөлшерімен сипатталатын киім маталарының су буын өткізу қабілеті; </w:t>
      </w:r>
      <w:r>
        <w:br/>
      </w:r>
      <w:r>
        <w:rPr>
          <w:rFonts w:ascii="Times New Roman"/>
          <w:b w:val="false"/>
          <w:i w:val="false"/>
          <w:color w:val="000000"/>
          <w:sz w:val="28"/>
        </w:rPr>
        <w:t xml:space="preserve">
      10) кеуектілік - берілген матаның көлеміне кеуек көлемінің пайыз түріндегі салыстырмасы; </w:t>
      </w:r>
      <w:r>
        <w:br/>
      </w:r>
      <w:r>
        <w:rPr>
          <w:rFonts w:ascii="Times New Roman"/>
          <w:b w:val="false"/>
          <w:i w:val="false"/>
          <w:color w:val="000000"/>
          <w:sz w:val="28"/>
        </w:rPr>
        <w:t xml:space="preserve">
      11) кебу жылдамдығы - матаны суға батырғаннан кейін толық кепкенге керекті уақыт, ол үлгіден 1 сағат ішінде буланған ылғалдың (бұдан әрі - г/см </w:t>
      </w:r>
      <w:r>
        <w:rPr>
          <w:rFonts w:ascii="Times New Roman"/>
          <w:b w:val="false"/>
          <w:i w:val="false"/>
          <w:color w:val="000000"/>
          <w:vertAlign w:val="superscript"/>
        </w:rPr>
        <w:t xml:space="preserve">2 </w:t>
      </w:r>
      <w:r>
        <w:rPr>
          <w:rFonts w:ascii="Times New Roman"/>
          <w:b w:val="false"/>
          <w:i w:val="false"/>
          <w:color w:val="000000"/>
          <w:sz w:val="28"/>
        </w:rPr>
        <w:t xml:space="preserve">) мөлшерімен белгіленеді; </w:t>
      </w:r>
      <w:r>
        <w:br/>
      </w:r>
      <w:r>
        <w:rPr>
          <w:rFonts w:ascii="Times New Roman"/>
          <w:b w:val="false"/>
          <w:i w:val="false"/>
          <w:color w:val="000000"/>
          <w:sz w:val="28"/>
        </w:rPr>
        <w:t xml:space="preserve">
      12) синтетикалық (полимерлі) тоқыма материалдар - синтетикалық жоғары молекулярлы қосындылардан (тас көмірден, мұнайдан және табиғи газдан) алынатын материалдар; </w:t>
      </w:r>
      <w:r>
        <w:br/>
      </w:r>
      <w:r>
        <w:rPr>
          <w:rFonts w:ascii="Times New Roman"/>
          <w:b w:val="false"/>
          <w:i w:val="false"/>
          <w:color w:val="000000"/>
          <w:sz w:val="28"/>
        </w:rPr>
        <w:t xml:space="preserve">
      13) жылусақтайтын қасиеттері - киім астындағы кеңістікте пайда болатын, матаның қалыңдығына оның көлемді салмағының арақатынасымен анықталатын, тоқыма материалдардың температура ұстау қабілеті; </w:t>
      </w:r>
      <w:r>
        <w:br/>
      </w:r>
      <w:r>
        <w:rPr>
          <w:rFonts w:ascii="Times New Roman"/>
          <w:b w:val="false"/>
          <w:i w:val="false"/>
          <w:color w:val="000000"/>
          <w:sz w:val="28"/>
        </w:rPr>
        <w:t xml:space="preserve">
      14) жылулық кедергі - белгілі бір уақыт ішінде (сағат) температура бір градус Цельсии (бұдан әрі -  </w:t>
      </w:r>
      <w:r>
        <w:rPr>
          <w:rFonts w:ascii="Times New Roman"/>
          <w:b w:val="false"/>
          <w:i w:val="false"/>
          <w:color w:val="000000"/>
          <w:vertAlign w:val="superscript"/>
        </w:rPr>
        <w:t xml:space="preserve">о </w:t>
      </w:r>
      <w:r>
        <w:rPr>
          <w:rFonts w:ascii="Times New Roman"/>
          <w:b w:val="false"/>
          <w:i w:val="false"/>
          <w:color w:val="000000"/>
          <w:sz w:val="28"/>
        </w:rPr>
        <w:t xml:space="preserve">С) түскенде, бір шаршы метр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матадан 1 килокалория (бұдан әрі - ккал) жылу өтуімен немесе жылу өткізу коэффициентімен сипатталатын материалдың жылу сақтағыш қасиеті; </w:t>
      </w:r>
      <w:r>
        <w:br/>
      </w:r>
      <w:r>
        <w:rPr>
          <w:rFonts w:ascii="Times New Roman"/>
          <w:b w:val="false"/>
          <w:i w:val="false"/>
          <w:color w:val="000000"/>
          <w:sz w:val="28"/>
        </w:rPr>
        <w:t xml:space="preserve">
      15) трикотажды мата - табиғи немесе синтетикалық материалдардан жасалған, тұзақ тәрізді, жоғары кеуекті және ауа құрылымы бар маталар; </w:t>
      </w:r>
      <w:r>
        <w:br/>
      </w:r>
      <w:r>
        <w:rPr>
          <w:rFonts w:ascii="Times New Roman"/>
          <w:b w:val="false"/>
          <w:i w:val="false"/>
          <w:color w:val="000000"/>
          <w:sz w:val="28"/>
        </w:rPr>
        <w:t xml:space="preserve">
      16) химиялық тұрақтылық - материалдардың рецептурасына кіретін немесе деструкция (тозу) кезінде түзілетін, (ауа ортасына көшуі) кубметрде миллиграммен берілетін (бұдан әрі - мг/м </w:t>
      </w:r>
      <w:r>
        <w:rPr>
          <w:rFonts w:ascii="Times New Roman"/>
          <w:b w:val="false"/>
          <w:i w:val="false"/>
          <w:color w:val="000000"/>
          <w:vertAlign w:val="superscript"/>
        </w:rPr>
        <w:t xml:space="preserve">3 </w:t>
      </w:r>
      <w:r>
        <w:rPr>
          <w:rFonts w:ascii="Times New Roman"/>
          <w:b w:val="false"/>
          <w:i w:val="false"/>
          <w:color w:val="000000"/>
          <w:sz w:val="28"/>
        </w:rPr>
        <w:t xml:space="preserve">) немесе (сулы сорғышқа көшуі) бір литрде миллиграмм болып (бұдан әрі - мг/л) белгіленетін химиялық заттардың бөлу (көшу) қабілеті; </w:t>
      </w:r>
      <w:r>
        <w:br/>
      </w:r>
      <w:r>
        <w:rPr>
          <w:rFonts w:ascii="Times New Roman"/>
          <w:b w:val="false"/>
          <w:i w:val="false"/>
          <w:color w:val="000000"/>
          <w:sz w:val="28"/>
        </w:rPr>
        <w:t xml:space="preserve">
      17) электр зарядымен зарядталуы - материалдың өз бетінде статикалық электр зарядын жинау қабілеті, ол үлгі бетін үйкемегенде және үйкегенде электрстатикалық өріс кернеуінің өлшемімен анықталады және матаның шаршы сантиметр (бұдан әрі - кВ/см </w:t>
      </w:r>
      <w:r>
        <w:rPr>
          <w:rFonts w:ascii="Times New Roman"/>
          <w:b w:val="false"/>
          <w:i w:val="false"/>
          <w:color w:val="000000"/>
          <w:vertAlign w:val="superscript"/>
        </w:rPr>
        <w:t xml:space="preserve">2 </w:t>
      </w:r>
      <w:r>
        <w:rPr>
          <w:rFonts w:ascii="Times New Roman"/>
          <w:b w:val="false"/>
          <w:i w:val="false"/>
          <w:color w:val="000000"/>
          <w:sz w:val="28"/>
        </w:rPr>
        <w:t xml:space="preserve">) киловольтпен белгіленеді. </w:t>
      </w:r>
    </w:p>
    <w:bookmarkEnd w:id="57"/>
    <w:bookmarkStart w:name="z59" w:id="58"/>
    <w:p>
      <w:pPr>
        <w:spacing w:after="0"/>
        <w:ind w:left="0"/>
        <w:jc w:val="left"/>
      </w:pPr>
      <w:r>
        <w:rPr>
          <w:rFonts w:ascii="Times New Roman"/>
          <w:b/>
          <w:i w:val="false"/>
          <w:color w:val="000000"/>
        </w:rPr>
        <w:t xml:space="preserve"> 
     2. Балалар киімдеріне қойылатын </w:t>
      </w:r>
      <w:r>
        <w:br/>
      </w:r>
      <w:r>
        <w:rPr>
          <w:rFonts w:ascii="Times New Roman"/>
          <w:b/>
          <w:i w:val="false"/>
          <w:color w:val="000000"/>
        </w:rPr>
        <w:t xml:space="preserve">
санитарлық-эпидемиологиялық талаптар </w:t>
      </w:r>
    </w:p>
    <w:bookmarkEnd w:id="58"/>
    <w:p>
      <w:pPr>
        <w:spacing w:after="0"/>
        <w:ind w:left="0"/>
        <w:jc w:val="both"/>
      </w:pPr>
      <w:r>
        <w:rPr>
          <w:rFonts w:ascii="Times New Roman"/>
          <w:b w:val="false"/>
          <w:i w:val="false"/>
          <w:color w:val="000000"/>
          <w:sz w:val="28"/>
        </w:rPr>
        <w:t xml:space="preserve">      4. Жазғы киімдері мынадай талаптарға сай болуы тиіс: </w:t>
      </w:r>
      <w:r>
        <w:br/>
      </w:r>
      <w:r>
        <w:rPr>
          <w:rFonts w:ascii="Times New Roman"/>
          <w:b w:val="false"/>
          <w:i w:val="false"/>
          <w:color w:val="000000"/>
          <w:sz w:val="28"/>
        </w:rPr>
        <w:t xml:space="preserve">
      1) киім астындағы кеңістіктен (тері мен киімнің ішкі қабатының арасындағы кеңістік) зат айналым өнімдерін кетіру үшін іш киім бөгет болмауы тиіс және іш киім маталары жұмсақ, жұқа, ауа өткізгіштігі 200-500 бір кубдециметрге метр секунд болып (бұдан әрі - дм </w:t>
      </w:r>
      <w:r>
        <w:rPr>
          <w:rFonts w:ascii="Times New Roman"/>
          <w:b w:val="false"/>
          <w:i w:val="false"/>
          <w:color w:val="000000"/>
          <w:vertAlign w:val="superscript"/>
        </w:rPr>
        <w:t xml:space="preserve">3 </w:t>
      </w:r>
      <w:r>
        <w:rPr>
          <w:rFonts w:ascii="Times New Roman"/>
          <w:b w:val="false"/>
          <w:i w:val="false"/>
          <w:color w:val="000000"/>
          <w:sz w:val="28"/>
        </w:rPr>
        <w:t xml:space="preserve">/м/с), суды жақсы сіңіретін 20% және жақсы бу сіңіретін 90%-дай және жібитін (су сорғыштығы) болып, тез арада кебетіндей болуы тиіс. Баланың терісін жаншымайтындай еркін пішіліп, тігісі қалың болмауы тиіс. Іш киімдердің (дамбал) және түнгі киімдердің (пижама) резеңкесі артынан енгізілуі тиіс; </w:t>
      </w:r>
      <w:r>
        <w:br/>
      </w:r>
      <w:r>
        <w:rPr>
          <w:rFonts w:ascii="Times New Roman"/>
          <w:b w:val="false"/>
          <w:i w:val="false"/>
          <w:color w:val="000000"/>
          <w:sz w:val="28"/>
        </w:rPr>
        <w:t xml:space="preserve">
      2) іш киімдер жұқа және жұмсақ мақта және зығырдан жасалған маталардан (бәтес, мадеполам, мата) дайындалуы тиіс. </w:t>
      </w:r>
      <w:r>
        <w:br/>
      </w:r>
      <w:r>
        <w:rPr>
          <w:rFonts w:ascii="Times New Roman"/>
          <w:b w:val="false"/>
          <w:i w:val="false"/>
          <w:color w:val="000000"/>
          <w:sz w:val="28"/>
        </w:rPr>
        <w:t xml:space="preserve">
      Мақтадан жасалған трикотажды іш киімді ауаның температурасы жоғары болғанда пайдалануға болмайды. Ұйықтағанда киюге арналған іш киім (жейде, пижама) жұмсақ және оның резеңкесі бостау болуы тиіс; </w:t>
      </w:r>
      <w:r>
        <w:br/>
      </w:r>
      <w:r>
        <w:rPr>
          <w:rFonts w:ascii="Times New Roman"/>
          <w:b w:val="false"/>
          <w:i w:val="false"/>
          <w:color w:val="000000"/>
          <w:sz w:val="28"/>
        </w:rPr>
        <w:t xml:space="preserve">
      3) балалар іш киімі мен жазғы киімдерінің түсін ашық түсті маталардан дайындау ұсынылады. </w:t>
      </w:r>
    </w:p>
    <w:bookmarkStart w:name="z60" w:id="59"/>
    <w:p>
      <w:pPr>
        <w:spacing w:after="0"/>
        <w:ind w:left="0"/>
        <w:jc w:val="both"/>
      </w:pPr>
      <w:r>
        <w:rPr>
          <w:rFonts w:ascii="Times New Roman"/>
          <w:b w:val="false"/>
          <w:i w:val="false"/>
          <w:color w:val="000000"/>
          <w:sz w:val="28"/>
        </w:rPr>
        <w:t xml:space="preserve">
      5. Жеңіл көйлектер мынадай талаптарға сай болуы тиіс: </w:t>
      </w:r>
      <w:r>
        <w:br/>
      </w:r>
      <w:r>
        <w:rPr>
          <w:rFonts w:ascii="Times New Roman"/>
          <w:b w:val="false"/>
          <w:i w:val="false"/>
          <w:color w:val="000000"/>
          <w:sz w:val="28"/>
        </w:rPr>
        <w:t xml:space="preserve">
      1) еркін пішіліп, жеңі қысқа (резеңкесіз, қаттамасыз немесе мойын тұсында еркін тілінген жеңдермен) болуы тиіс. Көйлектің тілікшесін белден жоғары немесе төмен жасайды, өйткені ол қозғалыстың ауқымды болуын қамтамасыз етеді. Қатты тартатын резеңкелер мен белдіктерді қолдануға болмайды; </w:t>
      </w:r>
      <w:r>
        <w:br/>
      </w:r>
      <w:r>
        <w:rPr>
          <w:rFonts w:ascii="Times New Roman"/>
          <w:b w:val="false"/>
          <w:i w:val="false"/>
          <w:color w:val="000000"/>
          <w:sz w:val="28"/>
        </w:rPr>
        <w:t xml:space="preserve">
      2) жазғы көйлектерге пайдаланылатын маталар жұмсақ болып, жоғары деңгейде ауа және бу сіңіретін, жылу өткізетін болуы тиіс. </w:t>
      </w:r>
    </w:p>
    <w:bookmarkEnd w:id="59"/>
    <w:bookmarkStart w:name="z61" w:id="60"/>
    <w:p>
      <w:pPr>
        <w:spacing w:after="0"/>
        <w:ind w:left="0"/>
        <w:jc w:val="both"/>
      </w:pPr>
      <w:r>
        <w:rPr>
          <w:rFonts w:ascii="Times New Roman"/>
          <w:b w:val="false"/>
          <w:i w:val="false"/>
          <w:color w:val="000000"/>
          <w:sz w:val="28"/>
        </w:rPr>
        <w:t xml:space="preserve">
      6. Балалар киімінің 30 өлшемге дейінгілерін дайындау үшін табиғи маталарды пайдалану ұсынылады. Жаңа туған балаларға жеңіл жазғы киімдерді дайындау үшін синтетикалық талшықтар қосылған маталарды пайдалануға болмайды. </w:t>
      </w:r>
    </w:p>
    <w:bookmarkEnd w:id="60"/>
    <w:bookmarkStart w:name="z62" w:id="61"/>
    <w:p>
      <w:pPr>
        <w:spacing w:after="0"/>
        <w:ind w:left="0"/>
        <w:jc w:val="both"/>
      </w:pPr>
      <w:r>
        <w:rPr>
          <w:rFonts w:ascii="Times New Roman"/>
          <w:b w:val="false"/>
          <w:i w:val="false"/>
          <w:color w:val="000000"/>
          <w:sz w:val="28"/>
        </w:rPr>
        <w:t xml:space="preserve">
      7. Қысқы киімдер мынадай талаптарға сай болуы тиіс: </w:t>
      </w:r>
      <w:r>
        <w:br/>
      </w:r>
      <w:r>
        <w:rPr>
          <w:rFonts w:ascii="Times New Roman"/>
          <w:b w:val="false"/>
          <w:i w:val="false"/>
          <w:color w:val="000000"/>
          <w:sz w:val="28"/>
        </w:rPr>
        <w:t xml:space="preserve">
      1) қыс мерзіміне арналған киімдер жылу өткізгіштігі төмен және гигиеналық тұрғыдан пайдалы мақта мата трикотажынан жасалуы тиіс; </w:t>
      </w:r>
      <w:r>
        <w:br/>
      </w:r>
      <w:r>
        <w:rPr>
          <w:rFonts w:ascii="Times New Roman"/>
          <w:b w:val="false"/>
          <w:i w:val="false"/>
          <w:color w:val="000000"/>
          <w:sz w:val="28"/>
        </w:rPr>
        <w:t xml:space="preserve">
      2) үй-жайлардағы жүретін балалардың жеңіл киімі ол жердегі ауаның температурасына байланысты. Ауаның температурасы қосу 20 </w:t>
      </w:r>
      <w:r>
        <w:rPr>
          <w:rFonts w:ascii="Times New Roman"/>
          <w:b w:val="false"/>
          <w:i w:val="false"/>
          <w:color w:val="000000"/>
          <w:vertAlign w:val="superscript"/>
        </w:rPr>
        <w:t xml:space="preserve">о </w:t>
      </w:r>
      <w:r>
        <w:rPr>
          <w:rFonts w:ascii="Times New Roman"/>
          <w:b w:val="false"/>
          <w:i w:val="false"/>
          <w:color w:val="000000"/>
          <w:sz w:val="28"/>
        </w:rPr>
        <w:t xml:space="preserve">С-ден (бұдан әрі - +) жоғары болғанда балалардың киімі жазғы киімдердей болуы тиіс. Үй-жайлардағы ауаның температурасы төмендеген сайын киімнің жылу сақтағыш қасиеті жоғарылауы тиіс; </w:t>
      </w:r>
      <w:r>
        <w:br/>
      </w:r>
      <w:r>
        <w:rPr>
          <w:rFonts w:ascii="Times New Roman"/>
          <w:b w:val="false"/>
          <w:i w:val="false"/>
          <w:color w:val="000000"/>
          <w:sz w:val="28"/>
        </w:rPr>
        <w:t xml:space="preserve">
      3) балалардың қысқы жеңіл көйлегіне мақтадан (фланель, байка, шибарқыт, шотландка) жасалған қалың, жүнді және жартылай жүнді (мақта мен вискоза қосылған) маталар, әр түрлі иірімжіптерден жасалған (мақтадан, жүннен, вискозадан) m маталар, 35%-дай нитрон талшығы және құрамында 40%-дай лавсан бар вискозалавсан иірімжібі қосылған жүнді маталарды қолдану тиіс; </w:t>
      </w:r>
      <w:r>
        <w:br/>
      </w:r>
      <w:r>
        <w:rPr>
          <w:rFonts w:ascii="Times New Roman"/>
          <w:b w:val="false"/>
          <w:i w:val="false"/>
          <w:color w:val="000000"/>
          <w:sz w:val="28"/>
        </w:rPr>
        <w:t xml:space="preserve">
      4) ең жылы сырт киім - үлбір (қой терісінен жасалған тон) деп саналады; </w:t>
      </w:r>
      <w:r>
        <w:br/>
      </w:r>
      <w:r>
        <w:rPr>
          <w:rFonts w:ascii="Times New Roman"/>
          <w:b w:val="false"/>
          <w:i w:val="false"/>
          <w:color w:val="000000"/>
          <w:sz w:val="28"/>
        </w:rPr>
        <w:t xml:space="preserve">
      5) қоңыржай климат жағдайында сырт киімнің жоғары жағына салмағы ауыр емес және ауа өткізгіштігі және ылғал сыйымдылығы төменгі көрсеткіштегі маталарды: су сіңірмейтін жадағай маталарды пайдалану тиіс. Жылытқыш ретінде жартылай жүнді күспе (1,5-2 қабат) немесе күспенің синтетикалық жылытқышпен үйлестірілген түрі (жасанды үлбір, синтетикалық мақта) қолданылады; </w:t>
      </w:r>
      <w:r>
        <w:br/>
      </w:r>
      <w:r>
        <w:rPr>
          <w:rFonts w:ascii="Times New Roman"/>
          <w:b w:val="false"/>
          <w:i w:val="false"/>
          <w:color w:val="000000"/>
          <w:sz w:val="28"/>
        </w:rPr>
        <w:t xml:space="preserve">
      6) қатал климаттық жағдайларға арналған жылусақтау қасиеттері жоғары қысқы балалар киімдері суық ауа киім астына кірмейтіндей құрылымы жабық, суықтан қорғайтын заттары бар (нымшашалар, жартылай нымшашалбар) болуы тиіс. Стандартты киіммен салыстырғанда киімнің қалыңдығы жылусақтағыштың қосымша қабатының 16-18 мм-ге, ал шалбарларда 8-10 мм-ге дейін ұлғайтылуы тиіс. </w:t>
      </w:r>
      <w:r>
        <w:br/>
      </w:r>
      <w:r>
        <w:rPr>
          <w:rFonts w:ascii="Times New Roman"/>
          <w:b w:val="false"/>
          <w:i w:val="false"/>
          <w:color w:val="000000"/>
          <w:sz w:val="28"/>
        </w:rPr>
        <w:t xml:space="preserve">
      Мұндай киімнің ауа өткізгіштігі 60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(196 Па) құрау тиіс. Салыстырмалы тыныш ауаның алу 30 алу 40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температурасында жылудың кедергісі 0,7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7) климаттық жағдайы суық аяз бен желдің қатты тұруымен сипатталатын аудандар үшін киімнің ауа өткізгіштігін 10-20 куб дециметр (бұдан әрі -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дейін төмендетуге болады, матаны (балалар драпын) одан да тығыз матаға ауыстыру арқылы немесе киім жиынтығына желден сақтайтын астар енгізу арқылы жүзеге асырылады; </w:t>
      </w:r>
      <w:r>
        <w:br/>
      </w:r>
      <w:r>
        <w:rPr>
          <w:rFonts w:ascii="Times New Roman"/>
          <w:b w:val="false"/>
          <w:i w:val="false"/>
          <w:color w:val="000000"/>
          <w:sz w:val="28"/>
        </w:rPr>
        <w:t xml:space="preserve">
      8) балалар сырт киімінің жоғарғы жағын дайындауға синтетикалық және жасанды талшықтар қосылған материалдарды пайдаланғанда бала-бақша жасындағы балалардан басқа балалардың киіміне қосылатын синтетикалық талшық 50%-дан аспауы тиіс; </w:t>
      </w:r>
      <w:r>
        <w:br/>
      </w:r>
      <w:r>
        <w:rPr>
          <w:rFonts w:ascii="Times New Roman"/>
          <w:b w:val="false"/>
          <w:i w:val="false"/>
          <w:color w:val="000000"/>
          <w:sz w:val="28"/>
        </w:rPr>
        <w:t xml:space="preserve">
      9) жылытқыш ретінде 50% синтетикалық және жасанды қоспасы бар материалдарды бала-бақшаның жоғары тобындағы және мектеп жасына дейінгі балалардың киімінде пайдалануға болмайды. Астар ретінде табиғи және вискозды талшықтан жасалған материалдарды пайдалану тиіс. Синтетикалық материалдарды астар ретінде пайдалануға болмайды. </w:t>
      </w:r>
    </w:p>
    <w:bookmarkEnd w:id="61"/>
    <w:bookmarkStart w:name="z63" w:id="62"/>
    <w:p>
      <w:pPr>
        <w:spacing w:after="0"/>
        <w:ind w:left="0"/>
        <w:jc w:val="both"/>
      </w:pPr>
      <w:r>
        <w:rPr>
          <w:rFonts w:ascii="Times New Roman"/>
          <w:b w:val="false"/>
          <w:i w:val="false"/>
          <w:color w:val="000000"/>
          <w:sz w:val="28"/>
        </w:rPr>
        <w:t xml:space="preserve">
      8. Балаларға арналған киімдер балалардың денсаулығына аса қауіпті иісті және зиянды химиялық қосындыларды бөлу көзі болмауы тиіс. Өнімнің бетіндегі электрстатикалық өрістің кернеулігі 0,3 шаршы сантиметр (бұдан әрі - см </w:t>
      </w:r>
      <w:r>
        <w:rPr>
          <w:rFonts w:ascii="Times New Roman"/>
          <w:b w:val="false"/>
          <w:i w:val="false"/>
          <w:color w:val="000000"/>
          <w:vertAlign w:val="superscript"/>
        </w:rPr>
        <w:t xml:space="preserve">2 </w:t>
      </w:r>
      <w:r>
        <w:rPr>
          <w:rFonts w:ascii="Times New Roman"/>
          <w:b w:val="false"/>
          <w:i w:val="false"/>
          <w:color w:val="000000"/>
          <w:sz w:val="28"/>
        </w:rPr>
        <w:t xml:space="preserve">) аспауы тиіс. </w:t>
      </w:r>
    </w:p>
    <w:bookmarkEnd w:id="62"/>
    <w:bookmarkStart w:name="z64" w:id="63"/>
    <w:p>
      <w:pPr>
        <w:spacing w:after="0"/>
        <w:ind w:left="0"/>
        <w:jc w:val="both"/>
      </w:pPr>
      <w:r>
        <w:rPr>
          <w:rFonts w:ascii="Times New Roman"/>
          <w:b w:val="false"/>
          <w:i w:val="false"/>
          <w:color w:val="000000"/>
          <w:sz w:val="28"/>
        </w:rPr>
        <w:t xml:space="preserve">
      9. Киімнің физикалық қасиеттері (сіңіретін, жылу сақтайтын, электростатикалық) организмге теріс әсер етпеуі тиіс. </w:t>
      </w:r>
    </w:p>
    <w:bookmarkEnd w:id="63"/>
    <w:bookmarkStart w:name="z65" w:id="64"/>
    <w:p>
      <w:pPr>
        <w:spacing w:after="0"/>
        <w:ind w:left="0"/>
        <w:jc w:val="both"/>
      </w:pPr>
      <w:r>
        <w:rPr>
          <w:rFonts w:ascii="Times New Roman"/>
          <w:b w:val="false"/>
          <w:i w:val="false"/>
          <w:color w:val="000000"/>
          <w:sz w:val="28"/>
        </w:rPr>
        <w:t xml:space="preserve">
      10. Қыртыстанбайтын, сусіңірмейтін, оттан қорғайтын және электрге қарсы қасиеттер беру үшін арнайы өңделген киімдер химиялық тұрғыдан тұрақты және қойылатын санитарлық-эпидемиологиялық талаптарға сай болуы тиіс. </w:t>
      </w:r>
    </w:p>
    <w:bookmarkEnd w:id="64"/>
    <w:bookmarkStart w:name="z66" w:id="65"/>
    <w:p>
      <w:pPr>
        <w:spacing w:after="0"/>
        <w:ind w:left="0"/>
        <w:jc w:val="both"/>
      </w:pPr>
      <w:r>
        <w:rPr>
          <w:rFonts w:ascii="Times New Roman"/>
          <w:b w:val="false"/>
          <w:i w:val="false"/>
          <w:color w:val="000000"/>
          <w:sz w:val="28"/>
        </w:rPr>
        <w:t xml:space="preserve">
      11. Балаларға арналған трикотажды бұйымдар мынадай талаптарға сай болуы тиіс: </w:t>
      </w:r>
      <w:r>
        <w:br/>
      </w:r>
      <w:r>
        <w:rPr>
          <w:rFonts w:ascii="Times New Roman"/>
          <w:b w:val="false"/>
          <w:i w:val="false"/>
          <w:color w:val="000000"/>
          <w:sz w:val="28"/>
        </w:rPr>
        <w:t xml:space="preserve">
      1) трикотажды бұйымдарды дайындау үшін шикі заттардың табиғи, жасанды және синтетикалық түрлері мен олардың қосындыларынан жасалған трикотажды маталар пайдаланылады; </w:t>
      </w:r>
      <w:r>
        <w:br/>
      </w:r>
      <w:r>
        <w:rPr>
          <w:rFonts w:ascii="Times New Roman"/>
          <w:b w:val="false"/>
          <w:i w:val="false"/>
          <w:color w:val="000000"/>
          <w:sz w:val="28"/>
        </w:rPr>
        <w:t xml:space="preserve">
      2) табиғи, құрамында вискозасы (вискоза, сиблон) бар жасанды шикі заттар мен олардың қосындыларынан жасалған талшықтарды, жіптерді, және иірімжіптерді бұйымдардың барлық түріне, ал жасанды талшықтардан жасалған (ацетат және үш ацетат) жіптер мен иірімжіптерді бұйымның мақсатына, түріне және өлшеміне байланысты пайдалану рұқсат етіледі; </w:t>
      </w:r>
      <w:r>
        <w:br/>
      </w:r>
      <w:r>
        <w:rPr>
          <w:rFonts w:ascii="Times New Roman"/>
          <w:b w:val="false"/>
          <w:i w:val="false"/>
          <w:color w:val="000000"/>
          <w:sz w:val="28"/>
        </w:rPr>
        <w:t xml:space="preserve">
      3) шикі заттардың екі қосындысының әр түрінен (табиғи және химиялық) дайындалған трикотажды жаймадағы (бір даналық бұйымда) рұқсат етілген химиялық шикізаттың ең көп бөлігі осы санитарлық-эпидемиологиялық ережеге 1 қосымшасына сай болуы тиіс; </w:t>
      </w:r>
      <w:r>
        <w:br/>
      </w:r>
      <w:r>
        <w:rPr>
          <w:rFonts w:ascii="Times New Roman"/>
          <w:b w:val="false"/>
          <w:i w:val="false"/>
          <w:color w:val="000000"/>
          <w:sz w:val="28"/>
        </w:rPr>
        <w:t xml:space="preserve">
      4) трикотажды жаймадағы (бір даналық бұйымда) химиялық шикізаттың ең көп бөлігін анықтағанда жасанды шикі заттардың құрамында вискозасы (вискоза, сиблон) бар түрлері табиғи шикі зат ретінде есептеледі; </w:t>
      </w:r>
      <w:r>
        <w:br/>
      </w:r>
      <w:r>
        <w:rPr>
          <w:rFonts w:ascii="Times New Roman"/>
          <w:b w:val="false"/>
          <w:i w:val="false"/>
          <w:color w:val="000000"/>
          <w:sz w:val="28"/>
        </w:rPr>
        <w:t xml:space="preserve">
      5) трикотажды матада (бір даналық бұйымда) шикі заттардың үш және одан да көп қосындысының әр түрін (мысалы, табиғи + синтетикалық + синтетикалық немесе табиғи + жасанды (ацетат) + табиғи + синтетикалық) дайындалған) пайдаланғанда химиялық шикізаттың әрбір бөлігі осы санитарлық ережеге 1 қосымшада көрсетілген мәннің шегінде болып, қосынды түрінде пайдаланылатын химиялық шикі заттардың бір түрінің ең көп бөлігінің үлкен мәнінен аспауы тиіс; </w:t>
      </w:r>
      <w:r>
        <w:br/>
      </w:r>
      <w:r>
        <w:rPr>
          <w:rFonts w:ascii="Times New Roman"/>
          <w:b w:val="false"/>
          <w:i w:val="false"/>
          <w:color w:val="000000"/>
          <w:sz w:val="28"/>
        </w:rPr>
        <w:t xml:space="preserve">
      6) трикотажды матада (бір даналық бұйымда) химиялық шикізаттардың әр түрлі үйлесіміндегі әр түрлі еселіктерін осы санитарлық-эпидемиологиялық ереженің 1 қосымшасына сай пайдалануға болады; </w:t>
      </w:r>
      <w:r>
        <w:br/>
      </w:r>
      <w:r>
        <w:rPr>
          <w:rFonts w:ascii="Times New Roman"/>
          <w:b w:val="false"/>
          <w:i w:val="false"/>
          <w:color w:val="000000"/>
          <w:sz w:val="28"/>
        </w:rPr>
        <w:t xml:space="preserve">
      7) синтетикалық шикі заттардан жасалған әрлегіш бөлшектер (мойын тұсындағы байка, қаттама), сонымен қатар синтетикалық тігін жіптер бұйымдардағы синтетикалық шикі заттардың ең көп бөлігін анықтағанда есепке алынбайды; </w:t>
      </w:r>
      <w:r>
        <w:br/>
      </w:r>
      <w:r>
        <w:rPr>
          <w:rFonts w:ascii="Times New Roman"/>
          <w:b w:val="false"/>
          <w:i w:val="false"/>
          <w:color w:val="000000"/>
          <w:sz w:val="28"/>
        </w:rPr>
        <w:t xml:space="preserve">
      8) бала-бақша жасындағы балаларға арналған іш киімдік бұйымдарда денеге жанасатын және синтетикалық шикі зат түрінен дайындалған әрлегіш бөлшектерді қолдауға болмайды, денеге жанаспайтын әрлегіш тігістерді жасауға синтетикалық тігін жіптерін, сонымен бірге құрамында полиакрилнитрилды талшықтары бар иірім жіптерді қолдануға болады; </w:t>
      </w:r>
      <w:r>
        <w:br/>
      </w:r>
      <w:r>
        <w:rPr>
          <w:rFonts w:ascii="Times New Roman"/>
          <w:b w:val="false"/>
          <w:i w:val="false"/>
          <w:color w:val="000000"/>
          <w:sz w:val="28"/>
        </w:rPr>
        <w:t xml:space="preserve">
      9) бала-бақшалық жастағы балаларға арналған іш киімдік бұйымдарды көркемдеу үшін мөрлеу және ысытып мөрлеу әдісімен орындалған, сонымен бірге синтетикалық шикі заттан жасалған жапсырмалар мен кестелерді қолдануға болады; </w:t>
      </w:r>
      <w:r>
        <w:br/>
      </w:r>
      <w:r>
        <w:rPr>
          <w:rFonts w:ascii="Times New Roman"/>
          <w:b w:val="false"/>
          <w:i w:val="false"/>
          <w:color w:val="000000"/>
          <w:sz w:val="28"/>
        </w:rPr>
        <w:t xml:space="preserve">
      10) шикі заттық құрамы жағынан ажыратылатын жаймаларды қолдана отырып дайындалған балалар бұйымдардағы химиялық шикі заттардың түрінен жасалған бұйымдардың барлық бөліктерінің ең көп бөлігі бұйымның жалпы бөлігімен салыстырыла отырып анықталады және ол осы санитарлық ережеге 1 қосымшаның мәнінің шегіне және бұйымның сәйкес түрі мен өлшемін есепке ала отырып жоғарыда көрсетілген талаптарға сай болуы тиіс. </w:t>
      </w:r>
    </w:p>
    <w:bookmarkEnd w:id="65"/>
    <w:bookmarkStart w:name="z67" w:id="66"/>
    <w:p>
      <w:pPr>
        <w:spacing w:after="0"/>
        <w:ind w:left="0"/>
        <w:jc w:val="both"/>
      </w:pPr>
      <w:r>
        <w:rPr>
          <w:rFonts w:ascii="Times New Roman"/>
          <w:b w:val="false"/>
          <w:i w:val="false"/>
          <w:color w:val="000000"/>
          <w:sz w:val="28"/>
        </w:rPr>
        <w:t xml:space="preserve">
      12. Балалар киімі үшін пайдаланылатын материалдардың гигиеналық сипаттама осы санитарлық ережеге 2 қосымшада келтірілген. </w:t>
      </w:r>
    </w:p>
    <w:bookmarkEnd w:id="66"/>
    <w:bookmarkStart w:name="z68" w:id="67"/>
    <w:p>
      <w:pPr>
        <w:spacing w:after="0"/>
        <w:ind w:left="0"/>
        <w:jc w:val="left"/>
      </w:pPr>
      <w:r>
        <w:rPr>
          <w:rFonts w:ascii="Times New Roman"/>
          <w:b/>
          <w:i w:val="false"/>
          <w:color w:val="000000"/>
        </w:rPr>
        <w:t xml:space="preserve"> 
  3. Балалар киімінің конструкциясына қойылатын санитарлық-эпидемиологиялық талаптар </w:t>
      </w:r>
    </w:p>
    <w:bookmarkEnd w:id="67"/>
    <w:p>
      <w:pPr>
        <w:spacing w:after="0"/>
        <w:ind w:left="0"/>
        <w:jc w:val="both"/>
      </w:pPr>
      <w:r>
        <w:rPr>
          <w:rFonts w:ascii="Times New Roman"/>
          <w:b w:val="false"/>
          <w:i w:val="false"/>
          <w:color w:val="000000"/>
          <w:sz w:val="28"/>
        </w:rPr>
        <w:t xml:space="preserve">      13. Қысқы сырт киім киімнің астыңғы қабаттарына тығыз жанасып, олардың конструкциясы киімнің астына суық ауа кіруден қорғайтындай жабық болуы тиіс. </w:t>
      </w:r>
    </w:p>
    <w:bookmarkStart w:name="z69" w:id="68"/>
    <w:p>
      <w:pPr>
        <w:spacing w:after="0"/>
        <w:ind w:left="0"/>
        <w:jc w:val="both"/>
      </w:pPr>
      <w:r>
        <w:rPr>
          <w:rFonts w:ascii="Times New Roman"/>
          <w:b w:val="false"/>
          <w:i w:val="false"/>
          <w:color w:val="000000"/>
          <w:sz w:val="28"/>
        </w:rPr>
        <w:t xml:space="preserve">
      14. Ыстық ауа-райына арналған жазғы киімдер киім астындағы кеңістіктің желденуін қамтамасыз ететіндей бос болуы тиіс. </w:t>
      </w:r>
    </w:p>
    <w:bookmarkEnd w:id="68"/>
    <w:bookmarkStart w:name="z70" w:id="69"/>
    <w:p>
      <w:pPr>
        <w:spacing w:after="0"/>
        <w:ind w:left="0"/>
        <w:jc w:val="left"/>
      </w:pPr>
      <w:r>
        <w:rPr>
          <w:rFonts w:ascii="Times New Roman"/>
          <w:b/>
          <w:i w:val="false"/>
          <w:color w:val="000000"/>
        </w:rPr>
        <w:t xml:space="preserve"> 
  4. Балалар аяқ киіміне қойылатын </w:t>
      </w:r>
      <w:r>
        <w:br/>
      </w:r>
      <w:r>
        <w:rPr>
          <w:rFonts w:ascii="Times New Roman"/>
          <w:b/>
          <w:i w:val="false"/>
          <w:color w:val="000000"/>
        </w:rPr>
        <w:t xml:space="preserve">
санитарлық-эпидемиологиялық талаптар </w:t>
      </w:r>
    </w:p>
    <w:bookmarkEnd w:id="69"/>
    <w:p>
      <w:pPr>
        <w:spacing w:after="0"/>
        <w:ind w:left="0"/>
        <w:jc w:val="both"/>
      </w:pPr>
      <w:r>
        <w:rPr>
          <w:rFonts w:ascii="Times New Roman"/>
          <w:b w:val="false"/>
          <w:i w:val="false"/>
          <w:color w:val="000000"/>
          <w:sz w:val="28"/>
        </w:rPr>
        <w:t xml:space="preserve">      15. Табанның айналасын қолайлы микроклиматпен қамтамасыз ету аяқ киімнің маңызды қызметі болып табылады. Аяқ киім дайындалған материалдың физикалық-гигиеналық қасиеттері қоршаған ортаның әр түрлі микроклиматтық жағдайында аяқ киімнің ішінде керекті температуралық-ылғалдық режимнің ұсталуын қамтамасыз етуі тиіс. </w:t>
      </w:r>
    </w:p>
    <w:bookmarkStart w:name="z71" w:id="70"/>
    <w:p>
      <w:pPr>
        <w:spacing w:after="0"/>
        <w:ind w:left="0"/>
        <w:jc w:val="both"/>
      </w:pPr>
      <w:r>
        <w:rPr>
          <w:rFonts w:ascii="Times New Roman"/>
          <w:b w:val="false"/>
          <w:i w:val="false"/>
          <w:color w:val="000000"/>
          <w:sz w:val="28"/>
        </w:rPr>
        <w:t xml:space="preserve">
      16. Аяқ киімдердің барлық түрлері аяқтың мөлшері мен түріне сай болуы тиіс. 8-17 жас аралығындағы мектеп оқушыларына арналған аяқ киімдер, жыныстық ерекшеліктерін еске ала отырып шығарылуы тиіс. Аяқ киімнің мөлшері қолданыстағы стандарт арқылы анықталады. </w:t>
      </w:r>
    </w:p>
    <w:bookmarkEnd w:id="70"/>
    <w:bookmarkStart w:name="z72" w:id="71"/>
    <w:p>
      <w:pPr>
        <w:spacing w:after="0"/>
        <w:ind w:left="0"/>
        <w:jc w:val="both"/>
      </w:pPr>
      <w:r>
        <w:rPr>
          <w:rFonts w:ascii="Times New Roman"/>
          <w:b w:val="false"/>
          <w:i w:val="false"/>
          <w:color w:val="000000"/>
          <w:sz w:val="28"/>
        </w:rPr>
        <w:t xml:space="preserve">
      17. Балалар аяқ киімінің ішкі пішінін конструкциялағанда саусақтардың желпуіш тәрізді ажырап тұратынын ескерген жөн, осыған байланысты аяқ киімнің тұмсығы табан байпақша буындардың деңгейінде жалпақ болуы тиіс. </w:t>
      </w:r>
    </w:p>
    <w:bookmarkEnd w:id="71"/>
    <w:bookmarkStart w:name="z73" w:id="72"/>
    <w:p>
      <w:pPr>
        <w:spacing w:after="0"/>
        <w:ind w:left="0"/>
        <w:jc w:val="both"/>
      </w:pPr>
      <w:r>
        <w:rPr>
          <w:rFonts w:ascii="Times New Roman"/>
          <w:b w:val="false"/>
          <w:i w:val="false"/>
          <w:color w:val="000000"/>
          <w:sz w:val="28"/>
        </w:rPr>
        <w:t xml:space="preserve">
      18. Аяқ киімнің негізгі элементтері (тұмсығы, күлшін, тобығы, ұлтаны, ұлтарағы, өкшесі) мынадай талаптарға сай болуы тиіс: </w:t>
      </w:r>
      <w:r>
        <w:br/>
      </w:r>
      <w:r>
        <w:rPr>
          <w:rFonts w:ascii="Times New Roman"/>
          <w:b w:val="false"/>
          <w:i w:val="false"/>
          <w:color w:val="000000"/>
          <w:sz w:val="28"/>
        </w:rPr>
        <w:t xml:space="preserve">
      1) ұлтарақтың (табанның барлық жүретін бетіне орналасқан аяқ киімнің ішкі бөлігі) ең кең тұсы аяқ киімнің тұмсық тұсында болуы тиіс, соңғы саусақтардың түбі иілетін, жылу және ылғалсақтайтын қасиеттері, су сіңіретін және желденетін қабілеті бар, тек табиғи былғарыдан жасалуы тиіс; </w:t>
      </w:r>
      <w:r>
        <w:br/>
      </w:r>
      <w:r>
        <w:rPr>
          <w:rFonts w:ascii="Times New Roman"/>
          <w:b w:val="false"/>
          <w:i w:val="false"/>
          <w:color w:val="000000"/>
          <w:sz w:val="28"/>
        </w:rPr>
        <w:t xml:space="preserve">
      2) иілгіштік, қалыңдық, салмақ, жылусақтағыш қасиеттері есебінен ұлтан тірек-қимыл аппаратының қалыпты жұмыс істеуін қамтамасыз етуі тиіс. Табанның қалыңдығы осы санитарлық ережеге 2-қосымшаның бірінші кестесінде көрсетілген; </w:t>
      </w:r>
      <w:r>
        <w:br/>
      </w:r>
      <w:r>
        <w:rPr>
          <w:rFonts w:ascii="Times New Roman"/>
          <w:b w:val="false"/>
          <w:i w:val="false"/>
          <w:color w:val="000000"/>
          <w:sz w:val="28"/>
        </w:rPr>
        <w:t xml:space="preserve">
      3) балалар аяқ киімін бекітудің жіпті және аралас түрлері рұқсат етіледі: сандалды, доппелды, сандалды-желімді, доппелды-желімді, тігісті-желімді, тігісті-доппелды. </w:t>
      </w:r>
      <w:r>
        <w:br/>
      </w:r>
      <w:r>
        <w:rPr>
          <w:rFonts w:ascii="Times New Roman"/>
          <w:b w:val="false"/>
          <w:i w:val="false"/>
          <w:color w:val="000000"/>
          <w:sz w:val="28"/>
        </w:rPr>
        <w:t xml:space="preserve">
      Жаңа ұлтандық материалдарды қолданғанда (кеуекті резеңке, полиуретандар және басқалар) аяқ киімге су кіргізбеуді қамтамасыз ететін бекітудің желімдік және құйма әдісін пайдалануға болады; </w:t>
      </w:r>
      <w:r>
        <w:br/>
      </w:r>
      <w:r>
        <w:rPr>
          <w:rFonts w:ascii="Times New Roman"/>
          <w:b w:val="false"/>
          <w:i w:val="false"/>
          <w:color w:val="000000"/>
          <w:sz w:val="28"/>
        </w:rPr>
        <w:t xml:space="preserve">
      4) ұлтан жасау үшін кеуекті резеңке, табиғи былғары және тұтасқұйма құрылымды резеңке қолданылуы тиіс; </w:t>
      </w:r>
      <w:r>
        <w:br/>
      </w:r>
      <w:r>
        <w:rPr>
          <w:rFonts w:ascii="Times New Roman"/>
          <w:b w:val="false"/>
          <w:i w:val="false"/>
          <w:color w:val="000000"/>
          <w:sz w:val="28"/>
        </w:rPr>
        <w:t xml:space="preserve">
      5) балалар аяқ киімінің өкшесі болуы тиіс, өкшесі жоқ аяқ киімдер (шәркелер) тек жас балаларға арналған аяқ киімдерде ғана рұқсат етіледі. Үйде киілетін аяқ киімнің өкшесі аласа болуы тиіс; </w:t>
      </w:r>
      <w:r>
        <w:br/>
      </w:r>
      <w:r>
        <w:rPr>
          <w:rFonts w:ascii="Times New Roman"/>
          <w:b w:val="false"/>
          <w:i w:val="false"/>
          <w:color w:val="000000"/>
          <w:sz w:val="28"/>
        </w:rPr>
        <w:t xml:space="preserve">
      6) мектепке дейінгі балалар үшін өкшенің биіктігі 5-10 мм, 8-12 жастағы оқушылар үшін 20 мм-ден аспауы тиіс. 13-17-тегі жоғары топ оқушыларының ұлдары үшін - 30 мм, ал қыздар үшін - салтанатты аяқ киімдердің өкшесі 40 мм рұқсат етіледі. </w:t>
      </w:r>
      <w:r>
        <w:br/>
      </w:r>
      <w:r>
        <w:rPr>
          <w:rFonts w:ascii="Times New Roman"/>
          <w:b w:val="false"/>
          <w:i w:val="false"/>
          <w:color w:val="000000"/>
          <w:sz w:val="28"/>
        </w:rPr>
        <w:t xml:space="preserve">
      Жасөспірім қыздар үшін бұдан өкшесі биік аяқ киімдер дайындауға болмайды; </w:t>
      </w:r>
      <w:r>
        <w:br/>
      </w:r>
      <w:r>
        <w:rPr>
          <w:rFonts w:ascii="Times New Roman"/>
          <w:b w:val="false"/>
          <w:i w:val="false"/>
          <w:color w:val="000000"/>
          <w:sz w:val="28"/>
        </w:rPr>
        <w:t xml:space="preserve">
      7) күлшін өкшені қамтуы тиіс және оның деформацияға ұшырауын қарастыру тиіс. Тығыз күлшінсіз аяқ киімдерді тек 11 жастан үлкен балалар үшін шығаруға рұқсат етіледі; </w:t>
      </w:r>
      <w:r>
        <w:br/>
      </w:r>
      <w:r>
        <w:rPr>
          <w:rFonts w:ascii="Times New Roman"/>
          <w:b w:val="false"/>
          <w:i w:val="false"/>
          <w:color w:val="000000"/>
          <w:sz w:val="28"/>
        </w:rPr>
        <w:t xml:space="preserve">
      8) балалар аяқ киіміне арналған күлшін дайындау үшін стандартқа сай өте қалың табиғи былғары пайдаланылады. Бір қабатты күлшіннің қалыңдығы гусарикті аяқ киімде - 1,7-2,0 мм-ден, бөбектер аяқ киімінде - 2,0-2,3 мм-ден, мектеп жасына дейінгілердің аяқ киімдерде - 2,3-2,6 мм-ден, мектепке дейінгілер және қыздардың аяқ киімдерінде - 2,6-2,8 мм-ден аспауы тиіс. Гусариктерден басқа балалар аяқ киімдерінде былғары талшықтары қосылған картоннан жасалған күлшінді дайындауға болады; </w:t>
      </w:r>
      <w:r>
        <w:br/>
      </w:r>
      <w:r>
        <w:rPr>
          <w:rFonts w:ascii="Times New Roman"/>
          <w:b w:val="false"/>
          <w:i w:val="false"/>
          <w:color w:val="000000"/>
          <w:sz w:val="28"/>
        </w:rPr>
        <w:t xml:space="preserve">
      9) қонышсыз бәтеңкелердің, туфлилердің, сандалеттердің биіктігі артындағы тігістің жолымен дайындаманың жоғары жиегінен ұлтанға дейін, тігінен өлшенеді, ал қонышсыз етіктер мен етіктердің биіктігін іш жағынан ортадағы тік жолмен, жоғары шеттіктен ұлтанға дейін өлшейді, ол осы санитарлық ережеге 2-қосымшасының 2-кестесінде көрсетілген; </w:t>
      </w:r>
      <w:r>
        <w:br/>
      </w:r>
      <w:r>
        <w:rPr>
          <w:rFonts w:ascii="Times New Roman"/>
          <w:b w:val="false"/>
          <w:i w:val="false"/>
          <w:color w:val="000000"/>
          <w:sz w:val="28"/>
        </w:rPr>
        <w:t xml:space="preserve">
      10) тұмсығы (саусақтардың ішкі бетін табан бақайшақ буындарына дейін жабатын аяқ киімнің сыртқы бетінің жоғарғы бөлігі) табиғи былғарыдан немесе Қазақстан Республикасында қолдануға рұқсат етілген материалдардан жасалады; </w:t>
      </w:r>
      <w:r>
        <w:br/>
      </w:r>
      <w:r>
        <w:rPr>
          <w:rFonts w:ascii="Times New Roman"/>
          <w:b w:val="false"/>
          <w:i w:val="false"/>
          <w:color w:val="000000"/>
          <w:sz w:val="28"/>
        </w:rPr>
        <w:t xml:space="preserve">
      11) тұмсықтың асты (аяқ киімнің беті мен астарының арасындағы бөлігі), аяқ киімнің пішінін сақтау тұмсық тұсында орналасқан және оның ұзындығы табан бақайшақ буындардан аспауы тиіс. </w:t>
      </w:r>
      <w:r>
        <w:br/>
      </w:r>
      <w:r>
        <w:rPr>
          <w:rFonts w:ascii="Times New Roman"/>
          <w:b w:val="false"/>
          <w:i w:val="false"/>
          <w:color w:val="000000"/>
          <w:sz w:val="28"/>
        </w:rPr>
        <w:t xml:space="preserve">
      19. Балалар аяқ киімінің аяқтың қозғалуына бөгет болмайтын сенімді және ыңғайлы бекіткіші болуы тиіс. Бұл үшін бекіткіштің әр түрлі түрі пайдаланылады: баулар, белдіктер, сыдырмалы баулар пайдаланылады. </w:t>
      </w:r>
      <w:r>
        <w:br/>
      </w:r>
      <w:r>
        <w:rPr>
          <w:rFonts w:ascii="Times New Roman"/>
          <w:b w:val="false"/>
          <w:i w:val="false"/>
          <w:color w:val="000000"/>
          <w:sz w:val="28"/>
        </w:rPr>
        <w:t xml:space="preserve">
      Мектеп жасына дейінгі балаларға түймеленбейтін ашық туфлилер ("қайық" тәрізді) жарамайды, өйткені олар табанның ішкі жағынан қысатындықтан бұлшық еттер тез шаршап, қан айналымның бұзылуына әкеледі. </w:t>
      </w:r>
    </w:p>
    <w:bookmarkEnd w:id="72"/>
    <w:bookmarkStart w:name="z74" w:id="73"/>
    <w:p>
      <w:pPr>
        <w:spacing w:after="0"/>
        <w:ind w:left="0"/>
        <w:jc w:val="both"/>
      </w:pPr>
      <w:r>
        <w:rPr>
          <w:rFonts w:ascii="Times New Roman"/>
          <w:b w:val="false"/>
          <w:i w:val="false"/>
          <w:color w:val="000000"/>
          <w:sz w:val="28"/>
        </w:rPr>
        <w:t xml:space="preserve">
      20. Аяқ киімнің жоғарғы жағы аяқ киім ішіндегі кеңістіктің температуралық-ылғалдылық режимін қамтамасыз ететіндей болуы тиіс. Жыл бойы киілуге арналған балалар аяқ киімінің жоғарғы жағына қолданыстағы стандарттың талаптарына сай табиғи былғарыны пайдаланылуы тиіс. </w:t>
      </w:r>
    </w:p>
    <w:bookmarkEnd w:id="73"/>
    <w:bookmarkStart w:name="z75" w:id="74"/>
    <w:p>
      <w:pPr>
        <w:spacing w:after="0"/>
        <w:ind w:left="0"/>
        <w:jc w:val="both"/>
      </w:pPr>
      <w:r>
        <w:rPr>
          <w:rFonts w:ascii="Times New Roman"/>
          <w:b w:val="false"/>
          <w:i w:val="false"/>
          <w:color w:val="000000"/>
          <w:sz w:val="28"/>
        </w:rPr>
        <w:t xml:space="preserve">
      21. Аяқ киімнің жоғарғы жағының барлық бөлшектері табиғи былғарының қолданыстағы стандарттың талаптарына сай заңдастырылған қалыңдығын есепке ала отырып дайындалуы тиіс. </w:t>
      </w:r>
    </w:p>
    <w:bookmarkEnd w:id="74"/>
    <w:bookmarkStart w:name="z76" w:id="75"/>
    <w:p>
      <w:pPr>
        <w:spacing w:after="0"/>
        <w:ind w:left="0"/>
        <w:jc w:val="both"/>
      </w:pPr>
      <w:r>
        <w:rPr>
          <w:rFonts w:ascii="Times New Roman"/>
          <w:b w:val="false"/>
          <w:i w:val="false"/>
          <w:color w:val="000000"/>
          <w:sz w:val="28"/>
        </w:rPr>
        <w:t xml:space="preserve">
      22. Жазғы аяқ киімдер үшін оның жоғарғы жағы ретінде былғарымен қатар әр түрлі тоқыма маталар тегіс немесе былғарымен араластырылып (рогожка, жартылай екі жіпті, серуендік, джинсалық маталарды) пайдаланыла алады, жылытылған аяқ киімде жоғарғы жағы ретінде - шұға, драп, жартылай жүнді және жүнді материалдар, фетр, киіз және басқа да материалдар пайдаланылады. </w:t>
      </w:r>
    </w:p>
    <w:bookmarkEnd w:id="75"/>
    <w:bookmarkStart w:name="z77" w:id="76"/>
    <w:p>
      <w:pPr>
        <w:spacing w:after="0"/>
        <w:ind w:left="0"/>
        <w:jc w:val="both"/>
      </w:pPr>
      <w:r>
        <w:rPr>
          <w:rFonts w:ascii="Times New Roman"/>
          <w:b w:val="false"/>
          <w:i w:val="false"/>
          <w:color w:val="000000"/>
          <w:sz w:val="28"/>
        </w:rPr>
        <w:t xml:space="preserve">
      23. Мектеп аяқ киімінде әсіресе ересектерге арналған аяқ киімдерге құрамында синтетикалық талшықтардың (50%-дан асырмай) қоспасы бар астарды пайдаланған жөн. </w:t>
      </w:r>
    </w:p>
    <w:bookmarkEnd w:id="76"/>
    <w:bookmarkStart w:name="z78" w:id="77"/>
    <w:p>
      <w:pPr>
        <w:spacing w:after="0"/>
        <w:ind w:left="0"/>
        <w:jc w:val="both"/>
      </w:pPr>
      <w:r>
        <w:rPr>
          <w:rFonts w:ascii="Times New Roman"/>
          <w:b w:val="false"/>
          <w:i w:val="false"/>
          <w:color w:val="000000"/>
          <w:sz w:val="28"/>
        </w:rPr>
        <w:t xml:space="preserve">
      24. Балалар аяқ киімінде астары ретінде табиғи былғары мен мақтадан тоқылған материалдар пайдаланылуы тиіс. Астар жұмсақ, иілгіш және аяқ киімді пайдаланғанда ыңғайсыздық тудырмайтындай болуы тиіс. </w:t>
      </w:r>
    </w:p>
    <w:bookmarkEnd w:id="77"/>
    <w:bookmarkStart w:name="z79" w:id="78"/>
    <w:p>
      <w:pPr>
        <w:spacing w:after="0"/>
        <w:ind w:left="0"/>
        <w:jc w:val="both"/>
      </w:pPr>
      <w:r>
        <w:rPr>
          <w:rFonts w:ascii="Times New Roman"/>
          <w:b w:val="false"/>
          <w:i w:val="false"/>
          <w:color w:val="000000"/>
          <w:sz w:val="28"/>
        </w:rPr>
        <w:t xml:space="preserve">
      25. Аяқ киімнің қосымша бөлшектерін: қақпақшалар, қаттамалар, әрлеулерді әр түрлі синтетикалық материалдардан (жасанды былғарыдан, үлбірден) дайындау рұқсат етіледі. </w:t>
      </w:r>
    </w:p>
    <w:bookmarkEnd w:id="78"/>
    <w:bookmarkStart w:name="z80" w:id="79"/>
    <w:p>
      <w:pPr>
        <w:spacing w:after="0"/>
        <w:ind w:left="0"/>
        <w:jc w:val="both"/>
      </w:pPr>
      <w:r>
        <w:rPr>
          <w:rFonts w:ascii="Times New Roman"/>
          <w:b w:val="false"/>
          <w:i w:val="false"/>
          <w:color w:val="000000"/>
          <w:sz w:val="28"/>
        </w:rPr>
        <w:t xml:space="preserve">
      26. Аяқ киімнің массасы (салмағы) - бекітудің, конструкцияның және пайдаланылған материалдарға байланысты. Аяқ киім массасының нормасы қолданыстағы стандартқа (осы санитарлық ережеге 3-қосымшасының 2-кестесі) сай болуы тиіс. </w:t>
      </w:r>
    </w:p>
    <w:bookmarkEnd w:id="79"/>
    <w:bookmarkStart w:name="z81" w:id="80"/>
    <w:p>
      <w:pPr>
        <w:spacing w:after="0"/>
        <w:ind w:left="0"/>
        <w:jc w:val="both"/>
      </w:pPr>
      <w:r>
        <w:rPr>
          <w:rFonts w:ascii="Times New Roman"/>
          <w:b w:val="false"/>
          <w:i w:val="false"/>
          <w:color w:val="000000"/>
          <w:sz w:val="28"/>
        </w:rPr>
        <w:t xml:space="preserve">
      27. Бәтеңкелердің нормалы салмағы әдеттегі нормаланған салмағымен салыстырғанда ұлдардікі - 30, мектептегілердікі - 25, балалардікі - 20, бөбектердікі - 15, гусариктілердікі - 10 граммға үлкейеді. </w:t>
      </w:r>
      <w:r>
        <w:br/>
      </w:r>
      <w:r>
        <w:rPr>
          <w:rFonts w:ascii="Times New Roman"/>
          <w:b w:val="false"/>
          <w:i w:val="false"/>
          <w:color w:val="000000"/>
          <w:sz w:val="28"/>
        </w:rPr>
        <w:t xml:space="preserve">
      Етік қоныштарын үлкейткенде немесе азайтқанда әрбір сантиметрге арналған салмақтың нормасы қолданылған аяқ киімнің түріне қарай 10 граммға өседі немесе кемиді. </w:t>
      </w:r>
    </w:p>
    <w:bookmarkEnd w:id="80"/>
    <w:bookmarkStart w:name="z82" w:id="81"/>
    <w:p>
      <w:pPr>
        <w:spacing w:after="0"/>
        <w:ind w:left="0"/>
        <w:jc w:val="both"/>
      </w:pPr>
      <w:r>
        <w:rPr>
          <w:rFonts w:ascii="Times New Roman"/>
          <w:b w:val="false"/>
          <w:i w:val="false"/>
          <w:color w:val="000000"/>
          <w:sz w:val="28"/>
        </w:rPr>
        <w:t xml:space="preserve">
      28. Жоғарғы беті табиғи тоқыма материалдан жасалған аяқ киімдер үшін салмақтың нормасын 5%-ға азайту тиіс, ал жоғарғы беті жылы тоқыма материалдардан жасалған аяқ киімдер үшін 5%-ға өсіру тиіс. Астар ретінде байканы қолданғанда салмақтың нормасы - 2%-ға, жасанды үлбірді - 5%-ға, табиғи үлбірді - 10%-ға өседі. </w:t>
      </w:r>
    </w:p>
    <w:bookmarkEnd w:id="81"/>
    <w:bookmarkStart w:name="z83" w:id="82"/>
    <w:p>
      <w:pPr>
        <w:spacing w:after="0"/>
        <w:ind w:left="0"/>
        <w:jc w:val="both"/>
      </w:pPr>
      <w:r>
        <w:rPr>
          <w:rFonts w:ascii="Times New Roman"/>
          <w:b w:val="false"/>
          <w:i w:val="false"/>
          <w:color w:val="000000"/>
          <w:sz w:val="28"/>
        </w:rPr>
        <w:t xml:space="preserve">
      29. Синтетикалық материалдарды қолдана отырып жасалған аяқ киім салмағының нормасын анықтау үшін, аяқ киімнің салмағының көрсеткіші 1,08 түзетілетін коэффициентке көбейтіледі. </w:t>
      </w:r>
    </w:p>
    <w:bookmarkEnd w:id="82"/>
    <w:bookmarkStart w:name="z84" w:id="83"/>
    <w:p>
      <w:pPr>
        <w:spacing w:after="0"/>
        <w:ind w:left="0"/>
        <w:jc w:val="both"/>
      </w:pPr>
      <w:r>
        <w:rPr>
          <w:rFonts w:ascii="Times New Roman"/>
          <w:b w:val="false"/>
          <w:i w:val="false"/>
          <w:color w:val="000000"/>
          <w:sz w:val="28"/>
        </w:rPr>
        <w:t xml:space="preserve">
      30. Балалар аяқ киімі үшін пайдаланылатын материалдардың гигиеналық сипаттамасы осы санитарлық ережеге 4 қосымшада берілген.  </w:t>
      </w:r>
    </w:p>
    <w:bookmarkEnd w:id="83"/>
    <w:bookmarkStart w:name="z85" w:id="84"/>
    <w:p>
      <w:pPr>
        <w:spacing w:after="0"/>
        <w:ind w:left="0"/>
        <w:jc w:val="left"/>
      </w:pPr>
      <w:r>
        <w:rPr>
          <w:rFonts w:ascii="Times New Roman"/>
          <w:b/>
          <w:i w:val="false"/>
          <w:color w:val="000000"/>
        </w:rPr>
        <w:t xml:space="preserve"> 
  5. Балалар киімдерін дайындауға рұқсат </w:t>
      </w:r>
      <w:r>
        <w:br/>
      </w:r>
      <w:r>
        <w:rPr>
          <w:rFonts w:ascii="Times New Roman"/>
          <w:b/>
          <w:i w:val="false"/>
          <w:color w:val="000000"/>
        </w:rPr>
        <w:t xml:space="preserve">
етілген маталар мен материалдар </w:t>
      </w:r>
    </w:p>
    <w:bookmarkEnd w:id="84"/>
    <w:p>
      <w:pPr>
        <w:spacing w:after="0"/>
        <w:ind w:left="0"/>
        <w:jc w:val="both"/>
      </w:pPr>
      <w:r>
        <w:rPr>
          <w:rFonts w:ascii="Times New Roman"/>
          <w:b w:val="false"/>
          <w:i w:val="false"/>
          <w:color w:val="000000"/>
          <w:sz w:val="28"/>
        </w:rPr>
        <w:t xml:space="preserve">      31. Балалар бұйымдарын дайындау үшін табиғи және вискозалы талшықтардан тоқылған маталар мен жаймалардың барлық түрлері және жіптер пайдаланылады. Балалар киімдерін дайындау үшін пайдаланылатын шикі заттар мен материалдар Қазақстан Республикасында қолдануға рұқсат етілген болуы тиіс. </w:t>
      </w:r>
    </w:p>
    <w:bookmarkStart w:name="z86" w:id="85"/>
    <w:p>
      <w:pPr>
        <w:spacing w:after="0"/>
        <w:ind w:left="0"/>
        <w:jc w:val="both"/>
      </w:pPr>
      <w:r>
        <w:rPr>
          <w:rFonts w:ascii="Times New Roman"/>
          <w:b w:val="false"/>
          <w:i w:val="false"/>
          <w:color w:val="000000"/>
          <w:sz w:val="28"/>
        </w:rPr>
        <w:t xml:space="preserve">
      32. Жаңа туылған нәрестелер, бөбектер мен бала-бақша жасындағы балаларға арналған іш киім дайындау үшін пайдаланылатын материалдардың құрамына синтетикалық талшықтарды қосуға болмайды. Бір рет қолданатын балалар іш киімдерін және бұйымдарын (подгузниктер, гигиеналық сулықтарды) 100%-ды вискозадан дайындауға болады. Мектепке дейінгі және мектеп жасындағы балалар үшін капровискозды жайма және құрамында капрон мен 40%-дан аспайтын лавсан бар мақта лавсанды иірімжіптен жасалған жайма, капрон қосылған эластик жібімен (23%-дан аспайтын) аралас мақта-мата жайма пайдаланыла алады. </w:t>
      </w:r>
    </w:p>
    <w:bookmarkEnd w:id="85"/>
    <w:bookmarkStart w:name="z87" w:id="86"/>
    <w:p>
      <w:pPr>
        <w:spacing w:after="0"/>
        <w:ind w:left="0"/>
        <w:jc w:val="both"/>
      </w:pPr>
      <w:r>
        <w:rPr>
          <w:rFonts w:ascii="Times New Roman"/>
          <w:b w:val="false"/>
          <w:i w:val="false"/>
          <w:color w:val="000000"/>
          <w:sz w:val="28"/>
        </w:rPr>
        <w:t xml:space="preserve">
      33. Синтетикалық талшықтар мен жіптер қосылған көйлектік жүнді маталардың 32 өлшемінен басталатын бұйымдары үшін осы санитарлық-эпидемиологиялық ережеге 1 қосымшасындағы 7 кестеде көрсетілген, "жүннен жасалған көйлектер бағанын су сіңіретін және ауа өткізетін көрсеткіштері болып, пальтоға және костюмге арналған жүнді маталардың құрамындағы синтетикалық талшықтар мен жіптер барлық жасмөлшерлік топтар үшін 67%-дан аспауы тиіс. </w:t>
      </w:r>
    </w:p>
    <w:bookmarkEnd w:id="86"/>
    <w:bookmarkStart w:name="z88" w:id="87"/>
    <w:p>
      <w:pPr>
        <w:spacing w:after="0"/>
        <w:ind w:left="0"/>
        <w:jc w:val="both"/>
      </w:pPr>
      <w:r>
        <w:rPr>
          <w:rFonts w:ascii="Times New Roman"/>
          <w:b w:val="false"/>
          <w:i w:val="false"/>
          <w:color w:val="000000"/>
          <w:sz w:val="28"/>
        </w:rPr>
        <w:t xml:space="preserve">
      34. Басқа балалар бұйымдарын дайындау үшін: </w:t>
      </w:r>
      <w:r>
        <w:br/>
      </w:r>
      <w:r>
        <w:rPr>
          <w:rFonts w:ascii="Times New Roman"/>
          <w:b w:val="false"/>
          <w:i w:val="false"/>
          <w:color w:val="000000"/>
          <w:sz w:val="28"/>
        </w:rPr>
        <w:t xml:space="preserve">
      1) бөбектер тобындағы балалардан басқа балаларға қолдануға рұқсат етілген жасанды үлбір және синтетикалық жылы қабаттар (жапсырылған, көлемді және ине өтетін); </w:t>
      </w:r>
      <w:r>
        <w:br/>
      </w:r>
      <w:r>
        <w:rPr>
          <w:rFonts w:ascii="Times New Roman"/>
          <w:b w:val="false"/>
          <w:i w:val="false"/>
          <w:color w:val="000000"/>
          <w:sz w:val="28"/>
        </w:rPr>
        <w:t xml:space="preserve">
      2) балалар киімдерін дайындауға арналған материалдарда сіңіргіштер мен аппреттер санитарлық-эпидемиологиялық қорытынды болған жағдайда пайдалануға болады. </w:t>
      </w:r>
    </w:p>
    <w:bookmarkEnd w:id="87"/>
    <w:bookmarkStart w:name="z89" w:id="88"/>
    <w:p>
      <w:pPr>
        <w:spacing w:after="0"/>
        <w:ind w:left="0"/>
        <w:jc w:val="both"/>
      </w:pPr>
      <w:r>
        <w:rPr>
          <w:rFonts w:ascii="Times New Roman"/>
          <w:b w:val="false"/>
          <w:i w:val="false"/>
          <w:color w:val="000000"/>
          <w:sz w:val="28"/>
        </w:rPr>
        <w:t xml:space="preserve">
      35. Нәрестелер, бөбектер және мектепке дейінгі жастағы балалардың іш киімдері үшін сіңіргіштер мен аппреттерді пайдалануға болмайды. </w:t>
      </w:r>
    </w:p>
    <w:bookmarkEnd w:id="88"/>
    <w:bookmarkStart w:name="z90" w:id="89"/>
    <w:p>
      <w:pPr>
        <w:spacing w:after="0"/>
        <w:ind w:left="0"/>
        <w:jc w:val="both"/>
      </w:pPr>
      <w:r>
        <w:rPr>
          <w:rFonts w:ascii="Times New Roman"/>
          <w:b w:val="false"/>
          <w:i w:val="false"/>
          <w:color w:val="000000"/>
          <w:sz w:val="28"/>
        </w:rPr>
        <w:t xml:space="preserve">
      36. Бөбектердің, мектеп жасына дейінгі және мектеп жасындағы балаларға (40 өлшемге дейін) киімдер дайындағанда синтетикалық тігін жіптерін пайдалануға болмайды. </w:t>
      </w:r>
    </w:p>
    <w:bookmarkEnd w:id="89"/>
    <w:bookmarkStart w:name="z91" w:id="90"/>
    <w:p>
      <w:pPr>
        <w:spacing w:after="0"/>
        <w:ind w:left="0"/>
        <w:jc w:val="left"/>
      </w:pPr>
      <w:r>
        <w:rPr>
          <w:rFonts w:ascii="Times New Roman"/>
          <w:b/>
          <w:i w:val="false"/>
          <w:color w:val="000000"/>
        </w:rPr>
        <w:t xml:space="preserve"> 
  6. Аяқ киімді дайындауға рұқсат етілген материалдар </w:t>
      </w:r>
    </w:p>
    <w:bookmarkEnd w:id="90"/>
    <w:p>
      <w:pPr>
        <w:spacing w:after="0"/>
        <w:ind w:left="0"/>
        <w:jc w:val="both"/>
      </w:pPr>
      <w:r>
        <w:rPr>
          <w:rFonts w:ascii="Times New Roman"/>
          <w:b w:val="false"/>
          <w:i w:val="false"/>
          <w:color w:val="000000"/>
          <w:sz w:val="28"/>
        </w:rPr>
        <w:t xml:space="preserve">      37. Балалар аяқ киімін дайындауға пайдаланылатын шикі заттар мен материалдарды қолдануға рұқсат болуы тиіс. Балалар аяқ киімін дайындау үшін мыналарды пайдалануға болады: </w:t>
      </w:r>
      <w:r>
        <w:br/>
      </w:r>
      <w:r>
        <w:rPr>
          <w:rFonts w:ascii="Times New Roman"/>
          <w:b w:val="false"/>
          <w:i w:val="false"/>
          <w:color w:val="000000"/>
          <w:sz w:val="28"/>
        </w:rPr>
        <w:t xml:space="preserve">
      1) күз-көктем және қысқы түржиындағы мектепке дейінгі балалар аяқ киімінің төменгі жағына полиуретанды құйма және пішінделген материалдар; </w:t>
      </w:r>
      <w:r>
        <w:br/>
      </w:r>
      <w:r>
        <w:rPr>
          <w:rFonts w:ascii="Times New Roman"/>
          <w:b w:val="false"/>
          <w:i w:val="false"/>
          <w:color w:val="000000"/>
          <w:sz w:val="28"/>
        </w:rPr>
        <w:t xml:space="preserve">
      2) мектеп жасына дейінгі балалар аяқ киіміне арналған кеуек резеңкеден жасалған жыл бойғы түржиынына керекті пішілген ұлтаны; </w:t>
      </w:r>
      <w:r>
        <w:br/>
      </w:r>
      <w:r>
        <w:rPr>
          <w:rFonts w:ascii="Times New Roman"/>
          <w:b w:val="false"/>
          <w:i w:val="false"/>
          <w:color w:val="000000"/>
          <w:sz w:val="28"/>
        </w:rPr>
        <w:t xml:space="preserve">
      3) күз-көктем және қысқы түржиындағы мектепке дейінгі балалар жылу қабаты жоқ аяқ киімінің өкшесі, сыздығы және кесіндісі поливинилхлоридтан (бұдан әрі - ПВХ) жасалған пішінделген былғарыдан (құю әдісі арқылы) жасалған ұлтандар; </w:t>
      </w:r>
      <w:r>
        <w:br/>
      </w:r>
      <w:r>
        <w:rPr>
          <w:rFonts w:ascii="Times New Roman"/>
          <w:b w:val="false"/>
          <w:i w:val="false"/>
          <w:color w:val="000000"/>
          <w:sz w:val="28"/>
        </w:rPr>
        <w:t xml:space="preserve">
      4) табиғи материалдардан астар жасауды қолданған жағдайда етіктің қонышына фловер-лак; </w:t>
      </w:r>
      <w:r>
        <w:br/>
      </w:r>
      <w:r>
        <w:rPr>
          <w:rFonts w:ascii="Times New Roman"/>
          <w:b w:val="false"/>
          <w:i w:val="false"/>
          <w:color w:val="000000"/>
          <w:sz w:val="28"/>
        </w:rPr>
        <w:t xml:space="preserve">
      5) гусариктік аяқ киімнен басқа жазғы, күз-көктемгі және спорттық түржиындағы кеуексіз резеңкесінен жасалған аяқ киімдер; </w:t>
      </w:r>
      <w:r>
        <w:br/>
      </w:r>
      <w:r>
        <w:rPr>
          <w:rFonts w:ascii="Times New Roman"/>
          <w:b w:val="false"/>
          <w:i w:val="false"/>
          <w:color w:val="000000"/>
          <w:sz w:val="28"/>
        </w:rPr>
        <w:t xml:space="preserve">
      6) балалар аяқ киіміне арналған кеуекті резеңкесі оның ішінде жазғы, көктем мен күзге арналған гусариктік аяқкиімге арналғаны; </w:t>
      </w:r>
      <w:r>
        <w:br/>
      </w:r>
      <w:r>
        <w:rPr>
          <w:rFonts w:ascii="Times New Roman"/>
          <w:b w:val="false"/>
          <w:i w:val="false"/>
          <w:color w:val="000000"/>
          <w:sz w:val="28"/>
        </w:rPr>
        <w:t xml:space="preserve">
      7) найриттен және полиуретаннан жасалған желім; </w:t>
      </w:r>
      <w:r>
        <w:br/>
      </w:r>
      <w:r>
        <w:rPr>
          <w:rFonts w:ascii="Times New Roman"/>
          <w:b w:val="false"/>
          <w:i w:val="false"/>
          <w:color w:val="000000"/>
          <w:sz w:val="28"/>
        </w:rPr>
        <w:t xml:space="preserve">
      8) оқушылар мен мектеп жасына дейінгі балалар аяқ киімінің поливинихлоридтен және термоэластопластан жасалған ұлтан; </w:t>
      </w:r>
      <w:r>
        <w:br/>
      </w:r>
      <w:r>
        <w:rPr>
          <w:rFonts w:ascii="Times New Roman"/>
          <w:b w:val="false"/>
          <w:i w:val="false"/>
          <w:color w:val="000000"/>
          <w:sz w:val="28"/>
        </w:rPr>
        <w:t xml:space="preserve">
      9) балалар аяқ киімінің оның ішінде гусариктік, мектеп жасына дейінгі және оқушыларға арналғандарының ішін тыстауға арналған жасанды үлбірді, қоспа жіптен пластифицирленген поливинилхлоридті -33% + полиакрилнитрил талшығы (бұдан әрі - ПАН) 67% тоқылған түкті және 100% мақта-матадан жасалған мұның негізі үшін мақтадан иірілген 100% жіпті немесе лавсанвискозадан (67%, 33%) жасалған жіптен тоқылған матаны; </w:t>
      </w:r>
      <w:r>
        <w:br/>
      </w:r>
      <w:r>
        <w:rPr>
          <w:rFonts w:ascii="Times New Roman"/>
          <w:b w:val="false"/>
          <w:i w:val="false"/>
          <w:color w:val="000000"/>
          <w:sz w:val="28"/>
        </w:rPr>
        <w:t xml:space="preserve">
      10) балалар аяқ киімінің оның ішінде гусариктік, мектеп жасына дейінгі және оқушыларға арналғандарының ішін тыстауға арналған жасанды үлбірді, қоспа жіптен (лавсан мен нитроннан) тоқылған түкті және 100% мақта-матадан жасалған мұның негізі үшін мақтадан иірілген 100% жіпті немесе лавсанвискозадан (67% лавсанды, 33% вискоза) жасалған жіптен тоқылған матаны; </w:t>
      </w:r>
      <w:r>
        <w:br/>
      </w:r>
      <w:r>
        <w:rPr>
          <w:rFonts w:ascii="Times New Roman"/>
          <w:b w:val="false"/>
          <w:i w:val="false"/>
          <w:color w:val="000000"/>
          <w:sz w:val="28"/>
        </w:rPr>
        <w:t xml:space="preserve">
      11) балалар аяқ киімінің оның ішінде гусариктік, мектеп жасына дейінгі және оқушыларға арналғандарының үстін жасауға жүнмен қапталатын жасанды үлбірді, полиамидті күрделі жіптен тоқылған түкті және оған түр беретін каркасын мақтадан және лавсанвискоздан (67% лавсанды, 33% вискоза) жасалған жіптен тоқылған матаны; </w:t>
      </w:r>
      <w:r>
        <w:br/>
      </w:r>
      <w:r>
        <w:rPr>
          <w:rFonts w:ascii="Times New Roman"/>
          <w:b w:val="false"/>
          <w:i w:val="false"/>
          <w:color w:val="000000"/>
          <w:sz w:val="28"/>
        </w:rPr>
        <w:t xml:space="preserve">
      12) жазғы, күзгі және қысқы аяқ киім түржиындары үшін полиуретанмен жабылған бахтармалық сплиттен жасалған нағыз теріні; </w:t>
      </w:r>
      <w:r>
        <w:br/>
      </w:r>
      <w:r>
        <w:rPr>
          <w:rFonts w:ascii="Times New Roman"/>
          <w:b w:val="false"/>
          <w:i w:val="false"/>
          <w:color w:val="000000"/>
          <w:sz w:val="28"/>
        </w:rPr>
        <w:t xml:space="preserve">
      13) поролонды трикотаж матасымен айырбасталған жасанды үлбірді және жасанды теріні; </w:t>
      </w:r>
      <w:r>
        <w:br/>
      </w:r>
      <w:r>
        <w:rPr>
          <w:rFonts w:ascii="Times New Roman"/>
          <w:b w:val="false"/>
          <w:i w:val="false"/>
          <w:color w:val="000000"/>
          <w:sz w:val="28"/>
        </w:rPr>
        <w:t xml:space="preserve">
      14) жазғы аяқ киімдердің астары үшін амидоэластеріні; </w:t>
      </w:r>
      <w:r>
        <w:br/>
      </w:r>
      <w:r>
        <w:rPr>
          <w:rFonts w:ascii="Times New Roman"/>
          <w:b w:val="false"/>
          <w:i w:val="false"/>
          <w:color w:val="000000"/>
          <w:sz w:val="28"/>
        </w:rPr>
        <w:t xml:space="preserve">
      15) түгіне таза жүн жібі қосылған немесе нитрон жібімен бірге жасалған (50% жүн +50% нитрон) жасанды трикотажды үлбір; </w:t>
      </w:r>
      <w:r>
        <w:br/>
      </w:r>
      <w:r>
        <w:rPr>
          <w:rFonts w:ascii="Times New Roman"/>
          <w:b w:val="false"/>
          <w:i w:val="false"/>
          <w:color w:val="000000"/>
          <w:sz w:val="28"/>
        </w:rPr>
        <w:t xml:space="preserve">
      16) мақта-мата негізінде жасалған жасанды үлбір (30%ПВХ және 70% ПАН жылытқыш ретінде); </w:t>
      </w:r>
      <w:r>
        <w:br/>
      </w:r>
      <w:r>
        <w:rPr>
          <w:rFonts w:ascii="Times New Roman"/>
          <w:b w:val="false"/>
          <w:i w:val="false"/>
          <w:color w:val="000000"/>
          <w:sz w:val="28"/>
        </w:rPr>
        <w:t xml:space="preserve">
      17) айырбасталған үлбірден жасалған аяқ киімнің қонышына арналған фловер-лак; </w:t>
      </w:r>
      <w:r>
        <w:br/>
      </w:r>
      <w:r>
        <w:rPr>
          <w:rFonts w:ascii="Times New Roman"/>
          <w:b w:val="false"/>
          <w:i w:val="false"/>
          <w:color w:val="000000"/>
          <w:sz w:val="28"/>
        </w:rPr>
        <w:t xml:space="preserve">
      18) аяқ киімнің қонышына арналған фловер-лакқа ұқсас жасанды материал; </w:t>
      </w:r>
      <w:r>
        <w:br/>
      </w:r>
      <w:r>
        <w:rPr>
          <w:rFonts w:ascii="Times New Roman"/>
          <w:b w:val="false"/>
          <w:i w:val="false"/>
          <w:color w:val="000000"/>
          <w:sz w:val="28"/>
        </w:rPr>
        <w:t xml:space="preserve">
      19) жұмсақ жасанды тері; </w:t>
      </w:r>
      <w:r>
        <w:br/>
      </w:r>
      <w:r>
        <w:rPr>
          <w:rFonts w:ascii="Times New Roman"/>
          <w:b w:val="false"/>
          <w:i w:val="false"/>
          <w:color w:val="000000"/>
          <w:sz w:val="28"/>
        </w:rPr>
        <w:t xml:space="preserve">
      20) аяқ киімдердің қонышын қаптауға арналған болонья матасымен; </w:t>
      </w:r>
      <w:r>
        <w:br/>
      </w:r>
      <w:r>
        <w:rPr>
          <w:rFonts w:ascii="Times New Roman"/>
          <w:b w:val="false"/>
          <w:i w:val="false"/>
          <w:color w:val="000000"/>
          <w:sz w:val="28"/>
        </w:rPr>
        <w:t xml:space="preserve">
      21) астар арасындағы желімделген тоқылмаған мата; </w:t>
      </w:r>
      <w:r>
        <w:br/>
      </w:r>
      <w:r>
        <w:rPr>
          <w:rFonts w:ascii="Times New Roman"/>
          <w:b w:val="false"/>
          <w:i w:val="false"/>
          <w:color w:val="000000"/>
          <w:sz w:val="28"/>
        </w:rPr>
        <w:t xml:space="preserve">
      22) оқушыларға, гусариктік және үй ішінде киюге арналған және ұлтарақ үшін мақта-мата немесе жүннен жасалатын кездемені қолданған жағдайда ине өтетін аяқ киімнің ұлтанына арналған мата; </w:t>
      </w:r>
      <w:r>
        <w:br/>
      </w:r>
      <w:r>
        <w:rPr>
          <w:rFonts w:ascii="Times New Roman"/>
          <w:b w:val="false"/>
          <w:i w:val="false"/>
          <w:color w:val="000000"/>
          <w:sz w:val="28"/>
        </w:rPr>
        <w:t xml:space="preserve">
      23) жазғы аяқ киімнің платформасын орауға арналған винилтерісі; </w:t>
      </w:r>
      <w:r>
        <w:br/>
      </w:r>
      <w:r>
        <w:rPr>
          <w:rFonts w:ascii="Times New Roman"/>
          <w:b w:val="false"/>
          <w:i w:val="false"/>
          <w:color w:val="000000"/>
          <w:sz w:val="28"/>
        </w:rPr>
        <w:t xml:space="preserve">
      24) құю, желімдеу, тіге құю, тіге желімдеу әдісімен дайындалатындардың көктемгі, күзгі аяқ киім түржиындарының ұлтанына арналған поливинилхлорид; </w:t>
      </w:r>
      <w:r>
        <w:br/>
      </w:r>
      <w:r>
        <w:rPr>
          <w:rFonts w:ascii="Times New Roman"/>
          <w:b w:val="false"/>
          <w:i w:val="false"/>
          <w:color w:val="000000"/>
          <w:sz w:val="28"/>
        </w:rPr>
        <w:t xml:space="preserve">
      25) көктемгі, күзгі және қысқы аяқ киім түржиындарына арналған ыстыққа төзімді эластомер; </w:t>
      </w:r>
      <w:r>
        <w:br/>
      </w:r>
      <w:r>
        <w:rPr>
          <w:rFonts w:ascii="Times New Roman"/>
          <w:b w:val="false"/>
          <w:i w:val="false"/>
          <w:color w:val="000000"/>
          <w:sz w:val="28"/>
        </w:rPr>
        <w:t xml:space="preserve">
      26) аяқ киімнің ішкі жағына жаратуға арналған өңдеусіз және өңдеу арқылы қолданылатын ыстыққа төзімді материалдар және бұлардан жасалынбаған өкшелік және ұлтарақ астына салынатын ыстыққа төзімді материалдар. </w:t>
      </w:r>
    </w:p>
    <w:bookmarkStart w:name="z92" w:id="91"/>
    <w:p>
      <w:pPr>
        <w:spacing w:after="0"/>
        <w:ind w:left="0"/>
        <w:jc w:val="both"/>
      </w:pPr>
      <w:r>
        <w:rPr>
          <w:rFonts w:ascii="Times New Roman"/>
          <w:b w:val="false"/>
          <w:i w:val="false"/>
          <w:color w:val="000000"/>
          <w:sz w:val="28"/>
        </w:rPr>
        <w:t xml:space="preserve">
"Жеңіл өнеркәсіптің балалар    </w:t>
      </w:r>
      <w:r>
        <w:br/>
      </w:r>
      <w:r>
        <w:rPr>
          <w:rFonts w:ascii="Times New Roman"/>
          <w:b w:val="false"/>
          <w:i w:val="false"/>
          <w:color w:val="000000"/>
          <w:sz w:val="28"/>
        </w:rPr>
        <w:t xml:space="preserve">
тауарларына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 мен    </w:t>
      </w:r>
      <w:r>
        <w:br/>
      </w:r>
      <w:r>
        <w:rPr>
          <w:rFonts w:ascii="Times New Roman"/>
          <w:b w:val="false"/>
          <w:i w:val="false"/>
          <w:color w:val="000000"/>
          <w:sz w:val="28"/>
        </w:rPr>
        <w:t xml:space="preserve">
нормаларына 1-қосымша       </w:t>
      </w:r>
    </w:p>
    <w:bookmarkEnd w:id="91"/>
    <w:p>
      <w:pPr>
        <w:spacing w:after="0"/>
        <w:ind w:left="0"/>
        <w:jc w:val="left"/>
      </w:pPr>
      <w:r>
        <w:rPr>
          <w:rFonts w:ascii="Times New Roman"/>
          <w:b/>
          <w:i w:val="false"/>
          <w:color w:val="000000"/>
        </w:rPr>
        <w:t xml:space="preserve"> Іш киімдік бұйымдарға қойылатын талаптар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Химиялық |  Тоқыма матадағы химиялық шикі заттардың ең көп рұқсат </w:t>
      </w:r>
      <w:r>
        <w:br/>
      </w:r>
      <w:r>
        <w:rPr>
          <w:rFonts w:ascii="Times New Roman"/>
          <w:b w:val="false"/>
          <w:i w:val="false"/>
          <w:color w:val="000000"/>
          <w:sz w:val="28"/>
        </w:rPr>
        <w:t xml:space="preserve">
шикізат. |          етілген % есебіндегі салмақтық үлесі </w:t>
      </w:r>
      <w:r>
        <w:br/>
      </w:r>
      <w:r>
        <w:rPr>
          <w:rFonts w:ascii="Times New Roman"/>
          <w:b w:val="false"/>
          <w:i w:val="false"/>
          <w:color w:val="000000"/>
          <w:sz w:val="28"/>
        </w:rPr>
        <w:t xml:space="preserve">
тардың   |__________________________________________________________ </w:t>
      </w:r>
      <w:r>
        <w:br/>
      </w:r>
      <w:r>
        <w:rPr>
          <w:rFonts w:ascii="Times New Roman"/>
          <w:b w:val="false"/>
          <w:i w:val="false"/>
          <w:color w:val="000000"/>
          <w:sz w:val="28"/>
        </w:rPr>
        <w:t xml:space="preserve">
түрі     |бөбектер тобы   |  мектепке дейін    |   жасөспірімдер </w:t>
      </w:r>
      <w:r>
        <w:br/>
      </w:r>
      <w:r>
        <w:rPr>
          <w:rFonts w:ascii="Times New Roman"/>
          <w:b w:val="false"/>
          <w:i w:val="false"/>
          <w:color w:val="000000"/>
          <w:sz w:val="28"/>
        </w:rPr>
        <w:t xml:space="preserve">
         |                |    және мектеп     |        тобы </w:t>
      </w:r>
      <w:r>
        <w:br/>
      </w:r>
      <w:r>
        <w:rPr>
          <w:rFonts w:ascii="Times New Roman"/>
          <w:b w:val="false"/>
          <w:i w:val="false"/>
          <w:color w:val="000000"/>
          <w:sz w:val="28"/>
        </w:rPr>
        <w:t xml:space="preserve">
         |                |      топтары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|бұй.|пан. |пан. |пан.|жү. |спорт|бұй.|жү. |спорт|түн.|бұй. </w:t>
      </w:r>
      <w:r>
        <w:br/>
      </w:r>
      <w:r>
        <w:rPr>
          <w:rFonts w:ascii="Times New Roman"/>
          <w:b w:val="false"/>
          <w:i w:val="false"/>
          <w:color w:val="000000"/>
          <w:sz w:val="28"/>
        </w:rPr>
        <w:t xml:space="preserve">
         |ым. |талон|талон|та. |зу. |бұй. |ым. |зу. |бұй. |гі  |ым. </w:t>
      </w:r>
      <w:r>
        <w:br/>
      </w:r>
      <w:r>
        <w:rPr>
          <w:rFonts w:ascii="Times New Roman"/>
          <w:b w:val="false"/>
          <w:i w:val="false"/>
          <w:color w:val="000000"/>
          <w:sz w:val="28"/>
        </w:rPr>
        <w:t xml:space="preserve">
         |дар.|мен  |мен  |лон |ге  |ымда.|дар.|ге  |ымда.|жей.|дар. </w:t>
      </w:r>
      <w:r>
        <w:br/>
      </w:r>
      <w:r>
        <w:rPr>
          <w:rFonts w:ascii="Times New Roman"/>
          <w:b w:val="false"/>
          <w:i w:val="false"/>
          <w:color w:val="000000"/>
          <w:sz w:val="28"/>
        </w:rPr>
        <w:t xml:space="preserve">
         |дың |іш   |іш   |мен |ар. |ры   |дың |ар. |ры   |де  |дың </w:t>
      </w:r>
      <w:r>
        <w:br/>
      </w:r>
      <w:r>
        <w:rPr>
          <w:rFonts w:ascii="Times New Roman"/>
          <w:b w:val="false"/>
          <w:i w:val="false"/>
          <w:color w:val="000000"/>
          <w:sz w:val="28"/>
        </w:rPr>
        <w:t xml:space="preserve">
         |бар.|киім.|киім.|іш  |нал.|     |бас.|нал.|     |    |бас. </w:t>
      </w:r>
      <w:r>
        <w:br/>
      </w:r>
      <w:r>
        <w:rPr>
          <w:rFonts w:ascii="Times New Roman"/>
          <w:b w:val="false"/>
          <w:i w:val="false"/>
          <w:color w:val="000000"/>
          <w:sz w:val="28"/>
        </w:rPr>
        <w:t xml:space="preserve">
         |лық |нен  |дер  |ки. |ған |     |қа  |ған |     |    |қа </w:t>
      </w:r>
      <w:r>
        <w:br/>
      </w:r>
      <w:r>
        <w:rPr>
          <w:rFonts w:ascii="Times New Roman"/>
          <w:b w:val="false"/>
          <w:i w:val="false"/>
          <w:color w:val="000000"/>
          <w:sz w:val="28"/>
        </w:rPr>
        <w:t xml:space="preserve">
         |түрі|басқа|     |ім. |ки. |     |түр.|ки. |     |    |түр. </w:t>
      </w:r>
      <w:r>
        <w:br/>
      </w:r>
      <w:r>
        <w:rPr>
          <w:rFonts w:ascii="Times New Roman"/>
          <w:b w:val="false"/>
          <w:i w:val="false"/>
          <w:color w:val="000000"/>
          <w:sz w:val="28"/>
        </w:rPr>
        <w:t xml:space="preserve">
         |    |бұй. |     |дер |ім. |     |лері|ім. |     |    |лері </w:t>
      </w:r>
      <w:r>
        <w:br/>
      </w:r>
      <w:r>
        <w:rPr>
          <w:rFonts w:ascii="Times New Roman"/>
          <w:b w:val="false"/>
          <w:i w:val="false"/>
          <w:color w:val="000000"/>
          <w:sz w:val="28"/>
        </w:rPr>
        <w:t xml:space="preserve">
         |    |ымдар.     |    |дер |     |    |дер |     |    | </w:t>
      </w:r>
      <w:r>
        <w:br/>
      </w:r>
      <w:r>
        <w:rPr>
          <w:rFonts w:ascii="Times New Roman"/>
          <w:b w:val="false"/>
          <w:i w:val="false"/>
          <w:color w:val="000000"/>
          <w:sz w:val="28"/>
        </w:rPr>
        <w:t xml:space="preserve">
         |    |дың  |     |    |    |     |    |    |     |    | </w:t>
      </w:r>
      <w:r>
        <w:br/>
      </w:r>
      <w:r>
        <w:rPr>
          <w:rFonts w:ascii="Times New Roman"/>
          <w:b w:val="false"/>
          <w:i w:val="false"/>
          <w:color w:val="000000"/>
          <w:sz w:val="28"/>
        </w:rPr>
        <w:t xml:space="preserve">
         |    |барлық     |    |    |     |    |    |     |    | </w:t>
      </w:r>
      <w:r>
        <w:br/>
      </w:r>
      <w:r>
        <w:rPr>
          <w:rFonts w:ascii="Times New Roman"/>
          <w:b w:val="false"/>
          <w:i w:val="false"/>
          <w:color w:val="000000"/>
          <w:sz w:val="28"/>
        </w:rPr>
        <w:t xml:space="preserve">
         |    |түрі |     |    |    |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Ацетатты </w:t>
      </w:r>
      <w:r>
        <w:br/>
      </w:r>
      <w:r>
        <w:rPr>
          <w:rFonts w:ascii="Times New Roman"/>
          <w:b w:val="false"/>
          <w:i w:val="false"/>
          <w:color w:val="000000"/>
          <w:sz w:val="28"/>
        </w:rPr>
        <w:t xml:space="preserve">
жіптер                                           ___________________ </w:t>
      </w:r>
      <w:r>
        <w:br/>
      </w:r>
      <w:r>
        <w:rPr>
          <w:rFonts w:ascii="Times New Roman"/>
          <w:b w:val="false"/>
          <w:i w:val="false"/>
          <w:color w:val="000000"/>
          <w:sz w:val="28"/>
        </w:rPr>
        <w:t xml:space="preserve">
(АЦ)     44-52  56    56  56-80      56-80 56-80  84 және жоғары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Үшацетат. </w:t>
      </w:r>
      <w:r>
        <w:br/>
      </w:r>
      <w:r>
        <w:rPr>
          <w:rFonts w:ascii="Times New Roman"/>
          <w:b w:val="false"/>
          <w:i w:val="false"/>
          <w:color w:val="000000"/>
          <w:sz w:val="28"/>
        </w:rPr>
        <w:t xml:space="preserve">
ты жіптер </w:t>
      </w:r>
      <w:r>
        <w:br/>
      </w:r>
      <w:r>
        <w:rPr>
          <w:rFonts w:ascii="Times New Roman"/>
          <w:b w:val="false"/>
          <w:i w:val="false"/>
          <w:color w:val="000000"/>
          <w:sz w:val="28"/>
        </w:rPr>
        <w:t xml:space="preserve">
(Трац)     -    -    100  100   100   70    50   100   70   50  100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Поликрил.  -    -    -    60    60    20    20    60   20   20   20 </w:t>
      </w:r>
      <w:r>
        <w:br/>
      </w:r>
      <w:r>
        <w:rPr>
          <w:rFonts w:ascii="Times New Roman"/>
          <w:b w:val="false"/>
          <w:i w:val="false"/>
          <w:color w:val="000000"/>
          <w:sz w:val="28"/>
        </w:rPr>
        <w:t xml:space="preserve">
нитрилді                 (68               (64 </w:t>
      </w:r>
      <w:r>
        <w:br/>
      </w:r>
      <w:r>
        <w:rPr>
          <w:rFonts w:ascii="Times New Roman"/>
          <w:b w:val="false"/>
          <w:i w:val="false"/>
          <w:color w:val="000000"/>
          <w:sz w:val="28"/>
        </w:rPr>
        <w:t xml:space="preserve">
талшықтар,                ө)                ө) </w:t>
      </w:r>
      <w:r>
        <w:br/>
      </w:r>
      <w:r>
        <w:rPr>
          <w:rFonts w:ascii="Times New Roman"/>
          <w:b w:val="false"/>
          <w:i w:val="false"/>
          <w:color w:val="000000"/>
          <w:sz w:val="28"/>
        </w:rPr>
        <w:t xml:space="preserve">
иірімжіп. </w:t>
      </w:r>
      <w:r>
        <w:br/>
      </w:r>
      <w:r>
        <w:rPr>
          <w:rFonts w:ascii="Times New Roman"/>
          <w:b w:val="false"/>
          <w:i w:val="false"/>
          <w:color w:val="000000"/>
          <w:sz w:val="28"/>
        </w:rPr>
        <w:t xml:space="preserve">
тер (ПАН)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     -    -   40     40   100   40     40   100   40  40    50 </w:t>
      </w:r>
      <w:r>
        <w:br/>
      </w:r>
      <w:r>
        <w:rPr>
          <w:rFonts w:ascii="Times New Roman"/>
          <w:b w:val="false"/>
          <w:i w:val="false"/>
          <w:color w:val="000000"/>
          <w:sz w:val="28"/>
        </w:rPr>
        <w:t xml:space="preserve">
синтети </w:t>
      </w:r>
      <w:r>
        <w:br/>
      </w:r>
      <w:r>
        <w:rPr>
          <w:rFonts w:ascii="Times New Roman"/>
          <w:b w:val="false"/>
          <w:i w:val="false"/>
          <w:color w:val="000000"/>
          <w:sz w:val="28"/>
        </w:rPr>
        <w:t xml:space="preserve">
калық </w:t>
      </w:r>
      <w:r>
        <w:br/>
      </w:r>
      <w:r>
        <w:rPr>
          <w:rFonts w:ascii="Times New Roman"/>
          <w:b w:val="false"/>
          <w:i w:val="false"/>
          <w:color w:val="000000"/>
          <w:sz w:val="28"/>
        </w:rPr>
        <w:t xml:space="preserve">
талшықтар, </w:t>
      </w:r>
      <w:r>
        <w:br/>
      </w:r>
      <w:r>
        <w:rPr>
          <w:rFonts w:ascii="Times New Roman"/>
          <w:b w:val="false"/>
          <w:i w:val="false"/>
          <w:color w:val="000000"/>
          <w:sz w:val="28"/>
        </w:rPr>
        <w:t xml:space="preserve">
жіптер </w:t>
      </w:r>
      <w:r>
        <w:br/>
      </w:r>
      <w:r>
        <w:rPr>
          <w:rFonts w:ascii="Times New Roman"/>
          <w:b w:val="false"/>
          <w:i w:val="false"/>
          <w:color w:val="000000"/>
          <w:sz w:val="28"/>
        </w:rPr>
        <w:t xml:space="preserve">
(полиэфир. </w:t>
      </w:r>
      <w:r>
        <w:br/>
      </w:r>
      <w:r>
        <w:rPr>
          <w:rFonts w:ascii="Times New Roman"/>
          <w:b w:val="false"/>
          <w:i w:val="false"/>
          <w:color w:val="000000"/>
          <w:sz w:val="28"/>
        </w:rPr>
        <w:t xml:space="preserve">
лі ПЭ, </w:t>
      </w:r>
      <w:r>
        <w:br/>
      </w:r>
      <w:r>
        <w:rPr>
          <w:rFonts w:ascii="Times New Roman"/>
          <w:b w:val="false"/>
          <w:i w:val="false"/>
          <w:color w:val="000000"/>
          <w:sz w:val="28"/>
        </w:rPr>
        <w:t xml:space="preserve">
полиамидті </w:t>
      </w:r>
      <w:r>
        <w:br/>
      </w:r>
      <w:r>
        <w:rPr>
          <w:rFonts w:ascii="Times New Roman"/>
          <w:b w:val="false"/>
          <w:i w:val="false"/>
          <w:color w:val="000000"/>
          <w:sz w:val="28"/>
        </w:rPr>
        <w:t xml:space="preserve">
ПА, поли. </w:t>
      </w:r>
      <w:r>
        <w:br/>
      </w:r>
      <w:r>
        <w:rPr>
          <w:rFonts w:ascii="Times New Roman"/>
          <w:b w:val="false"/>
          <w:i w:val="false"/>
          <w:color w:val="000000"/>
          <w:sz w:val="28"/>
        </w:rPr>
        <w:t xml:space="preserve">
пропиленді </w:t>
      </w:r>
      <w:r>
        <w:br/>
      </w:r>
      <w:r>
        <w:rPr>
          <w:rFonts w:ascii="Times New Roman"/>
          <w:b w:val="false"/>
          <w:i w:val="false"/>
          <w:color w:val="000000"/>
          <w:sz w:val="28"/>
        </w:rPr>
        <w:t xml:space="preserve">
ПП)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Сырт киімдерге қойылатын талаптар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Химиялық |  Тоқыма матадағы химиялық шикі заттардың ең көп рұқсат </w:t>
      </w:r>
      <w:r>
        <w:br/>
      </w:r>
      <w:r>
        <w:rPr>
          <w:rFonts w:ascii="Times New Roman"/>
          <w:b w:val="false"/>
          <w:i w:val="false"/>
          <w:color w:val="000000"/>
          <w:sz w:val="28"/>
        </w:rPr>
        <w:t xml:space="preserve">
шикізат. |          етілген % есебіндегі салмақтық үлесі </w:t>
      </w:r>
      <w:r>
        <w:br/>
      </w:r>
      <w:r>
        <w:rPr>
          <w:rFonts w:ascii="Times New Roman"/>
          <w:b w:val="false"/>
          <w:i w:val="false"/>
          <w:color w:val="000000"/>
          <w:sz w:val="28"/>
        </w:rPr>
        <w:t xml:space="preserve">
тардың   |__________________________________________________________ </w:t>
      </w:r>
      <w:r>
        <w:br/>
      </w:r>
      <w:r>
        <w:rPr>
          <w:rFonts w:ascii="Times New Roman"/>
          <w:b w:val="false"/>
          <w:i w:val="false"/>
          <w:color w:val="000000"/>
          <w:sz w:val="28"/>
        </w:rPr>
        <w:t xml:space="preserve">
түрі     |    бөбектер тобы     |   мектепке дейін  | жасөспірімдер </w:t>
      </w:r>
      <w:r>
        <w:br/>
      </w:r>
      <w:r>
        <w:rPr>
          <w:rFonts w:ascii="Times New Roman"/>
          <w:b w:val="false"/>
          <w:i w:val="false"/>
          <w:color w:val="000000"/>
          <w:sz w:val="28"/>
        </w:rPr>
        <w:t xml:space="preserve">
         |                      |    және мектеп    |     тобы </w:t>
      </w:r>
      <w:r>
        <w:br/>
      </w:r>
      <w:r>
        <w:rPr>
          <w:rFonts w:ascii="Times New Roman"/>
          <w:b w:val="false"/>
          <w:i w:val="false"/>
          <w:color w:val="000000"/>
          <w:sz w:val="28"/>
        </w:rPr>
        <w:t xml:space="preserve">
         |                      |      топтары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спорт  |жазғы|Бұйым.| спорт   |жаз.|Бұй.|Спо.|Жаз.|Бұй. </w:t>
      </w:r>
      <w:r>
        <w:br/>
      </w:r>
      <w:r>
        <w:rPr>
          <w:rFonts w:ascii="Times New Roman"/>
          <w:b w:val="false"/>
          <w:i w:val="false"/>
          <w:color w:val="000000"/>
          <w:sz w:val="28"/>
        </w:rPr>
        <w:t xml:space="preserve">
         |бұйымдары| көй.|дардың|бұйымдары|ғы  |ым. |рт  |ғы  |ым. </w:t>
      </w:r>
      <w:r>
        <w:br/>
      </w:r>
      <w:r>
        <w:rPr>
          <w:rFonts w:ascii="Times New Roman"/>
          <w:b w:val="false"/>
          <w:i w:val="false"/>
          <w:color w:val="000000"/>
          <w:sz w:val="28"/>
        </w:rPr>
        <w:t xml:space="preserve">
         |         | лек |      |         |көй.|дар.|бұй.|көй.|дар. </w:t>
      </w:r>
      <w:r>
        <w:br/>
      </w:r>
      <w:r>
        <w:rPr>
          <w:rFonts w:ascii="Times New Roman"/>
          <w:b w:val="false"/>
          <w:i w:val="false"/>
          <w:color w:val="000000"/>
          <w:sz w:val="28"/>
        </w:rPr>
        <w:t xml:space="preserve">
         |_________|_____|______|_________|лек |дың |ым. |лек |дың </w:t>
      </w:r>
      <w:r>
        <w:br/>
      </w:r>
      <w:r>
        <w:rPr>
          <w:rFonts w:ascii="Times New Roman"/>
          <w:b w:val="false"/>
          <w:i w:val="false"/>
          <w:color w:val="000000"/>
          <w:sz w:val="28"/>
        </w:rPr>
        <w:t xml:space="preserve">
         |шор.|Бұй.|блуз.|басқа |шор.|Бұй.|блу.|бас.|дары|блу.|басқа </w:t>
      </w:r>
      <w:r>
        <w:br/>
      </w:r>
      <w:r>
        <w:rPr>
          <w:rFonts w:ascii="Times New Roman"/>
          <w:b w:val="false"/>
          <w:i w:val="false"/>
          <w:color w:val="000000"/>
          <w:sz w:val="28"/>
        </w:rPr>
        <w:t xml:space="preserve">
         |ты. |ым. |ка,  |түрле.|ты. |ым. |зка |қа  |    |зка,|түр. </w:t>
      </w:r>
      <w:r>
        <w:br/>
      </w:r>
      <w:r>
        <w:rPr>
          <w:rFonts w:ascii="Times New Roman"/>
          <w:b w:val="false"/>
          <w:i w:val="false"/>
          <w:color w:val="000000"/>
          <w:sz w:val="28"/>
        </w:rPr>
        <w:t xml:space="preserve">
         |лар |дар.|жей. | рі   |лар |дар.|жей.|түр.|    |жей.|лері </w:t>
      </w:r>
      <w:r>
        <w:br/>
      </w:r>
      <w:r>
        <w:rPr>
          <w:rFonts w:ascii="Times New Roman"/>
          <w:b w:val="false"/>
          <w:i w:val="false"/>
          <w:color w:val="000000"/>
          <w:sz w:val="28"/>
        </w:rPr>
        <w:t xml:space="preserve">
         |шал.|дың |де   |      |шал.|дың |де  |лері|    |де  | </w:t>
      </w:r>
      <w:r>
        <w:br/>
      </w:r>
      <w:r>
        <w:rPr>
          <w:rFonts w:ascii="Times New Roman"/>
          <w:b w:val="false"/>
          <w:i w:val="false"/>
          <w:color w:val="000000"/>
          <w:sz w:val="28"/>
        </w:rPr>
        <w:t xml:space="preserve">
         |бар.|бас.|     |      |бар.|бас.|    |    |    |    | </w:t>
      </w:r>
      <w:r>
        <w:br/>
      </w:r>
      <w:r>
        <w:rPr>
          <w:rFonts w:ascii="Times New Roman"/>
          <w:b w:val="false"/>
          <w:i w:val="false"/>
          <w:color w:val="000000"/>
          <w:sz w:val="28"/>
        </w:rPr>
        <w:t xml:space="preserve">
         |лар |қа  |     |      |лар |қа  |    |    |    |    | </w:t>
      </w:r>
      <w:r>
        <w:br/>
      </w:r>
      <w:r>
        <w:rPr>
          <w:rFonts w:ascii="Times New Roman"/>
          <w:b w:val="false"/>
          <w:i w:val="false"/>
          <w:color w:val="000000"/>
          <w:sz w:val="28"/>
        </w:rPr>
        <w:t xml:space="preserve">
         |    |түр.|     |      |    |түр.|    |    |    |    | </w:t>
      </w:r>
      <w:r>
        <w:br/>
      </w:r>
      <w:r>
        <w:rPr>
          <w:rFonts w:ascii="Times New Roman"/>
          <w:b w:val="false"/>
          <w:i w:val="false"/>
          <w:color w:val="000000"/>
          <w:sz w:val="28"/>
        </w:rPr>
        <w:t xml:space="preserve">
         |    |лері|     |      |    |лері|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Ацетатты </w:t>
      </w:r>
      <w:r>
        <w:br/>
      </w:r>
      <w:r>
        <w:rPr>
          <w:rFonts w:ascii="Times New Roman"/>
          <w:b w:val="false"/>
          <w:i w:val="false"/>
          <w:color w:val="000000"/>
          <w:sz w:val="28"/>
        </w:rPr>
        <w:t xml:space="preserve">
жіптер                                         |____________________ </w:t>
      </w:r>
      <w:r>
        <w:br/>
      </w:r>
      <w:r>
        <w:rPr>
          <w:rFonts w:ascii="Times New Roman"/>
          <w:b w:val="false"/>
          <w:i w:val="false"/>
          <w:color w:val="000000"/>
          <w:sz w:val="28"/>
        </w:rPr>
        <w:t xml:space="preserve">
(АЦ)     56   48-  44|52- 44|52-  56- 60-  56-   84 және жоғары </w:t>
      </w:r>
      <w:r>
        <w:br/>
      </w:r>
      <w:r>
        <w:rPr>
          <w:rFonts w:ascii="Times New Roman"/>
          <w:b w:val="false"/>
          <w:i w:val="false"/>
          <w:color w:val="000000"/>
          <w:sz w:val="28"/>
        </w:rPr>
        <w:t xml:space="preserve">
              56   48|56  48|56   80  80   80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Үшацетат. </w:t>
      </w:r>
      <w:r>
        <w:br/>
      </w:r>
      <w:r>
        <w:rPr>
          <w:rFonts w:ascii="Times New Roman"/>
          <w:b w:val="false"/>
          <w:i w:val="false"/>
          <w:color w:val="000000"/>
          <w:sz w:val="28"/>
        </w:rPr>
        <w:t xml:space="preserve">
ты жіптер </w:t>
      </w:r>
      <w:r>
        <w:br/>
      </w:r>
      <w:r>
        <w:rPr>
          <w:rFonts w:ascii="Times New Roman"/>
          <w:b w:val="false"/>
          <w:i w:val="false"/>
          <w:color w:val="000000"/>
          <w:sz w:val="28"/>
        </w:rPr>
        <w:t xml:space="preserve">
(Трац)   100  50   50 50* 50 70*  100 70   50*   70  100   100   70 </w:t>
      </w:r>
      <w:r>
        <w:br/>
      </w:r>
      <w:r>
        <w:rPr>
          <w:rFonts w:ascii="Times New Roman"/>
          <w:b w:val="false"/>
          <w:i w:val="false"/>
          <w:color w:val="000000"/>
          <w:sz w:val="28"/>
        </w:rPr>
        <w:t xml:space="preserve">
                                           70 </w:t>
      </w:r>
      <w:r>
        <w:br/>
      </w:r>
      <w:r>
        <w:rPr>
          <w:rFonts w:ascii="Times New Roman"/>
          <w:b w:val="false"/>
          <w:i w:val="false"/>
          <w:color w:val="000000"/>
          <w:sz w:val="28"/>
        </w:rPr>
        <w:t xml:space="preserve">
                                           (56ө)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Поликрил. 60  60   20 40  60 100* 60  60   40   100*  80   40    100 </w:t>
      </w:r>
      <w:r>
        <w:br/>
      </w:r>
      <w:r>
        <w:rPr>
          <w:rFonts w:ascii="Times New Roman"/>
          <w:b w:val="false"/>
          <w:i w:val="false"/>
          <w:color w:val="000000"/>
          <w:sz w:val="28"/>
        </w:rPr>
        <w:t xml:space="preserve">
нитрилды                                       көйлек. </w:t>
      </w:r>
      <w:r>
        <w:br/>
      </w:r>
      <w:r>
        <w:rPr>
          <w:rFonts w:ascii="Times New Roman"/>
          <w:b w:val="false"/>
          <w:i w:val="false"/>
          <w:color w:val="000000"/>
          <w:sz w:val="28"/>
        </w:rPr>
        <w:t xml:space="preserve">
талшық.                                        терден </w:t>
      </w:r>
      <w:r>
        <w:br/>
      </w:r>
      <w:r>
        <w:rPr>
          <w:rFonts w:ascii="Times New Roman"/>
          <w:b w:val="false"/>
          <w:i w:val="false"/>
          <w:color w:val="000000"/>
          <w:sz w:val="28"/>
        </w:rPr>
        <w:t xml:space="preserve">
тар,                                            басқа </w:t>
      </w:r>
      <w:r>
        <w:br/>
      </w:r>
      <w:r>
        <w:rPr>
          <w:rFonts w:ascii="Times New Roman"/>
          <w:b w:val="false"/>
          <w:i w:val="false"/>
          <w:color w:val="000000"/>
          <w:sz w:val="28"/>
        </w:rPr>
        <w:t xml:space="preserve">
Иірім. </w:t>
      </w:r>
      <w:r>
        <w:br/>
      </w:r>
      <w:r>
        <w:rPr>
          <w:rFonts w:ascii="Times New Roman"/>
          <w:b w:val="false"/>
          <w:i w:val="false"/>
          <w:color w:val="000000"/>
          <w:sz w:val="28"/>
        </w:rPr>
        <w:t xml:space="preserve">
жіптер </w:t>
      </w:r>
      <w:r>
        <w:br/>
      </w:r>
      <w:r>
        <w:rPr>
          <w:rFonts w:ascii="Times New Roman"/>
          <w:b w:val="false"/>
          <w:i w:val="false"/>
          <w:color w:val="000000"/>
          <w:sz w:val="28"/>
        </w:rPr>
        <w:t xml:space="preserve">
(ПАН)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Басқа    40   40   20 40*    40* 40* 40*       40***  100  70   70 </w:t>
      </w:r>
      <w:r>
        <w:br/>
      </w:r>
      <w:r>
        <w:rPr>
          <w:rFonts w:ascii="Times New Roman"/>
          <w:b w:val="false"/>
          <w:i w:val="false"/>
          <w:color w:val="000000"/>
          <w:sz w:val="28"/>
        </w:rPr>
        <w:t xml:space="preserve">
синтети.              *      ***  **  *         *               (84) </w:t>
      </w:r>
      <w:r>
        <w:br/>
      </w:r>
      <w:r>
        <w:rPr>
          <w:rFonts w:ascii="Times New Roman"/>
          <w:b w:val="false"/>
          <w:i w:val="false"/>
          <w:color w:val="000000"/>
          <w:sz w:val="28"/>
        </w:rPr>
        <w:t xml:space="preserve">
калық                                                           100 </w:t>
      </w:r>
      <w:r>
        <w:br/>
      </w:r>
      <w:r>
        <w:rPr>
          <w:rFonts w:ascii="Times New Roman"/>
          <w:b w:val="false"/>
          <w:i w:val="false"/>
          <w:color w:val="000000"/>
          <w:sz w:val="28"/>
        </w:rPr>
        <w:t xml:space="preserve">
талшық. </w:t>
      </w:r>
      <w:r>
        <w:br/>
      </w:r>
      <w:r>
        <w:rPr>
          <w:rFonts w:ascii="Times New Roman"/>
          <w:b w:val="false"/>
          <w:i w:val="false"/>
          <w:color w:val="000000"/>
          <w:sz w:val="28"/>
        </w:rPr>
        <w:t xml:space="preserve">
тар, </w:t>
      </w:r>
      <w:r>
        <w:br/>
      </w:r>
      <w:r>
        <w:rPr>
          <w:rFonts w:ascii="Times New Roman"/>
          <w:b w:val="false"/>
          <w:i w:val="false"/>
          <w:color w:val="000000"/>
          <w:sz w:val="28"/>
        </w:rPr>
        <w:t xml:space="preserve">
жіптер </w:t>
      </w:r>
      <w:r>
        <w:br/>
      </w:r>
      <w:r>
        <w:rPr>
          <w:rFonts w:ascii="Times New Roman"/>
          <w:b w:val="false"/>
          <w:i w:val="false"/>
          <w:color w:val="000000"/>
          <w:sz w:val="28"/>
        </w:rPr>
        <w:t xml:space="preserve">
(полиэфир. </w:t>
      </w:r>
      <w:r>
        <w:br/>
      </w:r>
      <w:r>
        <w:rPr>
          <w:rFonts w:ascii="Times New Roman"/>
          <w:b w:val="false"/>
          <w:i w:val="false"/>
          <w:color w:val="000000"/>
          <w:sz w:val="28"/>
        </w:rPr>
        <w:t xml:space="preserve">
лі ПЭ, </w:t>
      </w:r>
      <w:r>
        <w:br/>
      </w:r>
      <w:r>
        <w:rPr>
          <w:rFonts w:ascii="Times New Roman"/>
          <w:b w:val="false"/>
          <w:i w:val="false"/>
          <w:color w:val="000000"/>
          <w:sz w:val="28"/>
        </w:rPr>
        <w:t xml:space="preserve">
полиамид. </w:t>
      </w:r>
      <w:r>
        <w:br/>
      </w:r>
      <w:r>
        <w:rPr>
          <w:rFonts w:ascii="Times New Roman"/>
          <w:b w:val="false"/>
          <w:i w:val="false"/>
          <w:color w:val="000000"/>
          <w:sz w:val="28"/>
        </w:rPr>
        <w:t xml:space="preserve">
ті ПА, </w:t>
      </w:r>
      <w:r>
        <w:br/>
      </w:r>
      <w:r>
        <w:rPr>
          <w:rFonts w:ascii="Times New Roman"/>
          <w:b w:val="false"/>
          <w:i w:val="false"/>
          <w:color w:val="000000"/>
          <w:sz w:val="28"/>
        </w:rPr>
        <w:t xml:space="preserve">
полипро. </w:t>
      </w:r>
      <w:r>
        <w:br/>
      </w:r>
      <w:r>
        <w:rPr>
          <w:rFonts w:ascii="Times New Roman"/>
          <w:b w:val="false"/>
          <w:i w:val="false"/>
          <w:color w:val="000000"/>
          <w:sz w:val="28"/>
        </w:rPr>
        <w:t xml:space="preserve">
пиленді </w:t>
      </w:r>
      <w:r>
        <w:br/>
      </w:r>
      <w:r>
        <w:rPr>
          <w:rFonts w:ascii="Times New Roman"/>
          <w:b w:val="false"/>
          <w:i w:val="false"/>
          <w:color w:val="000000"/>
          <w:sz w:val="28"/>
        </w:rPr>
        <w:t xml:space="preserve">
ПП) </w:t>
      </w:r>
      <w:r>
        <w:br/>
      </w:r>
      <w:r>
        <w:rPr>
          <w:rFonts w:ascii="Times New Roman"/>
          <w:b w:val="false"/>
          <w:i w:val="false"/>
          <w:color w:val="000000"/>
          <w:sz w:val="28"/>
        </w:rPr>
        <w:t xml:space="preserve">
____________________________________________________________________ </w:t>
      </w:r>
    </w:p>
    <w:p>
      <w:pPr>
        <w:spacing w:after="0"/>
        <w:ind w:left="0"/>
        <w:jc w:val="left"/>
      </w:pPr>
      <w:r>
        <w:rPr>
          <w:rFonts w:ascii="Times New Roman"/>
          <w:b/>
          <w:i w:val="false"/>
          <w:color w:val="000000"/>
        </w:rPr>
        <w:t xml:space="preserve"> Шұлық-ұйық және биялай бұйымдарына, бас киімге және бөкебайларға қойылатын талаптар </w:t>
      </w:r>
    </w:p>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Химиялық           |Тоқыма матадағы химиялық шикі заттардың ең көп </w:t>
      </w:r>
      <w:r>
        <w:br/>
      </w:r>
      <w:r>
        <w:rPr>
          <w:rFonts w:ascii="Times New Roman"/>
          <w:b w:val="false"/>
          <w:i w:val="false"/>
          <w:color w:val="000000"/>
          <w:sz w:val="28"/>
        </w:rPr>
        <w:t xml:space="preserve">
шикізаттардың      |    рұқсат етілген салмақтық үлесі % есебінде </w:t>
      </w:r>
      <w:r>
        <w:br/>
      </w:r>
      <w:r>
        <w:rPr>
          <w:rFonts w:ascii="Times New Roman"/>
          <w:b w:val="false"/>
          <w:i w:val="false"/>
          <w:color w:val="000000"/>
          <w:sz w:val="28"/>
        </w:rPr>
        <w:t xml:space="preserve">
түрі               |________________________________________________ </w:t>
      </w:r>
      <w:r>
        <w:br/>
      </w:r>
      <w:r>
        <w:rPr>
          <w:rFonts w:ascii="Times New Roman"/>
          <w:b w:val="false"/>
          <w:i w:val="false"/>
          <w:color w:val="000000"/>
          <w:sz w:val="28"/>
        </w:rPr>
        <w:t xml:space="preserve">
                   |  Шұлық-ұйық бұйымдар       |  қолғаптар, бас </w:t>
      </w:r>
      <w:r>
        <w:br/>
      </w:r>
      <w:r>
        <w:rPr>
          <w:rFonts w:ascii="Times New Roman"/>
          <w:b w:val="false"/>
          <w:i w:val="false"/>
          <w:color w:val="000000"/>
          <w:sz w:val="28"/>
        </w:rPr>
        <w:t xml:space="preserve">
                   |                            |киімдер, бөкебайлар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|12-13 |14-15 |16-18 |20 және|  Барлық өлшемдер </w:t>
      </w:r>
      <w:r>
        <w:br/>
      </w:r>
      <w:r>
        <w:rPr>
          <w:rFonts w:ascii="Times New Roman"/>
          <w:b w:val="false"/>
          <w:i w:val="false"/>
          <w:color w:val="000000"/>
          <w:sz w:val="28"/>
        </w:rPr>
        <w:t xml:space="preserve">
                   |      |      |      | одан  | </w:t>
      </w:r>
      <w:r>
        <w:br/>
      </w:r>
      <w:r>
        <w:rPr>
          <w:rFonts w:ascii="Times New Roman"/>
          <w:b w:val="false"/>
          <w:i w:val="false"/>
          <w:color w:val="000000"/>
          <w:sz w:val="28"/>
        </w:rPr>
        <w:t xml:space="preserve">
                   |      |      |      | жоғары|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Полиакрилнитрилді </w:t>
      </w:r>
      <w:r>
        <w:br/>
      </w:r>
      <w:r>
        <w:rPr>
          <w:rFonts w:ascii="Times New Roman"/>
          <w:b w:val="false"/>
          <w:i w:val="false"/>
          <w:color w:val="000000"/>
          <w:sz w:val="28"/>
        </w:rPr>
        <w:t xml:space="preserve">
талшықтар (ПАН)        -      -      60     60           100 </w:t>
      </w:r>
    </w:p>
    <w:p>
      <w:pPr>
        <w:spacing w:after="0"/>
        <w:ind w:left="0"/>
        <w:jc w:val="both"/>
      </w:pPr>
      <w:r>
        <w:rPr>
          <w:rFonts w:ascii="Times New Roman"/>
          <w:b w:val="false"/>
          <w:i w:val="false"/>
          <w:color w:val="000000"/>
          <w:sz w:val="28"/>
        </w:rPr>
        <w:t xml:space="preserve">Полиэфирлі талшықтар, </w:t>
      </w:r>
      <w:r>
        <w:br/>
      </w:r>
      <w:r>
        <w:rPr>
          <w:rFonts w:ascii="Times New Roman"/>
          <w:b w:val="false"/>
          <w:i w:val="false"/>
          <w:color w:val="000000"/>
          <w:sz w:val="28"/>
        </w:rPr>
        <w:t xml:space="preserve">
жіптер (ПЭ)            -      -      40     40           40 </w:t>
      </w:r>
    </w:p>
    <w:p>
      <w:pPr>
        <w:spacing w:after="0"/>
        <w:ind w:left="0"/>
        <w:jc w:val="both"/>
      </w:pPr>
      <w:r>
        <w:rPr>
          <w:rFonts w:ascii="Times New Roman"/>
          <w:b w:val="false"/>
          <w:i w:val="false"/>
          <w:color w:val="000000"/>
          <w:sz w:val="28"/>
        </w:rPr>
        <w:t xml:space="preserve">Полиамидті талшықтар, </w:t>
      </w:r>
      <w:r>
        <w:br/>
      </w:r>
      <w:r>
        <w:rPr>
          <w:rFonts w:ascii="Times New Roman"/>
          <w:b w:val="false"/>
          <w:i w:val="false"/>
          <w:color w:val="000000"/>
          <w:sz w:val="28"/>
        </w:rPr>
        <w:t xml:space="preserve">
жіптер (ПА)            20    40      50     100          60 </w:t>
      </w:r>
    </w:p>
    <w:p>
      <w:pPr>
        <w:spacing w:after="0"/>
        <w:ind w:left="0"/>
        <w:jc w:val="both"/>
      </w:pPr>
      <w:r>
        <w:rPr>
          <w:rFonts w:ascii="Times New Roman"/>
          <w:b w:val="false"/>
          <w:i w:val="false"/>
          <w:color w:val="000000"/>
          <w:sz w:val="28"/>
        </w:rPr>
        <w:t xml:space="preserve">Модификацияланған </w:t>
      </w:r>
      <w:r>
        <w:br/>
      </w:r>
      <w:r>
        <w:rPr>
          <w:rFonts w:ascii="Times New Roman"/>
          <w:b w:val="false"/>
          <w:i w:val="false"/>
          <w:color w:val="000000"/>
          <w:sz w:val="28"/>
        </w:rPr>
        <w:t xml:space="preserve">
капрон талшығы </w:t>
      </w:r>
      <w:r>
        <w:br/>
      </w:r>
      <w:r>
        <w:rPr>
          <w:rFonts w:ascii="Times New Roman"/>
          <w:b w:val="false"/>
          <w:i w:val="false"/>
          <w:color w:val="000000"/>
          <w:sz w:val="28"/>
        </w:rPr>
        <w:t xml:space="preserve">
(капронит)             -      -      50      50          -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Жартылай жүнді иірімжіптерге 50% мақта-мата қосылған иірімжіптерді 40% жылдың суық мезгілінде 12 өлшемнен басталатын шұлық-ұйық бұйымдарға қолдануға болады. </w:t>
      </w:r>
      <w:r>
        <w:br/>
      </w:r>
      <w:r>
        <w:rPr>
          <w:rFonts w:ascii="Times New Roman"/>
          <w:b w:val="false"/>
          <w:i w:val="false"/>
          <w:color w:val="000000"/>
          <w:sz w:val="28"/>
        </w:rPr>
        <w:t xml:space="preserve">
      2. Шұлықтарға ПА жібі - арасына капрон салып тоқылған эластик. </w:t>
      </w:r>
      <w:r>
        <w:br/>
      </w:r>
      <w:r>
        <w:rPr>
          <w:rFonts w:ascii="Times New Roman"/>
          <w:b w:val="false"/>
          <w:i w:val="false"/>
          <w:color w:val="000000"/>
          <w:sz w:val="28"/>
        </w:rPr>
        <w:t xml:space="preserve">
      3. Екі қабатталып тоқылған биялайлы бұйымдардың сыртқы қабатына 100%-ды синтетиканы қолдануға болады. </w:t>
      </w:r>
    </w:p>
    <w:p>
      <w:pPr>
        <w:spacing w:after="0"/>
        <w:ind w:left="0"/>
        <w:jc w:val="left"/>
      </w:pPr>
      <w:r>
        <w:rPr>
          <w:rFonts w:ascii="Times New Roman"/>
          <w:b/>
          <w:i w:val="false"/>
          <w:color w:val="000000"/>
        </w:rPr>
        <w:t xml:space="preserve"> Балалар киіміне арналған материалдарға химиялық </w:t>
      </w:r>
      <w:r>
        <w:br/>
      </w:r>
      <w:r>
        <w:rPr>
          <w:rFonts w:ascii="Times New Roman"/>
          <w:b/>
          <w:i w:val="false"/>
          <w:color w:val="000000"/>
        </w:rPr>
        <w:t xml:space="preserve">
талшықтарды енгізудің нормасы - % </w:t>
      </w:r>
    </w:p>
    <w:p>
      <w:pPr>
        <w:spacing w:after="0"/>
        <w:ind w:left="0"/>
        <w:jc w:val="both"/>
      </w:pPr>
      <w:r>
        <w:rPr>
          <w:rFonts w:ascii="Times New Roman"/>
          <w:b w:val="false"/>
          <w:i w:val="false"/>
          <w:color w:val="000000"/>
          <w:sz w:val="28"/>
        </w:rPr>
        <w:t xml:space="preserve">                                                         4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|Бұйым.|Өлшемі|Табиғи|   Синтетикалық  |   Жасанды    | Ескерту. </w:t>
      </w:r>
      <w:r>
        <w:br/>
      </w:r>
      <w:r>
        <w:rPr>
          <w:rFonts w:ascii="Times New Roman"/>
          <w:b w:val="false"/>
          <w:i w:val="false"/>
          <w:color w:val="000000"/>
          <w:sz w:val="28"/>
        </w:rPr>
        <w:t xml:space="preserve">
    |дар   |      |талшық|    талшықтар    |  талшықтар   |   лер </w:t>
      </w:r>
      <w:r>
        <w:br/>
      </w:r>
      <w:r>
        <w:rPr>
          <w:rFonts w:ascii="Times New Roman"/>
          <w:b w:val="false"/>
          <w:i w:val="false"/>
          <w:color w:val="000000"/>
          <w:sz w:val="28"/>
        </w:rPr>
        <w:t xml:space="preserve">
    |      |      |  %   |_________________|______________| </w:t>
      </w:r>
      <w:r>
        <w:br/>
      </w:r>
      <w:r>
        <w:rPr>
          <w:rFonts w:ascii="Times New Roman"/>
          <w:b w:val="false"/>
          <w:i w:val="false"/>
          <w:color w:val="000000"/>
          <w:sz w:val="28"/>
        </w:rPr>
        <w:t xml:space="preserve">
    |      |      |      |  ПЭ | ПАН | ПА  | вис. |Ацетат | </w:t>
      </w:r>
      <w:r>
        <w:br/>
      </w:r>
      <w:r>
        <w:rPr>
          <w:rFonts w:ascii="Times New Roman"/>
          <w:b w:val="false"/>
          <w:i w:val="false"/>
          <w:color w:val="000000"/>
          <w:sz w:val="28"/>
        </w:rPr>
        <w:t xml:space="preserve">
    |      |      |      |(лав.|(нит.|(кап.| коза |       | </w:t>
      </w:r>
      <w:r>
        <w:br/>
      </w:r>
      <w:r>
        <w:rPr>
          <w:rFonts w:ascii="Times New Roman"/>
          <w:b w:val="false"/>
          <w:i w:val="false"/>
          <w:color w:val="000000"/>
          <w:sz w:val="28"/>
        </w:rPr>
        <w:t xml:space="preserve">
    |      |      |      | сан)| рон)| рон)|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Іш       28д    100    0.0   0.0   0.0    100    0.0   Вискоза- </w:t>
      </w:r>
      <w:r>
        <w:br/>
      </w:r>
      <w:r>
        <w:rPr>
          <w:rFonts w:ascii="Times New Roman"/>
          <w:b w:val="false"/>
          <w:i w:val="false"/>
          <w:color w:val="000000"/>
          <w:sz w:val="28"/>
        </w:rPr>
        <w:t xml:space="preserve">
қа. киімдер  30б   65-100  0.0   0.0   0.0   65-100  35    жоғары.  </w:t>
      </w:r>
      <w:r>
        <w:br/>
      </w:r>
      <w:r>
        <w:rPr>
          <w:rFonts w:ascii="Times New Roman"/>
          <w:b w:val="false"/>
          <w:i w:val="false"/>
          <w:color w:val="000000"/>
          <w:sz w:val="28"/>
        </w:rPr>
        <w:t xml:space="preserve">
бат          32б   60-100  40.0  20.0  40.0  60-100  35    модульды </w:t>
      </w:r>
      <w:r>
        <w:br/>
      </w:r>
      <w:r>
        <w:rPr>
          <w:rFonts w:ascii="Times New Roman"/>
          <w:b w:val="false"/>
          <w:i w:val="false"/>
          <w:color w:val="000000"/>
          <w:sz w:val="28"/>
        </w:rPr>
        <w:t xml:space="preserve">
    Панта.   42б                       40.0  60-100 60-100 вискозды </w:t>
      </w:r>
      <w:r>
        <w:br/>
      </w:r>
      <w:r>
        <w:rPr>
          <w:rFonts w:ascii="Times New Roman"/>
          <w:b w:val="false"/>
          <w:i w:val="false"/>
          <w:color w:val="000000"/>
          <w:sz w:val="28"/>
        </w:rPr>
        <w:t xml:space="preserve">
    лондар*  28,                                           жайма. </w:t>
      </w:r>
      <w:r>
        <w:br/>
      </w:r>
      <w:r>
        <w:rPr>
          <w:rFonts w:ascii="Times New Roman"/>
          <w:b w:val="false"/>
          <w:i w:val="false"/>
          <w:color w:val="000000"/>
          <w:sz w:val="28"/>
        </w:rPr>
        <w:t xml:space="preserve">
    түнгі    30    60-100              40.0  60-100   35   Ішкі ауы </w:t>
      </w:r>
      <w:r>
        <w:br/>
      </w:r>
      <w:r>
        <w:rPr>
          <w:rFonts w:ascii="Times New Roman"/>
          <w:b w:val="false"/>
          <w:i w:val="false"/>
          <w:color w:val="000000"/>
          <w:sz w:val="28"/>
        </w:rPr>
        <w:t xml:space="preserve">
    жейде                                                  м/м </w:t>
      </w:r>
      <w:r>
        <w:br/>
      </w:r>
      <w:r>
        <w:rPr>
          <w:rFonts w:ascii="Times New Roman"/>
          <w:b w:val="false"/>
          <w:i w:val="false"/>
          <w:color w:val="000000"/>
          <w:sz w:val="28"/>
        </w:rPr>
        <w:t xml:space="preserve">
             42б   60-100   40         40.0  60-100   50   жаймадан </w:t>
      </w:r>
      <w:r>
        <w:br/>
      </w:r>
      <w:r>
        <w:rPr>
          <w:rFonts w:ascii="Times New Roman"/>
          <w:b w:val="false"/>
          <w:i w:val="false"/>
          <w:color w:val="000000"/>
          <w:sz w:val="28"/>
        </w:rPr>
        <w:t xml:space="preserve">
                                                           жасаған </w:t>
      </w:r>
    </w:p>
    <w:p>
      <w:pPr>
        <w:spacing w:after="0"/>
        <w:ind w:left="0"/>
        <w:jc w:val="both"/>
      </w:pPr>
      <w:r>
        <w:rPr>
          <w:rFonts w:ascii="Times New Roman"/>
          <w:b w:val="false"/>
          <w:i w:val="false"/>
          <w:color w:val="000000"/>
          <w:sz w:val="28"/>
        </w:rPr>
        <w:t xml:space="preserve">    Шұлық-   12б    100     0.0   0.0  0.0     0.0         ПА </w:t>
      </w:r>
      <w:r>
        <w:rPr>
          <w:rFonts w:ascii="Times New Roman"/>
          <w:b w:val="false"/>
          <w:i w:val="false"/>
          <w:color w:val="000000"/>
          <w:vertAlign w:val="superscript"/>
        </w:rPr>
        <w:t xml:space="preserve">1 </w:t>
      </w:r>
      <w:r>
        <w:rPr>
          <w:rFonts w:ascii="Times New Roman"/>
          <w:b w:val="false"/>
          <w:i w:val="false"/>
          <w:color w:val="000000"/>
          <w:sz w:val="28"/>
        </w:rPr>
        <w:t xml:space="preserve"> өріл. </w:t>
      </w:r>
      <w:r>
        <w:br/>
      </w:r>
      <w:r>
        <w:rPr>
          <w:rFonts w:ascii="Times New Roman"/>
          <w:b w:val="false"/>
          <w:i w:val="false"/>
          <w:color w:val="000000"/>
          <w:sz w:val="28"/>
        </w:rPr>
        <w:t xml:space="preserve">
    ұйықтық  15б  40-100   40.0 </w:t>
      </w:r>
      <w:r>
        <w:rPr>
          <w:rFonts w:ascii="Times New Roman"/>
          <w:b w:val="false"/>
          <w:i w:val="false"/>
          <w:color w:val="000000"/>
          <w:vertAlign w:val="superscript"/>
        </w:rPr>
        <w:t xml:space="preserve">1 </w:t>
      </w:r>
      <w:r>
        <w:rPr>
          <w:rFonts w:ascii="Times New Roman"/>
          <w:b w:val="false"/>
          <w:i w:val="false"/>
          <w:color w:val="000000"/>
          <w:sz w:val="28"/>
        </w:rPr>
        <w:t xml:space="preserve"> 60.0  40.0   40-100       ген жіп- </w:t>
      </w:r>
      <w:r>
        <w:br/>
      </w:r>
      <w:r>
        <w:rPr>
          <w:rFonts w:ascii="Times New Roman"/>
          <w:b w:val="false"/>
          <w:i w:val="false"/>
          <w:color w:val="000000"/>
          <w:sz w:val="28"/>
        </w:rPr>
        <w:t xml:space="preserve">
             20б                       100                 эластик </w:t>
      </w:r>
      <w:r>
        <w:br/>
      </w:r>
      <w:r>
        <w:rPr>
          <w:rFonts w:ascii="Times New Roman"/>
          <w:b w:val="false"/>
          <w:i w:val="false"/>
          <w:color w:val="000000"/>
          <w:sz w:val="28"/>
        </w:rPr>
        <w:t xml:space="preserve">
    Шұлық    14б    60                 40 </w:t>
      </w:r>
    </w:p>
    <w:p>
      <w:pPr>
        <w:spacing w:after="0"/>
        <w:ind w:left="0"/>
        <w:jc w:val="both"/>
      </w:pPr>
      <w:r>
        <w:rPr>
          <w:rFonts w:ascii="Times New Roman"/>
          <w:b w:val="false"/>
          <w:i w:val="false"/>
          <w:color w:val="000000"/>
          <w:sz w:val="28"/>
        </w:rPr>
        <w:t xml:space="preserve">    Суда     30д    100     0.0   0.0  0.0     100    0.0  ПЭ </w:t>
      </w:r>
      <w:r>
        <w:rPr>
          <w:rFonts w:ascii="Times New Roman"/>
          <w:b w:val="false"/>
          <w:i w:val="false"/>
          <w:color w:val="000000"/>
          <w:vertAlign w:val="superscript"/>
        </w:rPr>
        <w:t xml:space="preserve">1 </w:t>
      </w:r>
      <w:r>
        <w:rPr>
          <w:rFonts w:ascii="Times New Roman"/>
          <w:b w:val="false"/>
          <w:i w:val="false"/>
          <w:color w:val="000000"/>
          <w:sz w:val="28"/>
        </w:rPr>
        <w:t xml:space="preserve"> өріл. </w:t>
      </w:r>
      <w:r>
        <w:br/>
      </w:r>
      <w:r>
        <w:rPr>
          <w:rFonts w:ascii="Times New Roman"/>
          <w:b w:val="false"/>
          <w:i w:val="false"/>
          <w:color w:val="000000"/>
          <w:sz w:val="28"/>
        </w:rPr>
        <w:t xml:space="preserve">
    жүзу     32б  50-100   50.0  50.0  100    50-100  0.0  ген поли- </w:t>
      </w:r>
      <w:r>
        <w:br/>
      </w:r>
      <w:r>
        <w:rPr>
          <w:rFonts w:ascii="Times New Roman"/>
          <w:b w:val="false"/>
          <w:i w:val="false"/>
          <w:color w:val="000000"/>
          <w:sz w:val="28"/>
        </w:rPr>
        <w:t xml:space="preserve">
    костюм.  32б  50-100   50.0  50.0  100    50-100       эфирлі </w:t>
      </w:r>
      <w:r>
        <w:br/>
      </w:r>
      <w:r>
        <w:rPr>
          <w:rFonts w:ascii="Times New Roman"/>
          <w:b w:val="false"/>
          <w:i w:val="false"/>
          <w:color w:val="000000"/>
          <w:sz w:val="28"/>
        </w:rPr>
        <w:t xml:space="preserve">
    дері мен 36б    100     100                100    100 </w:t>
      </w:r>
      <w:r>
        <w:rPr>
          <w:rFonts w:ascii="Times New Roman"/>
          <w:b w:val="false"/>
          <w:i w:val="false"/>
          <w:color w:val="000000"/>
          <w:vertAlign w:val="superscript"/>
        </w:rPr>
        <w:t xml:space="preserve">2 </w:t>
      </w:r>
      <w:r>
        <w:rPr>
          <w:rFonts w:ascii="Times New Roman"/>
          <w:b w:val="false"/>
          <w:i w:val="false"/>
          <w:color w:val="000000"/>
          <w:sz w:val="28"/>
        </w:rPr>
        <w:t xml:space="preserve"> жіп </w:t>
      </w:r>
      <w:r>
        <w:br/>
      </w:r>
      <w:r>
        <w:rPr>
          <w:rFonts w:ascii="Times New Roman"/>
          <w:b w:val="false"/>
          <w:i w:val="false"/>
          <w:color w:val="000000"/>
          <w:sz w:val="28"/>
        </w:rPr>
        <w:t xml:space="preserve">
    жүзгей. </w:t>
      </w:r>
      <w:r>
        <w:br/>
      </w:r>
      <w:r>
        <w:rPr>
          <w:rFonts w:ascii="Times New Roman"/>
          <w:b w:val="false"/>
          <w:i w:val="false"/>
          <w:color w:val="000000"/>
          <w:sz w:val="28"/>
        </w:rPr>
        <w:t xml:space="preserve">
    лер </w:t>
      </w:r>
    </w:p>
    <w:p>
      <w:pPr>
        <w:spacing w:after="0"/>
        <w:ind w:left="0"/>
        <w:jc w:val="both"/>
      </w:pPr>
      <w:r>
        <w:rPr>
          <w:rFonts w:ascii="Times New Roman"/>
          <w:b w:val="false"/>
          <w:i w:val="false"/>
          <w:color w:val="000000"/>
          <w:sz w:val="28"/>
        </w:rPr>
        <w:t xml:space="preserve">    Спорттық 32б                       100 </w:t>
      </w:r>
      <w:r>
        <w:br/>
      </w:r>
      <w:r>
        <w:rPr>
          <w:rFonts w:ascii="Times New Roman"/>
          <w:b w:val="false"/>
          <w:i w:val="false"/>
          <w:color w:val="000000"/>
          <w:sz w:val="28"/>
        </w:rPr>
        <w:t xml:space="preserve">
    іш киім. </w:t>
      </w:r>
      <w:r>
        <w:br/>
      </w:r>
      <w:r>
        <w:rPr>
          <w:rFonts w:ascii="Times New Roman"/>
          <w:b w:val="false"/>
          <w:i w:val="false"/>
          <w:color w:val="000000"/>
          <w:sz w:val="28"/>
        </w:rPr>
        <w:t xml:space="preserve">
    дер с.б. </w:t>
      </w:r>
      <w:r>
        <w:br/>
      </w:r>
      <w:r>
        <w:rPr>
          <w:rFonts w:ascii="Times New Roman"/>
          <w:b w:val="false"/>
          <w:i w:val="false"/>
          <w:color w:val="000000"/>
          <w:sz w:val="28"/>
        </w:rPr>
        <w:t xml:space="preserve">
    трусы </w:t>
      </w:r>
      <w:r>
        <w:br/>
      </w:r>
      <w:r>
        <w:rPr>
          <w:rFonts w:ascii="Times New Roman"/>
          <w:b w:val="false"/>
          <w:i w:val="false"/>
          <w:color w:val="000000"/>
          <w:sz w:val="28"/>
        </w:rPr>
        <w:t xml:space="preserve">
             30б                       100 </w:t>
      </w:r>
    </w:p>
    <w:p>
      <w:pPr>
        <w:spacing w:after="0"/>
        <w:ind w:left="0"/>
        <w:jc w:val="both"/>
      </w:pPr>
      <w:r>
        <w:rPr>
          <w:rFonts w:ascii="Times New Roman"/>
          <w:b w:val="false"/>
          <w:i w:val="false"/>
          <w:color w:val="000000"/>
          <w:sz w:val="28"/>
        </w:rPr>
        <w:t xml:space="preserve">    Жөргек.        100                         100 </w:t>
      </w:r>
      <w:r>
        <w:br/>
      </w:r>
      <w:r>
        <w:rPr>
          <w:rFonts w:ascii="Times New Roman"/>
          <w:b w:val="false"/>
          <w:i w:val="false"/>
          <w:color w:val="000000"/>
          <w:sz w:val="28"/>
        </w:rPr>
        <w:t xml:space="preserve">
    тер, </w:t>
      </w:r>
      <w:r>
        <w:br/>
      </w:r>
      <w:r>
        <w:rPr>
          <w:rFonts w:ascii="Times New Roman"/>
          <w:b w:val="false"/>
          <w:i w:val="false"/>
          <w:color w:val="000000"/>
          <w:sz w:val="28"/>
        </w:rPr>
        <w:t xml:space="preserve">
    гигиена. </w:t>
      </w:r>
      <w:r>
        <w:br/>
      </w:r>
      <w:r>
        <w:rPr>
          <w:rFonts w:ascii="Times New Roman"/>
          <w:b w:val="false"/>
          <w:i w:val="false"/>
          <w:color w:val="000000"/>
          <w:sz w:val="28"/>
        </w:rPr>
        <w:t xml:space="preserve">
    лық </w:t>
      </w:r>
      <w:r>
        <w:br/>
      </w:r>
      <w:r>
        <w:rPr>
          <w:rFonts w:ascii="Times New Roman"/>
          <w:b w:val="false"/>
          <w:i w:val="false"/>
          <w:color w:val="000000"/>
          <w:sz w:val="28"/>
        </w:rPr>
        <w:t xml:space="preserve">
    сулықтар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Жазғы   28д   50-100  20.0  50.0  20.0   50-100  50.0 </w:t>
      </w:r>
      <w:r>
        <w:rPr>
          <w:rFonts w:ascii="Times New Roman"/>
          <w:b w:val="false"/>
          <w:i w:val="false"/>
          <w:color w:val="000000"/>
          <w:vertAlign w:val="superscript"/>
        </w:rPr>
        <w:t xml:space="preserve">2 </w:t>
      </w:r>
      <w:r>
        <w:rPr>
          <w:rFonts w:ascii="Times New Roman"/>
          <w:b w:val="false"/>
          <w:i w:val="false"/>
          <w:color w:val="000000"/>
          <w:sz w:val="28"/>
        </w:rPr>
        <w:t xml:space="preserve"> ПЭ </w:t>
      </w:r>
      <w:r>
        <w:rPr>
          <w:rFonts w:ascii="Times New Roman"/>
          <w:b w:val="false"/>
          <w:i w:val="false"/>
          <w:color w:val="000000"/>
          <w:vertAlign w:val="superscript"/>
        </w:rPr>
        <w:t xml:space="preserve">1 </w:t>
      </w:r>
      <w:r>
        <w:rPr>
          <w:rFonts w:ascii="Times New Roman"/>
          <w:b w:val="false"/>
          <w:i w:val="false"/>
          <w:color w:val="000000"/>
          <w:sz w:val="28"/>
        </w:rPr>
        <w:t xml:space="preserve"> өріл. </w:t>
      </w:r>
      <w:r>
        <w:br/>
      </w:r>
      <w:r>
        <w:rPr>
          <w:rFonts w:ascii="Times New Roman"/>
          <w:b w:val="false"/>
          <w:i w:val="false"/>
          <w:color w:val="000000"/>
          <w:sz w:val="28"/>
        </w:rPr>
        <w:t xml:space="preserve">
қа. көйлек. 30б   40-100  40.0 </w:t>
      </w:r>
      <w:r>
        <w:rPr>
          <w:rFonts w:ascii="Times New Roman"/>
          <w:b w:val="false"/>
          <w:i w:val="false"/>
          <w:color w:val="000000"/>
          <w:vertAlign w:val="superscript"/>
        </w:rPr>
        <w:t xml:space="preserve">1 </w:t>
      </w:r>
      <w:r>
        <w:rPr>
          <w:rFonts w:ascii="Times New Roman"/>
          <w:b w:val="false"/>
          <w:i w:val="false"/>
          <w:color w:val="000000"/>
          <w:sz w:val="28"/>
        </w:rPr>
        <w:t xml:space="preserve"> 60.0  50.0   40-100  70.0 </w:t>
      </w:r>
      <w:r>
        <w:rPr>
          <w:rFonts w:ascii="Times New Roman"/>
          <w:b w:val="false"/>
          <w:i w:val="false"/>
          <w:color w:val="000000"/>
          <w:vertAlign w:val="superscript"/>
        </w:rPr>
        <w:t xml:space="preserve">2 </w:t>
      </w:r>
      <w:r>
        <w:rPr>
          <w:rFonts w:ascii="Times New Roman"/>
          <w:b w:val="false"/>
          <w:i w:val="false"/>
          <w:color w:val="000000"/>
          <w:sz w:val="28"/>
        </w:rPr>
        <w:t xml:space="preserve"> ген поли- </w:t>
      </w:r>
      <w:r>
        <w:br/>
      </w:r>
      <w:r>
        <w:rPr>
          <w:rFonts w:ascii="Times New Roman"/>
          <w:b w:val="false"/>
          <w:i w:val="false"/>
          <w:color w:val="000000"/>
          <w:sz w:val="28"/>
        </w:rPr>
        <w:t xml:space="preserve">
бат тер     32б           100 </w:t>
      </w:r>
      <w:r>
        <w:rPr>
          <w:rFonts w:ascii="Times New Roman"/>
          <w:b w:val="false"/>
          <w:i w:val="false"/>
          <w:color w:val="000000"/>
          <w:vertAlign w:val="superscript"/>
        </w:rPr>
        <w:t xml:space="preserve">1 </w:t>
      </w:r>
      <w:r>
        <w:rPr>
          <w:rFonts w:ascii="Times New Roman"/>
          <w:b w:val="false"/>
          <w:i w:val="false"/>
          <w:color w:val="000000"/>
          <w:sz w:val="28"/>
        </w:rPr>
        <w:t xml:space="preserve">                             эфирлі </w:t>
      </w:r>
      <w:r>
        <w:br/>
      </w:r>
      <w:r>
        <w:rPr>
          <w:rFonts w:ascii="Times New Roman"/>
          <w:b w:val="false"/>
          <w:i w:val="false"/>
          <w:color w:val="000000"/>
          <w:sz w:val="28"/>
        </w:rPr>
        <w:t xml:space="preserve">
                                                           жіп </w:t>
      </w:r>
      <w:r>
        <w:br/>
      </w:r>
      <w:r>
        <w:rPr>
          <w:rFonts w:ascii="Times New Roman"/>
          <w:b w:val="false"/>
          <w:i w:val="false"/>
          <w:color w:val="000000"/>
          <w:sz w:val="28"/>
        </w:rPr>
        <w:t xml:space="preserve">
    Рұқсат  22б    60     40 </w:t>
      </w:r>
      <w:r>
        <w:rPr>
          <w:rFonts w:ascii="Times New Roman"/>
          <w:b w:val="false"/>
          <w:i w:val="false"/>
          <w:color w:val="000000"/>
          <w:vertAlign w:val="superscript"/>
        </w:rPr>
        <w:t xml:space="preserve">1 </w:t>
      </w:r>
      <w:r>
        <w:rPr>
          <w:rFonts w:ascii="Times New Roman"/>
          <w:b w:val="false"/>
          <w:i w:val="false"/>
          <w:color w:val="000000"/>
          <w:sz w:val="28"/>
        </w:rPr>
        <w:t xml:space="preserve">   100 </w:t>
      </w:r>
      <w:r>
        <w:br/>
      </w:r>
      <w:r>
        <w:rPr>
          <w:rFonts w:ascii="Times New Roman"/>
          <w:b w:val="false"/>
          <w:i w:val="false"/>
          <w:color w:val="000000"/>
          <w:sz w:val="28"/>
        </w:rPr>
        <w:t xml:space="preserve">
    етіледі 42б                      100                   Айшықты </w:t>
      </w:r>
      <w:r>
        <w:br/>
      </w:r>
      <w:r>
        <w:rPr>
          <w:rFonts w:ascii="Times New Roman"/>
          <w:b w:val="false"/>
          <w:i w:val="false"/>
          <w:color w:val="000000"/>
          <w:sz w:val="28"/>
        </w:rPr>
        <w:t xml:space="preserve">
            28б    33     67                              шілтерімен </w:t>
      </w:r>
    </w:p>
    <w:p>
      <w:pPr>
        <w:spacing w:after="0"/>
        <w:ind w:left="0"/>
        <w:jc w:val="both"/>
      </w:pPr>
      <w:r>
        <w:rPr>
          <w:rFonts w:ascii="Times New Roman"/>
          <w:b w:val="false"/>
          <w:i w:val="false"/>
          <w:color w:val="000000"/>
          <w:sz w:val="28"/>
        </w:rPr>
        <w:t xml:space="preserve">    Блузка. 32д    100    20.0  0.0  20.0    50.0   50.0 </w:t>
      </w:r>
      <w:r>
        <w:br/>
      </w:r>
      <w:r>
        <w:rPr>
          <w:rFonts w:ascii="Times New Roman"/>
          <w:b w:val="false"/>
          <w:i w:val="false"/>
          <w:color w:val="000000"/>
          <w:sz w:val="28"/>
        </w:rPr>
        <w:t xml:space="preserve">
    лар </w:t>
      </w:r>
      <w:r>
        <w:br/>
      </w:r>
      <w:r>
        <w:rPr>
          <w:rFonts w:ascii="Times New Roman"/>
          <w:b w:val="false"/>
          <w:i w:val="false"/>
          <w:color w:val="000000"/>
          <w:sz w:val="28"/>
        </w:rPr>
        <w:t xml:space="preserve">
    Жейде.  32б           40.0 30.0  30.0    100.0  70.0 </w:t>
      </w:r>
      <w:r>
        <w:br/>
      </w:r>
      <w:r>
        <w:rPr>
          <w:rFonts w:ascii="Times New Roman"/>
          <w:b w:val="false"/>
          <w:i w:val="false"/>
          <w:color w:val="000000"/>
          <w:sz w:val="28"/>
        </w:rPr>
        <w:t xml:space="preserve">
    лер </w:t>
      </w:r>
    </w:p>
    <w:p>
      <w:pPr>
        <w:spacing w:after="0"/>
        <w:ind w:left="0"/>
        <w:jc w:val="both"/>
      </w:pPr>
      <w:r>
        <w:rPr>
          <w:rFonts w:ascii="Times New Roman"/>
          <w:b w:val="false"/>
          <w:i w:val="false"/>
          <w:color w:val="000000"/>
          <w:sz w:val="28"/>
        </w:rPr>
        <w:t xml:space="preserve">    Жүнді   32б   50-100  50.0  50.0  20.0   0.0    0.0    Салтанат. </w:t>
      </w:r>
      <w:r>
        <w:br/>
      </w:r>
      <w:r>
        <w:rPr>
          <w:rFonts w:ascii="Times New Roman"/>
          <w:b w:val="false"/>
          <w:i w:val="false"/>
          <w:color w:val="000000"/>
          <w:sz w:val="28"/>
        </w:rPr>
        <w:t xml:space="preserve">
    тоқыма                                   0.0    0.0    ты </w:t>
      </w:r>
      <w:r>
        <w:br/>
      </w:r>
      <w:r>
        <w:rPr>
          <w:rFonts w:ascii="Times New Roman"/>
          <w:b w:val="false"/>
          <w:i w:val="false"/>
          <w:color w:val="000000"/>
          <w:sz w:val="28"/>
        </w:rPr>
        <w:t xml:space="preserve">
    жайма.  32б    0.0    0.0  100.0  0.0                  Айшықты </w:t>
      </w:r>
      <w:r>
        <w:br/>
      </w:r>
      <w:r>
        <w:rPr>
          <w:rFonts w:ascii="Times New Roman"/>
          <w:b w:val="false"/>
          <w:i w:val="false"/>
          <w:color w:val="000000"/>
          <w:sz w:val="28"/>
        </w:rPr>
        <w:t xml:space="preserve">
    лар                                                    көйлектер </w:t>
      </w:r>
      <w:r>
        <w:br/>
      </w:r>
      <w:r>
        <w:rPr>
          <w:rFonts w:ascii="Times New Roman"/>
          <w:b w:val="false"/>
          <w:i w:val="false"/>
          <w:color w:val="000000"/>
          <w:sz w:val="28"/>
        </w:rPr>
        <w:t xml:space="preserve">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Спорт   24б  40-100   40   100    40    100     50 </w:t>
      </w:r>
      <w:r>
        <w:rPr>
          <w:rFonts w:ascii="Times New Roman"/>
          <w:b w:val="false"/>
          <w:i w:val="false"/>
          <w:color w:val="000000"/>
          <w:vertAlign w:val="superscript"/>
        </w:rPr>
        <w:t xml:space="preserve">2 </w:t>
      </w:r>
      <w:r>
        <w:br/>
      </w:r>
      <w:r>
        <w:rPr>
          <w:rFonts w:ascii="Times New Roman"/>
          <w:b w:val="false"/>
          <w:i w:val="false"/>
          <w:color w:val="000000"/>
          <w:sz w:val="28"/>
        </w:rPr>
        <w:t xml:space="preserve">
қа. костюм. 30б    33     67          100           70 </w:t>
      </w:r>
      <w:r>
        <w:rPr>
          <w:rFonts w:ascii="Times New Roman"/>
          <w:b w:val="false"/>
          <w:i w:val="false"/>
          <w:color w:val="000000"/>
          <w:vertAlign w:val="superscript"/>
        </w:rPr>
        <w:t xml:space="preserve">2 </w:t>
      </w:r>
      <w:r>
        <w:br/>
      </w:r>
      <w:r>
        <w:rPr>
          <w:rFonts w:ascii="Times New Roman"/>
          <w:b w:val="false"/>
          <w:i w:val="false"/>
          <w:color w:val="000000"/>
          <w:sz w:val="28"/>
        </w:rPr>
        <w:t xml:space="preserve">
бат дері </w:t>
      </w:r>
    </w:p>
    <w:p>
      <w:pPr>
        <w:spacing w:after="0"/>
        <w:ind w:left="0"/>
        <w:jc w:val="both"/>
      </w:pPr>
      <w:r>
        <w:rPr>
          <w:rFonts w:ascii="Times New Roman"/>
          <w:b w:val="false"/>
          <w:i w:val="false"/>
          <w:color w:val="000000"/>
          <w:sz w:val="28"/>
        </w:rPr>
        <w:t xml:space="preserve">    Биялай, 100    40     100  60     100 </w:t>
      </w:r>
      <w:r>
        <w:br/>
      </w:r>
      <w:r>
        <w:rPr>
          <w:rFonts w:ascii="Times New Roman"/>
          <w:b w:val="false"/>
          <w:i w:val="false"/>
          <w:color w:val="000000"/>
          <w:sz w:val="28"/>
        </w:rPr>
        <w:t xml:space="preserve">
    қолғап. </w:t>
      </w:r>
      <w:r>
        <w:br/>
      </w:r>
      <w:r>
        <w:rPr>
          <w:rFonts w:ascii="Times New Roman"/>
          <w:b w:val="false"/>
          <w:i w:val="false"/>
          <w:color w:val="000000"/>
          <w:sz w:val="28"/>
        </w:rPr>
        <w:t xml:space="preserve">
    тар </w:t>
      </w:r>
    </w:p>
    <w:p>
      <w:pPr>
        <w:spacing w:after="0"/>
        <w:ind w:left="0"/>
        <w:jc w:val="both"/>
      </w:pPr>
      <w:r>
        <w:rPr>
          <w:rFonts w:ascii="Times New Roman"/>
          <w:b w:val="false"/>
          <w:i w:val="false"/>
          <w:color w:val="000000"/>
          <w:sz w:val="28"/>
        </w:rPr>
        <w:t xml:space="preserve">    Бас     100    40     100  60     100 </w:t>
      </w:r>
      <w:r>
        <w:br/>
      </w:r>
      <w:r>
        <w:rPr>
          <w:rFonts w:ascii="Times New Roman"/>
          <w:b w:val="false"/>
          <w:i w:val="false"/>
          <w:color w:val="000000"/>
          <w:sz w:val="28"/>
        </w:rPr>
        <w:t xml:space="preserve">
    киімдер, </w:t>
      </w:r>
      <w:r>
        <w:br/>
      </w:r>
      <w:r>
        <w:rPr>
          <w:rFonts w:ascii="Times New Roman"/>
          <w:b w:val="false"/>
          <w:i w:val="false"/>
          <w:color w:val="000000"/>
          <w:sz w:val="28"/>
        </w:rPr>
        <w:t xml:space="preserve">
    бөкебай. </w:t>
      </w:r>
      <w:r>
        <w:br/>
      </w:r>
      <w:r>
        <w:rPr>
          <w:rFonts w:ascii="Times New Roman"/>
          <w:b w:val="false"/>
          <w:i w:val="false"/>
          <w:color w:val="000000"/>
          <w:sz w:val="28"/>
        </w:rPr>
        <w:t xml:space="preserve">
    лар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Жоғары модульды вискозды талшықты иірімжіпке 45%-ға дейін енгізуге рұқсат етіледі. </w:t>
      </w:r>
      <w:r>
        <w:br/>
      </w:r>
      <w:r>
        <w:rPr>
          <w:rFonts w:ascii="Times New Roman"/>
          <w:b w:val="false"/>
          <w:i w:val="false"/>
          <w:color w:val="000000"/>
          <w:sz w:val="28"/>
        </w:rPr>
        <w:t xml:space="preserve">
      2. Жылдың суық мезгілдерінде 12 өлшемнен бастап жартылай жүнді (60%) және мақта-мата (40%) иірімжіптерінен жасалған шұлық-ұйық бұйымдарын пайдалануға рұқсат етіледі. </w:t>
      </w:r>
      <w:r>
        <w:br/>
      </w:r>
      <w:r>
        <w:rPr>
          <w:rFonts w:ascii="Times New Roman"/>
          <w:b w:val="false"/>
          <w:i w:val="false"/>
          <w:color w:val="000000"/>
          <w:sz w:val="28"/>
        </w:rPr>
        <w:t xml:space="preserve">
      3. Бөбектер тобы жасындағы балаларға арналған іш киім бұйымдарында синтетикалық шикі заттарды қолдана отырып дайындалған әрлеулердің тігістік және ысытып жапсырылатын түрлері қолданылады. </w:t>
      </w:r>
      <w:r>
        <w:br/>
      </w:r>
      <w:r>
        <w:rPr>
          <w:rFonts w:ascii="Times New Roman"/>
          <w:b w:val="false"/>
          <w:i w:val="false"/>
          <w:color w:val="000000"/>
          <w:sz w:val="28"/>
        </w:rPr>
        <w:t xml:space="preserve">
      4. Балалардың 30 өлшеміне дейінгі іш киімдерінде синтетикалық тігін жіптерін пайдалануға болмайды. </w:t>
      </w:r>
      <w:r>
        <w:br/>
      </w:r>
      <w:r>
        <w:rPr>
          <w:rFonts w:ascii="Times New Roman"/>
          <w:b w:val="false"/>
          <w:i w:val="false"/>
          <w:color w:val="000000"/>
          <w:sz w:val="28"/>
        </w:rPr>
        <w:t xml:space="preserve">
      5.  Әр түрлі қоспадан жасалған бұйымдардағы табиғи шикі заттарды вискозамен ауыстыруға болады. </w:t>
      </w:r>
      <w:r>
        <w:br/>
      </w:r>
      <w:r>
        <w:rPr>
          <w:rFonts w:ascii="Times New Roman"/>
          <w:b w:val="false"/>
          <w:i w:val="false"/>
          <w:color w:val="000000"/>
          <w:sz w:val="28"/>
        </w:rPr>
        <w:t xml:space="preserve">
      6. Екі қабаттап тігілген биялай бұйымдарының (с.б. қолғаптарда) сыртқы қабатын 100% -ды синтетикадан жасауға болады. </w:t>
      </w:r>
      <w:r>
        <w:br/>
      </w:r>
      <w:r>
        <w:rPr>
          <w:rFonts w:ascii="Times New Roman"/>
          <w:b w:val="false"/>
          <w:i w:val="false"/>
          <w:color w:val="000000"/>
          <w:sz w:val="28"/>
        </w:rPr>
        <w:t xml:space="preserve">
      7. 100%-ды  нитроннан тігілген көйлектер аз уақыт (5 сағатқа дейін) киюге арналған. </w:t>
      </w:r>
    </w:p>
    <w:p>
      <w:pPr>
        <w:spacing w:after="0"/>
        <w:ind w:left="0"/>
        <w:jc w:val="left"/>
      </w:pPr>
      <w:r>
        <w:rPr>
          <w:rFonts w:ascii="Times New Roman"/>
          <w:b/>
          <w:i w:val="false"/>
          <w:color w:val="000000"/>
        </w:rPr>
        <w:t xml:space="preserve"> Құрамына әр түрлі химиялық талшықтар енгізілген, </w:t>
      </w:r>
      <w:r>
        <w:br/>
      </w:r>
      <w:r>
        <w:rPr>
          <w:rFonts w:ascii="Times New Roman"/>
          <w:b/>
          <w:i w:val="false"/>
          <w:color w:val="000000"/>
        </w:rPr>
        <w:t xml:space="preserve">
 балалар киімін дайындауға арналған материалдардың </w:t>
      </w:r>
      <w:r>
        <w:br/>
      </w:r>
      <w:r>
        <w:rPr>
          <w:rFonts w:ascii="Times New Roman"/>
          <w:b/>
          <w:i w:val="false"/>
          <w:color w:val="000000"/>
        </w:rPr>
        <w:t xml:space="preserve">
негізгі гигиеналық көрсеткіштері </w:t>
      </w:r>
    </w:p>
    <w:p>
      <w:pPr>
        <w:spacing w:after="0"/>
        <w:ind w:left="0"/>
        <w:jc w:val="both"/>
      </w:pPr>
      <w:r>
        <w:rPr>
          <w:rFonts w:ascii="Times New Roman"/>
          <w:b w:val="false"/>
          <w:i w:val="false"/>
          <w:color w:val="000000"/>
          <w:sz w:val="28"/>
        </w:rPr>
        <w:t xml:space="preserve">                                                           5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Физико-   |                Киімнің варианттары </w:t>
      </w:r>
      <w:r>
        <w:br/>
      </w:r>
      <w:r>
        <w:rPr>
          <w:rFonts w:ascii="Times New Roman"/>
          <w:b w:val="false"/>
          <w:i w:val="false"/>
          <w:color w:val="000000"/>
          <w:sz w:val="28"/>
        </w:rPr>
        <w:t xml:space="preserve">
гигиеналық|________________________________________________________ </w:t>
      </w:r>
      <w:r>
        <w:br/>
      </w:r>
      <w:r>
        <w:rPr>
          <w:rFonts w:ascii="Times New Roman"/>
          <w:b w:val="false"/>
          <w:i w:val="false"/>
          <w:color w:val="000000"/>
          <w:sz w:val="28"/>
        </w:rPr>
        <w:t xml:space="preserve">
көрсеткіш.|Іш киімдер  |  Кеудешелер, жейделер, көйлектер, </w:t>
      </w:r>
      <w:r>
        <w:br/>
      </w:r>
      <w:r>
        <w:rPr>
          <w:rFonts w:ascii="Times New Roman"/>
          <w:b w:val="false"/>
          <w:i w:val="false"/>
          <w:color w:val="000000"/>
          <w:sz w:val="28"/>
        </w:rPr>
        <w:t xml:space="preserve">
тері      |            |   көйлек-костюмдер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|оңтай.|Рұқ. |  жазғы      |көктем-күз-қыс </w:t>
      </w:r>
      <w:r>
        <w:br/>
      </w:r>
      <w:r>
        <w:rPr>
          <w:rFonts w:ascii="Times New Roman"/>
          <w:b w:val="false"/>
          <w:i w:val="false"/>
          <w:color w:val="000000"/>
          <w:sz w:val="28"/>
        </w:rPr>
        <w:t xml:space="preserve">
          | лы </w:t>
      </w:r>
      <w:r>
        <w:rPr>
          <w:rFonts w:ascii="Times New Roman"/>
          <w:b w:val="false"/>
          <w:i w:val="false"/>
          <w:color w:val="000000"/>
          <w:vertAlign w:val="superscript"/>
        </w:rPr>
        <w:t xml:space="preserve">2 </w:t>
      </w:r>
      <w:r>
        <w:rPr>
          <w:rFonts w:ascii="Times New Roman"/>
          <w:b w:val="false"/>
          <w:i w:val="false"/>
          <w:color w:val="000000"/>
          <w:sz w:val="28"/>
        </w:rPr>
        <w:t xml:space="preserve">  |сат  | түржиында   | түржиынында </w:t>
      </w:r>
      <w:r>
        <w:br/>
      </w:r>
      <w:r>
        <w:rPr>
          <w:rFonts w:ascii="Times New Roman"/>
          <w:b w:val="false"/>
          <w:i w:val="false"/>
          <w:color w:val="000000"/>
          <w:sz w:val="28"/>
        </w:rPr>
        <w:t xml:space="preserve">
          |      |етіл.|_____________|_____________________________ </w:t>
      </w:r>
      <w:r>
        <w:br/>
      </w:r>
      <w:r>
        <w:rPr>
          <w:rFonts w:ascii="Times New Roman"/>
          <w:b w:val="false"/>
          <w:i w:val="false"/>
          <w:color w:val="000000"/>
          <w:sz w:val="28"/>
        </w:rPr>
        <w:t xml:space="preserve">
          |      |ген </w:t>
      </w:r>
      <w:r>
        <w:rPr>
          <w:rFonts w:ascii="Times New Roman"/>
          <w:b w:val="false"/>
          <w:i w:val="false"/>
          <w:color w:val="000000"/>
          <w:vertAlign w:val="superscript"/>
        </w:rPr>
        <w:t xml:space="preserve">3 </w:t>
      </w:r>
      <w:r>
        <w:rPr>
          <w:rFonts w:ascii="Times New Roman"/>
          <w:b w:val="false"/>
          <w:i w:val="false"/>
          <w:color w:val="000000"/>
          <w:sz w:val="28"/>
        </w:rPr>
        <w:t xml:space="preserve"> |Жібек        |жүнді мата.  |Блуз.  |жейде. </w:t>
      </w:r>
      <w:r>
        <w:br/>
      </w:r>
      <w:r>
        <w:rPr>
          <w:rFonts w:ascii="Times New Roman"/>
          <w:b w:val="false"/>
          <w:i w:val="false"/>
          <w:color w:val="000000"/>
          <w:sz w:val="28"/>
        </w:rPr>
        <w:t xml:space="preserve">
          |      |     |көйлектер    |дан жасалған |калар  |лер </w:t>
      </w:r>
      <w:r>
        <w:br/>
      </w:r>
      <w:r>
        <w:rPr>
          <w:rFonts w:ascii="Times New Roman"/>
          <w:b w:val="false"/>
          <w:i w:val="false"/>
          <w:color w:val="000000"/>
          <w:sz w:val="28"/>
        </w:rPr>
        <w:t xml:space="preserve">
          |      |     |             | көйлектер </w:t>
      </w:r>
      <w:r>
        <w:rPr>
          <w:rFonts w:ascii="Times New Roman"/>
          <w:b w:val="false"/>
          <w:i w:val="false"/>
          <w:color w:val="000000"/>
          <w:vertAlign w:val="superscript"/>
        </w:rPr>
        <w:t xml:space="preserve">4   </w:t>
      </w:r>
      <w:r>
        <w:rPr>
          <w:rFonts w:ascii="Times New Roman"/>
          <w:b w:val="false"/>
          <w:i w:val="false"/>
          <w:color w:val="000000"/>
          <w:sz w:val="28"/>
        </w:rPr>
        <w:t xml:space="preserve">|       | </w:t>
      </w:r>
      <w:r>
        <w:br/>
      </w:r>
      <w:r>
        <w:rPr>
          <w:rFonts w:ascii="Times New Roman"/>
          <w:b w:val="false"/>
          <w:i w:val="false"/>
          <w:color w:val="000000"/>
          <w:sz w:val="28"/>
        </w:rPr>
        <w:t xml:space="preserve">
          |      |     |_____________|_____________|_______|_______ </w:t>
      </w:r>
      <w:r>
        <w:br/>
      </w:r>
      <w:r>
        <w:rPr>
          <w:rFonts w:ascii="Times New Roman"/>
          <w:b w:val="false"/>
          <w:i w:val="false"/>
          <w:color w:val="000000"/>
          <w:sz w:val="28"/>
        </w:rPr>
        <w:t xml:space="preserve">
          |      |     |оңтай.|рұқсат|оңтай.|рұқсат| оңтай.| рұқсат </w:t>
      </w:r>
      <w:r>
        <w:br/>
      </w:r>
      <w:r>
        <w:rPr>
          <w:rFonts w:ascii="Times New Roman"/>
          <w:b w:val="false"/>
          <w:i w:val="false"/>
          <w:color w:val="000000"/>
          <w:sz w:val="28"/>
        </w:rPr>
        <w:t xml:space="preserve">
          |      |     |лы    |етіл. |лы    |етіл. | лы    | етіл. </w:t>
      </w:r>
      <w:r>
        <w:br/>
      </w:r>
      <w:r>
        <w:rPr>
          <w:rFonts w:ascii="Times New Roman"/>
          <w:b w:val="false"/>
          <w:i w:val="false"/>
          <w:color w:val="000000"/>
          <w:sz w:val="28"/>
        </w:rPr>
        <w:t xml:space="preserve">
          |      |     |      |ген   |      |ген   |       | ген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Табиғи   7.0-  6.0- </w:t>
      </w:r>
      <w:r>
        <w:br/>
      </w:r>
      <w:r>
        <w:rPr>
          <w:rFonts w:ascii="Times New Roman"/>
          <w:b w:val="false"/>
          <w:i w:val="false"/>
          <w:color w:val="000000"/>
          <w:sz w:val="28"/>
        </w:rPr>
        <w:t xml:space="preserve">
жағдай.     9.0   7.0 </w:t>
      </w:r>
      <w:r>
        <w:br/>
      </w:r>
      <w:r>
        <w:rPr>
          <w:rFonts w:ascii="Times New Roman"/>
          <w:b w:val="false"/>
          <w:i w:val="false"/>
          <w:color w:val="000000"/>
          <w:sz w:val="28"/>
        </w:rPr>
        <w:t xml:space="preserve">
лардағы </w:t>
      </w:r>
      <w:r>
        <w:br/>
      </w:r>
      <w:r>
        <w:rPr>
          <w:rFonts w:ascii="Times New Roman"/>
          <w:b w:val="false"/>
          <w:i w:val="false"/>
          <w:color w:val="000000"/>
          <w:sz w:val="28"/>
        </w:rPr>
        <w:t xml:space="preserve">
(%) су </w:t>
      </w:r>
      <w:r>
        <w:br/>
      </w:r>
      <w:r>
        <w:rPr>
          <w:rFonts w:ascii="Times New Roman"/>
          <w:b w:val="false"/>
          <w:i w:val="false"/>
          <w:color w:val="000000"/>
          <w:sz w:val="28"/>
        </w:rPr>
        <w:t xml:space="preserve">
сіңіргіш. </w:t>
      </w:r>
      <w:r>
        <w:br/>
      </w:r>
      <w:r>
        <w:rPr>
          <w:rFonts w:ascii="Times New Roman"/>
          <w:b w:val="false"/>
          <w:i w:val="false"/>
          <w:color w:val="000000"/>
          <w:sz w:val="28"/>
        </w:rPr>
        <w:t xml:space="preserve">
тігі </w:t>
      </w:r>
      <w:r>
        <w:br/>
      </w:r>
      <w:r>
        <w:rPr>
          <w:rFonts w:ascii="Times New Roman"/>
          <w:b w:val="false"/>
          <w:i w:val="false"/>
          <w:color w:val="000000"/>
          <w:sz w:val="28"/>
        </w:rPr>
        <w:t xml:space="preserve">
(45-55% </w:t>
      </w:r>
      <w:r>
        <w:br/>
      </w:r>
      <w:r>
        <w:rPr>
          <w:rFonts w:ascii="Times New Roman"/>
          <w:b w:val="false"/>
          <w:i w:val="false"/>
          <w:color w:val="000000"/>
          <w:sz w:val="28"/>
        </w:rPr>
        <w:t xml:space="preserve">
салыстыр. </w:t>
      </w:r>
      <w:r>
        <w:br/>
      </w:r>
      <w:r>
        <w:rPr>
          <w:rFonts w:ascii="Times New Roman"/>
          <w:b w:val="false"/>
          <w:i w:val="false"/>
          <w:color w:val="000000"/>
          <w:sz w:val="28"/>
        </w:rPr>
        <w:t xml:space="preserve">
малы </w:t>
      </w:r>
      <w:r>
        <w:br/>
      </w:r>
      <w:r>
        <w:rPr>
          <w:rFonts w:ascii="Times New Roman"/>
          <w:b w:val="false"/>
          <w:i w:val="false"/>
          <w:color w:val="000000"/>
          <w:sz w:val="28"/>
        </w:rPr>
        <w:t xml:space="preserve">
ылғалды. </w:t>
      </w:r>
      <w:r>
        <w:br/>
      </w:r>
      <w:r>
        <w:rPr>
          <w:rFonts w:ascii="Times New Roman"/>
          <w:b w:val="false"/>
          <w:i w:val="false"/>
          <w:color w:val="000000"/>
          <w:sz w:val="28"/>
        </w:rPr>
        <w:t xml:space="preserve">
лықты) </w:t>
      </w:r>
    </w:p>
    <w:p>
      <w:pPr>
        <w:spacing w:after="0"/>
        <w:ind w:left="0"/>
        <w:jc w:val="both"/>
      </w:pPr>
      <w:r>
        <w:rPr>
          <w:rFonts w:ascii="Times New Roman"/>
          <w:b w:val="false"/>
          <w:i w:val="false"/>
          <w:color w:val="000000"/>
          <w:sz w:val="28"/>
        </w:rPr>
        <w:t xml:space="preserve">100 %       20.0  15.0-  18.0-  Кем    кем     Кем    15.0-   15.0- </w:t>
      </w:r>
      <w:r>
        <w:br/>
      </w:r>
      <w:r>
        <w:rPr>
          <w:rFonts w:ascii="Times New Roman"/>
          <w:b w:val="false"/>
          <w:i w:val="false"/>
          <w:color w:val="000000"/>
          <w:sz w:val="28"/>
        </w:rPr>
        <w:t xml:space="preserve">
салыстыр.   30.0  25.0   30.0   деген. деген.  деген. 20.0    20.0 </w:t>
      </w:r>
      <w:r>
        <w:br/>
      </w:r>
      <w:r>
        <w:rPr>
          <w:rFonts w:ascii="Times New Roman"/>
          <w:b w:val="false"/>
          <w:i w:val="false"/>
          <w:color w:val="000000"/>
          <w:sz w:val="28"/>
        </w:rPr>
        <w:t xml:space="preserve">
малы                            де     де      де </w:t>
      </w:r>
      <w:r>
        <w:br/>
      </w:r>
      <w:r>
        <w:rPr>
          <w:rFonts w:ascii="Times New Roman"/>
          <w:b w:val="false"/>
          <w:i w:val="false"/>
          <w:color w:val="000000"/>
          <w:sz w:val="28"/>
        </w:rPr>
        <w:t xml:space="preserve">
ылғал.                          15.0   15.0    15.0 </w:t>
      </w:r>
      <w:r>
        <w:br/>
      </w:r>
      <w:r>
        <w:rPr>
          <w:rFonts w:ascii="Times New Roman"/>
          <w:b w:val="false"/>
          <w:i w:val="false"/>
          <w:color w:val="000000"/>
          <w:sz w:val="28"/>
        </w:rPr>
        <w:t xml:space="preserve">
дылық. </w:t>
      </w:r>
      <w:r>
        <w:br/>
      </w:r>
      <w:r>
        <w:rPr>
          <w:rFonts w:ascii="Times New Roman"/>
          <w:b w:val="false"/>
          <w:i w:val="false"/>
          <w:color w:val="000000"/>
          <w:sz w:val="28"/>
        </w:rPr>
        <w:t xml:space="preserve">
тағы су </w:t>
      </w:r>
      <w:r>
        <w:br/>
      </w:r>
      <w:r>
        <w:rPr>
          <w:rFonts w:ascii="Times New Roman"/>
          <w:b w:val="false"/>
          <w:i w:val="false"/>
          <w:color w:val="000000"/>
          <w:sz w:val="28"/>
        </w:rPr>
        <w:t xml:space="preserve">
сіңір. </w:t>
      </w:r>
      <w:r>
        <w:br/>
      </w:r>
      <w:r>
        <w:rPr>
          <w:rFonts w:ascii="Times New Roman"/>
          <w:b w:val="false"/>
          <w:i w:val="false"/>
          <w:color w:val="000000"/>
          <w:sz w:val="28"/>
        </w:rPr>
        <w:t xml:space="preserve">
гіштігі </w:t>
      </w:r>
    </w:p>
    <w:p>
      <w:pPr>
        <w:spacing w:after="0"/>
        <w:ind w:left="0"/>
        <w:jc w:val="both"/>
      </w:pPr>
      <w:r>
        <w:rPr>
          <w:rFonts w:ascii="Times New Roman"/>
          <w:b w:val="false"/>
          <w:i w:val="false"/>
          <w:color w:val="000000"/>
          <w:sz w:val="28"/>
        </w:rPr>
        <w:t xml:space="preserve">2. дм </w:t>
      </w:r>
      <w:r>
        <w:rPr>
          <w:rFonts w:ascii="Times New Roman"/>
          <w:b w:val="false"/>
          <w:i w:val="false"/>
          <w:color w:val="000000"/>
          <w:vertAlign w:val="superscript"/>
        </w:rPr>
        <w:t xml:space="preserve">3 </w:t>
      </w:r>
      <w:r>
        <w:rPr>
          <w:rFonts w:ascii="Times New Roman"/>
          <w:b w:val="false"/>
          <w:i w:val="false"/>
          <w:color w:val="000000"/>
          <w:sz w:val="28"/>
        </w:rPr>
        <w:t xml:space="preserve">/    (жылы  кем    таби.  Химия.  кем   Кем    Кем     Кем  </w:t>
      </w:r>
      <w:r>
        <w:br/>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/с        іш    деген. ғи     лық     де.   деген. деген.  деген. </w:t>
      </w:r>
      <w:r>
        <w:br/>
      </w:r>
      <w:r>
        <w:rPr>
          <w:rFonts w:ascii="Times New Roman"/>
          <w:b w:val="false"/>
          <w:i w:val="false"/>
          <w:color w:val="000000"/>
          <w:sz w:val="28"/>
        </w:rPr>
        <w:t xml:space="preserve">
есепте.    киім.  де     мате.  тал.   генде  де     де      де </w:t>
      </w:r>
      <w:r>
        <w:br/>
      </w:r>
      <w:r>
        <w:rPr>
          <w:rFonts w:ascii="Times New Roman"/>
          <w:b w:val="false"/>
          <w:i w:val="false"/>
          <w:color w:val="000000"/>
          <w:sz w:val="28"/>
        </w:rPr>
        <w:t xml:space="preserve">
летін      дер    100    риал.  шық.   100.0  100.0  100.0   100.0 </w:t>
      </w:r>
      <w:r>
        <w:br/>
      </w:r>
      <w:r>
        <w:rPr>
          <w:rFonts w:ascii="Times New Roman"/>
          <w:b w:val="false"/>
          <w:i w:val="false"/>
          <w:color w:val="000000"/>
          <w:sz w:val="28"/>
        </w:rPr>
        <w:t xml:space="preserve">
ауа        үшін          дар.   тан </w:t>
      </w:r>
      <w:r>
        <w:br/>
      </w:r>
      <w:r>
        <w:rPr>
          <w:rFonts w:ascii="Times New Roman"/>
          <w:b w:val="false"/>
          <w:i w:val="false"/>
          <w:color w:val="000000"/>
          <w:sz w:val="28"/>
        </w:rPr>
        <w:t xml:space="preserve">
өткіз.     байка,        ға     жасал. </w:t>
      </w:r>
      <w:r>
        <w:br/>
      </w:r>
      <w:r>
        <w:rPr>
          <w:rFonts w:ascii="Times New Roman"/>
          <w:b w:val="false"/>
          <w:i w:val="false"/>
          <w:color w:val="000000"/>
          <w:sz w:val="28"/>
        </w:rPr>
        <w:t xml:space="preserve">
гіштігі    фла.          кем    ған </w:t>
      </w:r>
      <w:r>
        <w:br/>
      </w:r>
      <w:r>
        <w:rPr>
          <w:rFonts w:ascii="Times New Roman"/>
          <w:b w:val="false"/>
          <w:i w:val="false"/>
          <w:color w:val="000000"/>
          <w:sz w:val="28"/>
        </w:rPr>
        <w:t xml:space="preserve">
           нель)         деген. мате. </w:t>
      </w:r>
      <w:r>
        <w:br/>
      </w:r>
      <w:r>
        <w:rPr>
          <w:rFonts w:ascii="Times New Roman"/>
          <w:b w:val="false"/>
          <w:i w:val="false"/>
          <w:color w:val="000000"/>
          <w:sz w:val="28"/>
        </w:rPr>
        <w:t xml:space="preserve">
           кем           де     риал. </w:t>
      </w:r>
      <w:r>
        <w:br/>
      </w:r>
      <w:r>
        <w:rPr>
          <w:rFonts w:ascii="Times New Roman"/>
          <w:b w:val="false"/>
          <w:i w:val="false"/>
          <w:color w:val="000000"/>
          <w:sz w:val="28"/>
        </w:rPr>
        <w:t xml:space="preserve">
           деген.        150.0  дар </w:t>
      </w:r>
      <w:r>
        <w:br/>
      </w:r>
      <w:r>
        <w:rPr>
          <w:rFonts w:ascii="Times New Roman"/>
          <w:b w:val="false"/>
          <w:i w:val="false"/>
          <w:color w:val="000000"/>
          <w:sz w:val="28"/>
        </w:rPr>
        <w:t xml:space="preserve">
           де 100%              үшін </w:t>
      </w:r>
      <w:r>
        <w:br/>
      </w:r>
      <w:r>
        <w:rPr>
          <w:rFonts w:ascii="Times New Roman"/>
          <w:b w:val="false"/>
          <w:i w:val="false"/>
          <w:color w:val="000000"/>
          <w:sz w:val="28"/>
        </w:rPr>
        <w:t xml:space="preserve">
                                кем </w:t>
      </w:r>
      <w:r>
        <w:br/>
      </w:r>
      <w:r>
        <w:rPr>
          <w:rFonts w:ascii="Times New Roman"/>
          <w:b w:val="false"/>
          <w:i w:val="false"/>
          <w:color w:val="000000"/>
          <w:sz w:val="28"/>
        </w:rPr>
        <w:t xml:space="preserve">
                                деген. </w:t>
      </w:r>
      <w:r>
        <w:br/>
      </w:r>
      <w:r>
        <w:rPr>
          <w:rFonts w:ascii="Times New Roman"/>
          <w:b w:val="false"/>
          <w:i w:val="false"/>
          <w:color w:val="000000"/>
          <w:sz w:val="28"/>
        </w:rPr>
        <w:t xml:space="preserve">
                                де 250 </w:t>
      </w:r>
    </w:p>
    <w:p>
      <w:pPr>
        <w:spacing w:after="0"/>
        <w:ind w:left="0"/>
        <w:jc w:val="both"/>
      </w:pPr>
      <w:r>
        <w:rPr>
          <w:rFonts w:ascii="Times New Roman"/>
          <w:b w:val="false"/>
          <w:i w:val="false"/>
          <w:color w:val="000000"/>
          <w:sz w:val="28"/>
        </w:rPr>
        <w:t xml:space="preserve">3. Меншік. 10 </w:t>
      </w:r>
      <w:r>
        <w:rPr>
          <w:rFonts w:ascii="Times New Roman"/>
          <w:b w:val="false"/>
          <w:i w:val="false"/>
          <w:color w:val="000000"/>
          <w:vertAlign w:val="superscript"/>
        </w:rPr>
        <w:t xml:space="preserve">8-9 </w:t>
      </w:r>
      <w:r>
        <w:rPr>
          <w:rFonts w:ascii="Times New Roman"/>
          <w:b w:val="false"/>
          <w:i w:val="false"/>
          <w:color w:val="000000"/>
          <w:sz w:val="28"/>
        </w:rPr>
        <w:t xml:space="preserve"> кем    10 </w:t>
      </w:r>
      <w:r>
        <w:rPr>
          <w:rFonts w:ascii="Times New Roman"/>
          <w:b w:val="false"/>
          <w:i w:val="false"/>
          <w:color w:val="000000"/>
          <w:vertAlign w:val="superscript"/>
        </w:rPr>
        <w:t xml:space="preserve">8-9 </w:t>
      </w:r>
      <w:r>
        <w:rPr>
          <w:rFonts w:ascii="Times New Roman"/>
          <w:b w:val="false"/>
          <w:i w:val="false"/>
          <w:color w:val="000000"/>
          <w:sz w:val="28"/>
        </w:rPr>
        <w:t xml:space="preserve">   Кем      10 </w:t>
      </w:r>
      <w:r>
        <w:rPr>
          <w:rFonts w:ascii="Times New Roman"/>
          <w:b w:val="false"/>
          <w:i w:val="false"/>
          <w:color w:val="000000"/>
          <w:vertAlign w:val="superscript"/>
        </w:rPr>
        <w:t xml:space="preserve">8-9 </w:t>
      </w:r>
      <w:r>
        <w:rPr>
          <w:rFonts w:ascii="Times New Roman"/>
          <w:b w:val="false"/>
          <w:i w:val="false"/>
          <w:color w:val="000000"/>
          <w:sz w:val="28"/>
        </w:rPr>
        <w:t xml:space="preserve">  Кем    10 </w:t>
      </w:r>
      <w:r>
        <w:rPr>
          <w:rFonts w:ascii="Times New Roman"/>
          <w:b w:val="false"/>
          <w:i w:val="false"/>
          <w:color w:val="000000"/>
          <w:vertAlign w:val="superscript"/>
        </w:rPr>
        <w:t xml:space="preserve">8-9 </w:t>
      </w:r>
      <w:r>
        <w:rPr>
          <w:rFonts w:ascii="Times New Roman"/>
          <w:b w:val="false"/>
          <w:i w:val="false"/>
          <w:color w:val="000000"/>
          <w:sz w:val="28"/>
        </w:rPr>
        <w:t xml:space="preserve">   кем </w:t>
      </w:r>
      <w:r>
        <w:br/>
      </w:r>
      <w:r>
        <w:rPr>
          <w:rFonts w:ascii="Times New Roman"/>
          <w:b w:val="false"/>
          <w:i w:val="false"/>
          <w:color w:val="000000"/>
          <w:sz w:val="28"/>
        </w:rPr>
        <w:t xml:space="preserve">
ті кедергі       деген.        деген.         деген.         деген. </w:t>
      </w:r>
      <w:r>
        <w:br/>
      </w:r>
      <w:r>
        <w:rPr>
          <w:rFonts w:ascii="Times New Roman"/>
          <w:b w:val="false"/>
          <w:i w:val="false"/>
          <w:color w:val="000000"/>
          <w:sz w:val="28"/>
        </w:rPr>
        <w:t xml:space="preserve">
(Ом)             де            де              де             де </w:t>
      </w:r>
      <w:r>
        <w:br/>
      </w:r>
      <w:r>
        <w:rPr>
          <w:rFonts w:ascii="Times New Roman"/>
          <w:b w:val="false"/>
          <w:i w:val="false"/>
          <w:color w:val="000000"/>
          <w:sz w:val="28"/>
        </w:rPr>
        <w:t xml:space="preserve">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r>
        <w:rPr>
          <w:rFonts w:ascii="Times New Roman"/>
          <w:b w:val="false"/>
          <w:i w:val="false"/>
          <w:color w:val="000000"/>
          <w:sz w:val="28"/>
        </w:rPr>
        <w:t xml:space="preserve">         10 </w:t>
      </w:r>
      <w:r>
        <w:rPr>
          <w:rFonts w:ascii="Times New Roman"/>
          <w:b w:val="false"/>
          <w:i w:val="false"/>
          <w:color w:val="000000"/>
          <w:vertAlign w:val="superscript"/>
        </w:rPr>
        <w:t xml:space="preserve">9-11 </w:t>
      </w:r>
    </w:p>
    <w:p>
      <w:pPr>
        <w:spacing w:after="0"/>
        <w:ind w:left="0"/>
        <w:jc w:val="both"/>
      </w:pPr>
      <w:r>
        <w:rPr>
          <w:rFonts w:ascii="Times New Roman"/>
          <w:b w:val="false"/>
          <w:i w:val="false"/>
          <w:color w:val="000000"/>
          <w:sz w:val="28"/>
        </w:rPr>
        <w:t xml:space="preserve">4. Ауысу    Атмосфералық ауа арнаған  ПӘК деңгейінде </w:t>
      </w:r>
      <w:r>
        <w:br/>
      </w:r>
      <w:r>
        <w:rPr>
          <w:rFonts w:ascii="Times New Roman"/>
          <w:b w:val="false"/>
          <w:i w:val="false"/>
          <w:color w:val="000000"/>
          <w:sz w:val="28"/>
        </w:rPr>
        <w:t xml:space="preserve">
қабілеті </w:t>
      </w:r>
      <w:r>
        <w:br/>
      </w:r>
      <w:r>
        <w:rPr>
          <w:rFonts w:ascii="Times New Roman"/>
          <w:b w:val="false"/>
          <w:i w:val="false"/>
          <w:color w:val="000000"/>
          <w:sz w:val="28"/>
        </w:rPr>
        <w:t xml:space="preserve">
мг/м </w:t>
      </w:r>
      <w:r>
        <w:rPr>
          <w:rFonts w:ascii="Times New Roman"/>
          <w:b w:val="false"/>
          <w:i w:val="false"/>
          <w:color w:val="000000"/>
          <w:vertAlign w:val="superscript"/>
        </w:rPr>
        <w:t xml:space="preserve">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Белгіленген гигиеналық көрсеткіштерді санитарлық қызмет органдары мен матаны әзірлеушілер бұл көрсеткіштерді  нормативті-техникалық құжаттарға енгізе отырып маталарды әзірлегенде және оларды  өндіріске қоярда пайдаланулары тиіс. </w:t>
      </w:r>
      <w:r>
        <w:br/>
      </w:r>
      <w:r>
        <w:rPr>
          <w:rFonts w:ascii="Times New Roman"/>
          <w:b w:val="false"/>
          <w:i w:val="false"/>
          <w:color w:val="000000"/>
          <w:sz w:val="28"/>
        </w:rPr>
        <w:t xml:space="preserve">
      2. Оңтайлы талаптарды тек табиғи талшықтан (зығыр, мақта, жібек) және вискозадан жасалған материалдар ғана қанағаттандыра алады. Жаңа туылған нәрестелер мен 3 жасқа дейінгі балалардың іш киімдері табиғи материалдардан жасалып, ал мектепке дейінгі жастағы балаларға арналған іш киім түржиынын дайындау үшін мақта-сиблонды (70% мақта және 30% вискоза-сиблон) қолдануға болады. </w:t>
      </w:r>
      <w:r>
        <w:br/>
      </w:r>
      <w:r>
        <w:rPr>
          <w:rFonts w:ascii="Times New Roman"/>
          <w:b w:val="false"/>
          <w:i w:val="false"/>
          <w:color w:val="000000"/>
          <w:sz w:val="28"/>
        </w:rPr>
        <w:t xml:space="preserve">
      3. Химиялық талшықтарды қолдана отырып дайындалған материалдардан жасалған мектепке дейінгі және мектеп жасындағы балалар киімдеріне арналған. </w:t>
      </w:r>
      <w:r>
        <w:br/>
      </w:r>
      <w:r>
        <w:rPr>
          <w:rFonts w:ascii="Times New Roman"/>
          <w:b w:val="false"/>
          <w:i w:val="false"/>
          <w:color w:val="000000"/>
          <w:sz w:val="28"/>
        </w:rPr>
        <w:t xml:space="preserve">
     4. Жұқа нөмірлерден айшықты көйлек жасау үшін 100%-ды "ПАН" талшығын қолдануға болады. </w:t>
      </w:r>
    </w:p>
    <w:p>
      <w:pPr>
        <w:spacing w:after="0"/>
        <w:ind w:left="0"/>
        <w:jc w:val="left"/>
      </w:pPr>
      <w:r>
        <w:rPr>
          <w:rFonts w:ascii="Times New Roman"/>
          <w:b/>
          <w:i w:val="false"/>
          <w:color w:val="000000"/>
        </w:rPr>
        <w:t xml:space="preserve"> Құрамына әр түрлі химиялық талшықтар (ацетатты, вискозды, капрон, лавсан, нитрон, сиблон) енгізілген, балалар киімін дайындауға арналған материалдардың негізгі физико-гигиеналық көрсеткіштері </w:t>
      </w:r>
    </w:p>
    <w:p>
      <w:pPr>
        <w:spacing w:after="0"/>
        <w:ind w:left="0"/>
        <w:jc w:val="both"/>
      </w:pPr>
      <w:r>
        <w:rPr>
          <w:rFonts w:ascii="Times New Roman"/>
          <w:b w:val="false"/>
          <w:i w:val="false"/>
          <w:color w:val="000000"/>
          <w:sz w:val="28"/>
        </w:rPr>
        <w:t xml:space="preserve">                                                           6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Материалдың    | % су сіңіргіштігі   |дм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     Электрленуі </w:t>
      </w:r>
      <w:r>
        <w:br/>
      </w:r>
      <w:r>
        <w:rPr>
          <w:rFonts w:ascii="Times New Roman"/>
          <w:b w:val="false"/>
          <w:i w:val="false"/>
          <w:color w:val="000000"/>
          <w:sz w:val="28"/>
        </w:rPr>
        <w:t xml:space="preserve">
құрамындағы    |_____________________|есептеле.|____________________ </w:t>
      </w:r>
      <w:r>
        <w:br/>
      </w:r>
      <w:r>
        <w:rPr>
          <w:rFonts w:ascii="Times New Roman"/>
          <w:b w:val="false"/>
          <w:i w:val="false"/>
          <w:color w:val="000000"/>
          <w:sz w:val="28"/>
        </w:rPr>
        <w:t xml:space="preserve">
химиялық       | 45 % салыс.| 100 %  |тін ауа  |кернеулігі|кедергісі </w:t>
      </w:r>
      <w:r>
        <w:br/>
      </w:r>
      <w:r>
        <w:rPr>
          <w:rFonts w:ascii="Times New Roman"/>
          <w:b w:val="false"/>
          <w:i w:val="false"/>
          <w:color w:val="000000"/>
          <w:sz w:val="28"/>
        </w:rPr>
        <w:t xml:space="preserve">
талшықтың      |ылғалдылықта| салыс. |өткіз.   |(В/см)    |(Ом) </w:t>
      </w:r>
      <w:r>
        <w:br/>
      </w:r>
      <w:r>
        <w:rPr>
          <w:rFonts w:ascii="Times New Roman"/>
          <w:b w:val="false"/>
          <w:i w:val="false"/>
          <w:color w:val="000000"/>
          <w:sz w:val="28"/>
        </w:rPr>
        <w:t xml:space="preserve">
% есебі        |            |ылғалды.|гіштігі  |          | </w:t>
      </w:r>
      <w:r>
        <w:br/>
      </w:r>
      <w:r>
        <w:rPr>
          <w:rFonts w:ascii="Times New Roman"/>
          <w:b w:val="false"/>
          <w:i w:val="false"/>
          <w:color w:val="000000"/>
          <w:sz w:val="28"/>
        </w:rPr>
        <w:t xml:space="preserve">
               |            |лықта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Іш киімдер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Мақта - 100%        5.03      25.0       523.        0 </w:t>
      </w:r>
    </w:p>
    <w:p>
      <w:pPr>
        <w:spacing w:after="0"/>
        <w:ind w:left="0"/>
        <w:jc w:val="both"/>
      </w:pPr>
      <w:r>
        <w:rPr>
          <w:rFonts w:ascii="Times New Roman"/>
          <w:b w:val="false"/>
          <w:i w:val="false"/>
          <w:color w:val="000000"/>
          <w:sz w:val="28"/>
        </w:rPr>
        <w:t xml:space="preserve">Капрон - 18%        4.01      21.3      104.0        0 </w:t>
      </w:r>
      <w:r>
        <w:br/>
      </w:r>
      <w:r>
        <w:rPr>
          <w:rFonts w:ascii="Times New Roman"/>
          <w:b w:val="false"/>
          <w:i w:val="false"/>
          <w:color w:val="000000"/>
          <w:sz w:val="28"/>
        </w:rPr>
        <w:t xml:space="preserve">
мақта - 85% </w:t>
      </w:r>
    </w:p>
    <w:p>
      <w:pPr>
        <w:spacing w:after="0"/>
        <w:ind w:left="0"/>
        <w:jc w:val="both"/>
      </w:pPr>
      <w:r>
        <w:rPr>
          <w:rFonts w:ascii="Times New Roman"/>
          <w:b w:val="false"/>
          <w:i w:val="false"/>
          <w:color w:val="000000"/>
          <w:sz w:val="28"/>
        </w:rPr>
        <w:t xml:space="preserve">Капрон-21.6%        6.51      37.8      191.0        0 </w:t>
      </w:r>
      <w:r>
        <w:br/>
      </w:r>
      <w:r>
        <w:rPr>
          <w:rFonts w:ascii="Times New Roman"/>
          <w:b w:val="false"/>
          <w:i w:val="false"/>
          <w:color w:val="000000"/>
          <w:sz w:val="28"/>
        </w:rPr>
        <w:t xml:space="preserve">
Вискоза-78.4% </w:t>
      </w:r>
    </w:p>
    <w:p>
      <w:pPr>
        <w:spacing w:after="0"/>
        <w:ind w:left="0"/>
        <w:jc w:val="both"/>
      </w:pPr>
      <w:r>
        <w:rPr>
          <w:rFonts w:ascii="Times New Roman"/>
          <w:b w:val="false"/>
          <w:i w:val="false"/>
          <w:color w:val="000000"/>
          <w:sz w:val="28"/>
        </w:rPr>
        <w:t xml:space="preserve">Сиблон-30 %         5.9       32.7       416.0             7.0 .10 </w:t>
      </w:r>
      <w:r>
        <w:rPr>
          <w:rFonts w:ascii="Times New Roman"/>
          <w:b w:val="false"/>
          <w:i w:val="false"/>
          <w:color w:val="000000"/>
          <w:vertAlign w:val="superscript"/>
        </w:rPr>
        <w:t xml:space="preserve">10 </w:t>
      </w:r>
      <w:r>
        <w:br/>
      </w:r>
      <w:r>
        <w:rPr>
          <w:rFonts w:ascii="Times New Roman"/>
          <w:b w:val="false"/>
          <w:i w:val="false"/>
          <w:color w:val="000000"/>
          <w:sz w:val="28"/>
        </w:rPr>
        <w:t xml:space="preserve">
мақта-70 %      </w:t>
      </w:r>
    </w:p>
    <w:p>
      <w:pPr>
        <w:spacing w:after="0"/>
        <w:ind w:left="0"/>
        <w:jc w:val="both"/>
      </w:pPr>
      <w:r>
        <w:rPr>
          <w:rFonts w:ascii="Times New Roman"/>
          <w:b w:val="false"/>
          <w:i w:val="false"/>
          <w:color w:val="000000"/>
          <w:sz w:val="28"/>
        </w:rPr>
        <w:t xml:space="preserve">Вискоза-100 %       10.7      44.7       1500        -     2.4 .10 </w:t>
      </w:r>
      <w:r>
        <w:rPr>
          <w:rFonts w:ascii="Times New Roman"/>
          <w:b w:val="false"/>
          <w:i w:val="false"/>
          <w:color w:val="000000"/>
          <w:vertAlign w:val="superscript"/>
        </w:rPr>
        <w:t xml:space="preserve">11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кеудешелер, жейделер, көйлектер үшін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Нитрон-20%         4.8       25.0       340.0    180.0 </w:t>
      </w:r>
      <w:r>
        <w:br/>
      </w:r>
      <w:r>
        <w:rPr>
          <w:rFonts w:ascii="Times New Roman"/>
          <w:b w:val="false"/>
          <w:i w:val="false"/>
          <w:color w:val="000000"/>
          <w:sz w:val="28"/>
        </w:rPr>
        <w:t xml:space="preserve">
Вискоза - 20% </w:t>
      </w:r>
      <w:r>
        <w:br/>
      </w:r>
      <w:r>
        <w:rPr>
          <w:rFonts w:ascii="Times New Roman"/>
          <w:b w:val="false"/>
          <w:i w:val="false"/>
          <w:color w:val="000000"/>
          <w:sz w:val="28"/>
        </w:rPr>
        <w:t xml:space="preserve">
Жүн - 60% </w:t>
      </w:r>
    </w:p>
    <w:p>
      <w:pPr>
        <w:spacing w:after="0"/>
        <w:ind w:left="0"/>
        <w:jc w:val="both"/>
      </w:pPr>
      <w:r>
        <w:rPr>
          <w:rFonts w:ascii="Times New Roman"/>
          <w:b w:val="false"/>
          <w:i w:val="false"/>
          <w:color w:val="000000"/>
          <w:sz w:val="28"/>
        </w:rPr>
        <w:t xml:space="preserve">Нитрон-30%         4.6       24.5       293.0    118.0 </w:t>
      </w:r>
      <w:r>
        <w:br/>
      </w:r>
      <w:r>
        <w:rPr>
          <w:rFonts w:ascii="Times New Roman"/>
          <w:b w:val="false"/>
          <w:i w:val="false"/>
          <w:color w:val="000000"/>
          <w:sz w:val="28"/>
        </w:rPr>
        <w:t xml:space="preserve">
Вискоза -30% </w:t>
      </w:r>
      <w:r>
        <w:br/>
      </w:r>
      <w:r>
        <w:rPr>
          <w:rFonts w:ascii="Times New Roman"/>
          <w:b w:val="false"/>
          <w:i w:val="false"/>
          <w:color w:val="000000"/>
          <w:sz w:val="28"/>
        </w:rPr>
        <w:t xml:space="preserve">
Жүн - 40% </w:t>
      </w:r>
    </w:p>
    <w:p>
      <w:pPr>
        <w:spacing w:after="0"/>
        <w:ind w:left="0"/>
        <w:jc w:val="both"/>
      </w:pPr>
      <w:r>
        <w:rPr>
          <w:rFonts w:ascii="Times New Roman"/>
          <w:b w:val="false"/>
          <w:i w:val="false"/>
          <w:color w:val="000000"/>
          <w:sz w:val="28"/>
        </w:rPr>
        <w:t xml:space="preserve">Лавсан-20%         4.4       24.2       602.0     27.0 </w:t>
      </w:r>
      <w:r>
        <w:br/>
      </w:r>
      <w:r>
        <w:rPr>
          <w:rFonts w:ascii="Times New Roman"/>
          <w:b w:val="false"/>
          <w:i w:val="false"/>
          <w:color w:val="000000"/>
          <w:sz w:val="28"/>
        </w:rPr>
        <w:t xml:space="preserve">
Вискоза - 20% </w:t>
      </w:r>
      <w:r>
        <w:br/>
      </w:r>
      <w:r>
        <w:rPr>
          <w:rFonts w:ascii="Times New Roman"/>
          <w:b w:val="false"/>
          <w:i w:val="false"/>
          <w:color w:val="000000"/>
          <w:sz w:val="28"/>
        </w:rPr>
        <w:t xml:space="preserve">
Жүн - 60% </w:t>
      </w:r>
    </w:p>
    <w:p>
      <w:pPr>
        <w:spacing w:after="0"/>
        <w:ind w:left="0"/>
        <w:jc w:val="both"/>
      </w:pPr>
      <w:r>
        <w:rPr>
          <w:rFonts w:ascii="Times New Roman"/>
          <w:b w:val="false"/>
          <w:i w:val="false"/>
          <w:color w:val="000000"/>
          <w:sz w:val="28"/>
        </w:rPr>
        <w:t xml:space="preserve">Лавсан-30%         4.9       24.8       600.0     25.0 </w:t>
      </w:r>
      <w:r>
        <w:br/>
      </w:r>
      <w:r>
        <w:rPr>
          <w:rFonts w:ascii="Times New Roman"/>
          <w:b w:val="false"/>
          <w:i w:val="false"/>
          <w:color w:val="000000"/>
          <w:sz w:val="28"/>
        </w:rPr>
        <w:t xml:space="preserve">
Вискоза -30% </w:t>
      </w:r>
      <w:r>
        <w:br/>
      </w:r>
      <w:r>
        <w:rPr>
          <w:rFonts w:ascii="Times New Roman"/>
          <w:b w:val="false"/>
          <w:i w:val="false"/>
          <w:color w:val="000000"/>
          <w:sz w:val="28"/>
        </w:rPr>
        <w:t xml:space="preserve">
Жүн - 40% </w:t>
      </w:r>
    </w:p>
    <w:p>
      <w:pPr>
        <w:spacing w:after="0"/>
        <w:ind w:left="0"/>
        <w:jc w:val="both"/>
      </w:pPr>
      <w:r>
        <w:rPr>
          <w:rFonts w:ascii="Times New Roman"/>
          <w:b w:val="false"/>
          <w:i w:val="false"/>
          <w:color w:val="000000"/>
          <w:sz w:val="28"/>
        </w:rPr>
        <w:t xml:space="preserve">Лавсан-40%         3.7       20.7        588      23.0 </w:t>
      </w:r>
      <w:r>
        <w:br/>
      </w:r>
      <w:r>
        <w:rPr>
          <w:rFonts w:ascii="Times New Roman"/>
          <w:b w:val="false"/>
          <w:i w:val="false"/>
          <w:color w:val="000000"/>
          <w:sz w:val="28"/>
        </w:rPr>
        <w:t xml:space="preserve">
Вискоза - 30% </w:t>
      </w:r>
      <w:r>
        <w:br/>
      </w:r>
      <w:r>
        <w:rPr>
          <w:rFonts w:ascii="Times New Roman"/>
          <w:b w:val="false"/>
          <w:i w:val="false"/>
          <w:color w:val="000000"/>
          <w:sz w:val="28"/>
        </w:rPr>
        <w:t xml:space="preserve">
Жүн - 30% </w:t>
      </w:r>
    </w:p>
    <w:p>
      <w:pPr>
        <w:spacing w:after="0"/>
        <w:ind w:left="0"/>
        <w:jc w:val="both"/>
      </w:pPr>
      <w:r>
        <w:rPr>
          <w:rFonts w:ascii="Times New Roman"/>
          <w:b w:val="false"/>
          <w:i w:val="false"/>
          <w:color w:val="000000"/>
          <w:sz w:val="28"/>
        </w:rPr>
        <w:t xml:space="preserve">Лавсан - 25%       4.0       21.9        125     22.0 </w:t>
      </w:r>
      <w:r>
        <w:br/>
      </w:r>
      <w:r>
        <w:rPr>
          <w:rFonts w:ascii="Times New Roman"/>
          <w:b w:val="false"/>
          <w:i w:val="false"/>
          <w:color w:val="000000"/>
          <w:sz w:val="28"/>
        </w:rPr>
        <w:t xml:space="preserve">
мақта -80% </w:t>
      </w:r>
    </w:p>
    <w:p>
      <w:pPr>
        <w:spacing w:after="0"/>
        <w:ind w:left="0"/>
        <w:jc w:val="both"/>
      </w:pPr>
      <w:r>
        <w:rPr>
          <w:rFonts w:ascii="Times New Roman"/>
          <w:b w:val="false"/>
          <w:i w:val="false"/>
          <w:color w:val="000000"/>
          <w:sz w:val="28"/>
        </w:rPr>
        <w:t xml:space="preserve">Капрон - 30%       3.7       20.5        139     34.2 </w:t>
      </w:r>
      <w:r>
        <w:br/>
      </w:r>
      <w:r>
        <w:rPr>
          <w:rFonts w:ascii="Times New Roman"/>
          <w:b w:val="false"/>
          <w:i w:val="false"/>
          <w:color w:val="000000"/>
          <w:sz w:val="28"/>
        </w:rPr>
        <w:t xml:space="preserve">
мақта -70% </w:t>
      </w:r>
      <w:r>
        <w:br/>
      </w:r>
      <w:r>
        <w:rPr>
          <w:rFonts w:ascii="Times New Roman"/>
          <w:b w:val="false"/>
          <w:i w:val="false"/>
          <w:color w:val="000000"/>
          <w:sz w:val="28"/>
        </w:rPr>
        <w:t xml:space="preserve">
____________________________________________________________________ </w:t>
      </w:r>
    </w:p>
    <w:bookmarkStart w:name="z93" w:id="92"/>
    <w:p>
      <w:pPr>
        <w:spacing w:after="0"/>
        <w:ind w:left="0"/>
        <w:jc w:val="both"/>
      </w:pPr>
      <w:r>
        <w:rPr>
          <w:rFonts w:ascii="Times New Roman"/>
          <w:b w:val="false"/>
          <w:i w:val="false"/>
          <w:color w:val="000000"/>
          <w:sz w:val="28"/>
        </w:rPr>
        <w:t xml:space="preserve">
"Жеңіл өнеркәсіптің балалар  </w:t>
      </w:r>
      <w:r>
        <w:br/>
      </w:r>
      <w:r>
        <w:rPr>
          <w:rFonts w:ascii="Times New Roman"/>
          <w:b w:val="false"/>
          <w:i w:val="false"/>
          <w:color w:val="000000"/>
          <w:sz w:val="28"/>
        </w:rPr>
        <w:t xml:space="preserve">
тауарларына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 мен  </w:t>
      </w:r>
      <w:r>
        <w:br/>
      </w:r>
      <w:r>
        <w:rPr>
          <w:rFonts w:ascii="Times New Roman"/>
          <w:b w:val="false"/>
          <w:i w:val="false"/>
          <w:color w:val="000000"/>
          <w:sz w:val="28"/>
        </w:rPr>
        <w:t xml:space="preserve">
нормаларына 2-қосымша    </w:t>
      </w:r>
    </w:p>
    <w:bookmarkEnd w:id="92"/>
    <w:p>
      <w:pPr>
        <w:spacing w:after="0"/>
        <w:ind w:left="0"/>
        <w:jc w:val="left"/>
      </w:pPr>
      <w:r>
        <w:rPr>
          <w:rFonts w:ascii="Times New Roman"/>
          <w:b/>
          <w:i w:val="false"/>
          <w:color w:val="000000"/>
        </w:rPr>
        <w:t xml:space="preserve"> Киім тігуге арналған материалдардың сипаты және оларға қойылатын санитарлық-эпидемиологиялық талаптар </w:t>
      </w:r>
    </w:p>
    <w:p>
      <w:pPr>
        <w:spacing w:after="0"/>
        <w:ind w:left="0"/>
        <w:jc w:val="both"/>
      </w:pPr>
      <w:r>
        <w:rPr>
          <w:rFonts w:ascii="Times New Roman"/>
          <w:b w:val="false"/>
          <w:i w:val="false"/>
          <w:color w:val="000000"/>
          <w:sz w:val="28"/>
        </w:rPr>
        <w:t xml:space="preserve">      Табиғи материалдар - жұқа, жұмсақ мақта-мата және зығырдан жасалған маталар (бәтес, жайма, шыт, сәтен) тығыз болып келеді, бұл олардың жоғары жылуөткізгіштігін және жылусақтағыш қасиеттерінің төмен екендігін көрсетеді. Бұл маталардың жақсы су сіңіргіш (20%), жоғары ауа және бу өткізгіш, шыланғыш (су сіңіру қабілеті 90%-дан асатын) қабілеттері бар. Ашық түсті зығырдан және мақта-матадан жасалған маталар ультракүлгін радиацияны жақсы өткізеді. Көрсетілген қасиеттері, жұмсақтығы және тез кебетіндігі табиғи маталарды балалар іш киімдерін және жеңіл жазғы көйлек дайындауға қажетті етеді. </w:t>
      </w:r>
      <w:r>
        <w:br/>
      </w:r>
      <w:r>
        <w:rPr>
          <w:rFonts w:ascii="Times New Roman"/>
          <w:b w:val="false"/>
          <w:i w:val="false"/>
          <w:color w:val="000000"/>
          <w:sz w:val="28"/>
        </w:rPr>
        <w:t xml:space="preserve">
      Бұлардан қалыңдау мақтадан жасалған маталар: байка, фланель, шибарқыт, шотландкалардың кеуектілігі үлкен болғандықтан олардың жұқа маталарға қарағанда жылусақтағыш қасиеттері жоғары екендігін көрсетеді. Жұқа маталармен салыстырғанда бұлардың ауа өткізгіштігі, су сіңіргіштігі және бу өткізгіштігі төмен болғанымен, жеткілікті түрде жоғары болып саналады. Бұл маталарды жылдың суық мезгілінде үй-жайлардың ішінде киюге немесе жылдың жылы мезгілінің салқын күндерінде серуендеуге арналған жеңіл балалар киімін дайындау үшін пайдалану ұсынылады. </w:t>
      </w:r>
      <w:r>
        <w:br/>
      </w:r>
      <w:r>
        <w:rPr>
          <w:rFonts w:ascii="Times New Roman"/>
          <w:b w:val="false"/>
          <w:i w:val="false"/>
          <w:color w:val="000000"/>
          <w:sz w:val="28"/>
        </w:rPr>
        <w:t xml:space="preserve">
      Салыстырмалы түрде жұқа, бірақ тығыз, плащ тігуге арналған мақта маталардың ауа өткізгіштігі ((60дм </w:t>
      </w:r>
      <w:r>
        <w:rPr>
          <w:rFonts w:ascii="Times New Roman"/>
          <w:b w:val="false"/>
          <w:i w:val="false"/>
          <w:color w:val="000000"/>
          <w:vertAlign w:val="superscript"/>
        </w:rPr>
        <w:t xml:space="preserve">3 </w:t>
      </w:r>
      <w:r>
        <w:rPr>
          <w:rFonts w:ascii="Times New Roman"/>
          <w:b w:val="false"/>
          <w:i w:val="false"/>
          <w:color w:val="000000"/>
          <w:sz w:val="28"/>
        </w:rPr>
        <w:t xml:space="preserve">/м </w:t>
      </w:r>
      <w:r>
        <w:rPr>
          <w:rFonts w:ascii="Times New Roman"/>
          <w:b w:val="false"/>
          <w:i w:val="false"/>
          <w:color w:val="000000"/>
          <w:vertAlign w:val="superscript"/>
        </w:rPr>
        <w:t xml:space="preserve">2 </w:t>
      </w:r>
      <w:r>
        <w:rPr>
          <w:rFonts w:ascii="Times New Roman"/>
          <w:b w:val="false"/>
          <w:i w:val="false"/>
          <w:color w:val="000000"/>
          <w:sz w:val="28"/>
        </w:rPr>
        <w:t xml:space="preserve">/с) және су сіңіргіштігі (3-5%) төмен болады. Олардың денедегі суды сіңіргіштігі жоққа тән. Осы қасиеттерінің барлығы бұл матаны тек желден және ылғалдан сақтағыш мата ретінде жылдың суық мезгіліне, әсіресе ылғалды және желді ауа-райына арналған сырт киім тігу үшін ғана жарамды етеді. </w:t>
      </w:r>
      <w:r>
        <w:br/>
      </w:r>
      <w:r>
        <w:rPr>
          <w:rFonts w:ascii="Times New Roman"/>
          <w:b w:val="false"/>
          <w:i w:val="false"/>
          <w:color w:val="000000"/>
          <w:sz w:val="28"/>
        </w:rPr>
        <w:t xml:space="preserve">
      Жібек маталар әдетте мақта-матадан анағұрлым жеңіл және жұмсақ болып келеді. Олардың су сіңіргіштігі мақта-матаға қарағанда аздап төмен болғанымен, ауа өткізгіштігі жоғары болады. Жылу өткізгіштігі төмен. Бұл маталар аздап қана бүктелетін болғандықтан сырт көрінісі жақсы болады, мұны салтанатты балалар киімін тігу үшін ұсынылады. </w:t>
      </w:r>
      <w:r>
        <w:br/>
      </w:r>
      <w:r>
        <w:rPr>
          <w:rFonts w:ascii="Times New Roman"/>
          <w:b w:val="false"/>
          <w:i w:val="false"/>
          <w:color w:val="000000"/>
          <w:sz w:val="28"/>
        </w:rPr>
        <w:t xml:space="preserve">
      Жүннен жасалған маталар қалың және кеуекті болғандықтан олардың жылу сақтағыш қасиеттері жоғары болады. Бұған жүнді талшықтардың жақсы серпілуі әсерін тигізеді. Жүннің су сіңіргіштігі мақта, зығыр және жібекке қарағанда жоғары. Жүн ылғалды тез сіңіргенмен, ол көпке дейін сорғитындықтан, бұл маталардан жасаған бұйымдардың жиі жуылуын қиындатады. Сонымен қоса олардың төзімділігі мақта маталарға қарағанда анағұрлым төмен. Жүннен жасалған маталардың жоғары жылу сақтағыш қасиеттеріне қарай оларды жылдың суық мезгіліне арналған сырт киімін дайындау үшін пайдалану ұсынылады. </w:t>
      </w:r>
      <w:r>
        <w:br/>
      </w:r>
      <w:r>
        <w:rPr>
          <w:rFonts w:ascii="Times New Roman"/>
          <w:b w:val="false"/>
          <w:i w:val="false"/>
          <w:color w:val="000000"/>
          <w:sz w:val="28"/>
        </w:rPr>
        <w:t xml:space="preserve">
      Жасанды материалдардың бір қатар қасиеттеріне (меншікті салмағы, су сіңіргіштігі) қарай мақта-маталарға жақын, бірақ олардың қаттылығы 5-10 есе артық. Қандайда бір жасанды материалдардың жалпы гигиеналық бағасы оның құрылымына байланысты, өйткені ол соңғысының физико-механикалық қасиеттеріне әсер етеді. </w:t>
      </w:r>
      <w:r>
        <w:br/>
      </w:r>
      <w:r>
        <w:rPr>
          <w:rFonts w:ascii="Times New Roman"/>
          <w:b w:val="false"/>
          <w:i w:val="false"/>
          <w:color w:val="000000"/>
          <w:sz w:val="28"/>
        </w:rPr>
        <w:t xml:space="preserve">
      Синтетикалық материалдардың белгілі бір оң сапалары бар. Полиэфирлі талшықтардың (лавсан) жақсы серпімділігі мен аздап қана бүктелетіндігі маталардың жүннен қалыспайтын жоғары жылу сақтағыш қасиетін қанағаттандыра алады. Көлемді синтетикалық иірімжіптер (полиакрилнитрилды талшық) өзінің түрін өзгертетін бос құрылымымен керекті гигиеналық талаптарға жауап беріп, жүннен қалыспайтын жылу сақтағыш қасиет береді. Полиамидті талшық (капрон) аса төзімді болғандықтан матаның төзімділігін арттырады, ол әсіресе сырт киім тігуге қажетті. </w:t>
      </w:r>
      <w:r>
        <w:br/>
      </w:r>
      <w:r>
        <w:rPr>
          <w:rFonts w:ascii="Times New Roman"/>
          <w:b w:val="false"/>
          <w:i w:val="false"/>
          <w:color w:val="000000"/>
          <w:sz w:val="28"/>
        </w:rPr>
        <w:t xml:space="preserve">
      Сонымен бірге синтетикалық әсіресе, полиамидті талшықтан жасалған маталардың бір қатар кемшіліктері бар. Олардың су сіңіргіштігі өте төмен (0-5%) бола отырып, су және май сіңірмейтін болып келеді. Осыған байланысты терінің бөлетін майлы заттарын талшықтар өзіне сіңіріп алып, тіннің тесіктерін бітейтіндіктен, ол оның гигиеналық қасиеттерінің нашарлауына және біріншіден ауа және бу өткізгіштіктің тез төмендеуіне әкеледі. Сондықтан баланың терісімен етене жақындасатын балалар киімін (іш киім, жеңіл көйлектер) дайындау үшін синтетикалық талшықтарды пайдалануға болмайды. </w:t>
      </w:r>
      <w:r>
        <w:br/>
      </w:r>
      <w:r>
        <w:rPr>
          <w:rFonts w:ascii="Times New Roman"/>
          <w:b w:val="false"/>
          <w:i w:val="false"/>
          <w:color w:val="000000"/>
          <w:sz w:val="28"/>
        </w:rPr>
        <w:t xml:space="preserve">
      Химиялық материалдардың (вискозалықтан басқа) сорғыш қасиетінің төмен болуы, бұйымдардың бетінде электр өрісі кернеулігінің рұқсат етілген деңгейінен асып кететін электр зарядының жиналуына әсер етеді. Бұдан басқа синтетикалық және жасанды материалдардың негізгі түрлері қоршаған ортаға бір қатар аса қауіпті химиялық заттарды (акрилонитрил, этиленгликоль, метиленхлорид, сірке қышқылы, жоғары сұрыпты спирттер) бөледі. Синтетикалық талшықтардың физикалық та химиялық та қолайсыз қасиеттеріне байланысты балалар киімдеріне 100%-ды синтетикалық талшық қосылған маталарды пайдалануға болмайды. </w:t>
      </w:r>
      <w:r>
        <w:br/>
      </w:r>
      <w:r>
        <w:rPr>
          <w:rFonts w:ascii="Times New Roman"/>
          <w:b w:val="false"/>
          <w:i w:val="false"/>
          <w:color w:val="000000"/>
          <w:sz w:val="28"/>
        </w:rPr>
        <w:t xml:space="preserve">
      Өсіп келе жатқан адам ағзасына матаны әрлеу және өнеркәсіптік түрін жақсарту үшін пайдаланылатын кейбір заттар (аппреттер) жағымсыз әсер етуі мүмкін. Уытты әсер ететін аппреттерді балалар киімін дайындауға арналған маталарды шығару үшін пайдалануға болмайды. </w:t>
      </w:r>
      <w:r>
        <w:br/>
      </w:r>
      <w:r>
        <w:rPr>
          <w:rFonts w:ascii="Times New Roman"/>
          <w:b w:val="false"/>
          <w:i w:val="false"/>
          <w:color w:val="000000"/>
          <w:sz w:val="28"/>
        </w:rPr>
        <w:t xml:space="preserve">
      Тоқыма материалдардың осы талшықтардан жасалған маталармен салыстырғанда бір қатар оң гигиеналық қасиеттері бар. Тұзақ тәрізді, тесіктері көп және ауа құрылымы болуының арқасында олар жоғары ауа және бу өткізгіш, су тартқыштығы өте төмен (40%-ға жуық), жоғары серпінді және жұмсақ болып келеді. Сонымен бірге тоқыма матасы басқа маталарға қарағанда киімдерге жоғары жылу сақтағыш қасиет бергіштігімен ерекшеленеді. Сондықтан да мұндай материалдар балалар киімінің кең көлемді ассортиментін дайындауға мол түрде пайдалануы тиіс. </w:t>
      </w:r>
    </w:p>
    <w:bookmarkStart w:name="z94" w:id="93"/>
    <w:p>
      <w:pPr>
        <w:spacing w:after="0"/>
        <w:ind w:left="0"/>
        <w:jc w:val="both"/>
      </w:pPr>
      <w:r>
        <w:rPr>
          <w:rFonts w:ascii="Times New Roman"/>
          <w:b w:val="false"/>
          <w:i w:val="false"/>
          <w:color w:val="000000"/>
          <w:sz w:val="28"/>
        </w:rPr>
        <w:t xml:space="preserve">
"Жеңіл өнеркәсіптің балалар  </w:t>
      </w:r>
      <w:r>
        <w:br/>
      </w:r>
      <w:r>
        <w:rPr>
          <w:rFonts w:ascii="Times New Roman"/>
          <w:b w:val="false"/>
          <w:i w:val="false"/>
          <w:color w:val="000000"/>
          <w:sz w:val="28"/>
        </w:rPr>
        <w:t xml:space="preserve">
тауарларына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 мен  </w:t>
      </w:r>
      <w:r>
        <w:br/>
      </w:r>
      <w:r>
        <w:rPr>
          <w:rFonts w:ascii="Times New Roman"/>
          <w:b w:val="false"/>
          <w:i w:val="false"/>
          <w:color w:val="000000"/>
          <w:sz w:val="28"/>
        </w:rPr>
        <w:t xml:space="preserve">
нормаларына 3-қосымша     </w:t>
      </w:r>
    </w:p>
    <w:bookmarkEnd w:id="93"/>
    <w:p>
      <w:pPr>
        <w:spacing w:after="0"/>
        <w:ind w:left="0"/>
        <w:jc w:val="left"/>
      </w:pPr>
      <w:r>
        <w:rPr>
          <w:rFonts w:ascii="Times New Roman"/>
          <w:b/>
          <w:i w:val="false"/>
          <w:color w:val="000000"/>
        </w:rPr>
        <w:t xml:space="preserve"> Ұлтанның қалыңдығы мм есебінде </w:t>
      </w:r>
    </w:p>
    <w:p>
      <w:pPr>
        <w:spacing w:after="0"/>
        <w:ind w:left="0"/>
        <w:jc w:val="both"/>
      </w:pPr>
      <w:r>
        <w:rPr>
          <w:rFonts w:ascii="Times New Roman"/>
          <w:b w:val="false"/>
          <w:i w:val="false"/>
          <w:color w:val="000000"/>
          <w:sz w:val="28"/>
        </w:rPr>
        <w:t xml:space="preserve">                                                          1-кесте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Материалдардың |                  Аяқ киімнің түрлері </w:t>
      </w:r>
      <w:r>
        <w:br/>
      </w:r>
      <w:r>
        <w:rPr>
          <w:rFonts w:ascii="Times New Roman"/>
          <w:b w:val="false"/>
          <w:i w:val="false"/>
          <w:color w:val="000000"/>
          <w:sz w:val="28"/>
        </w:rPr>
        <w:t xml:space="preserve">
түрі           |____________________________________________________ </w:t>
      </w:r>
      <w:r>
        <w:br/>
      </w:r>
      <w:r>
        <w:rPr>
          <w:rFonts w:ascii="Times New Roman"/>
          <w:b w:val="false"/>
          <w:i w:val="false"/>
          <w:color w:val="000000"/>
          <w:sz w:val="28"/>
        </w:rPr>
        <w:t xml:space="preserve">
               |Гусарикалық| Мектепке    | Мектепке      |Мектептегі </w:t>
      </w:r>
      <w:r>
        <w:br/>
      </w:r>
      <w:r>
        <w:rPr>
          <w:rFonts w:ascii="Times New Roman"/>
          <w:b w:val="false"/>
          <w:i w:val="false"/>
          <w:color w:val="000000"/>
          <w:sz w:val="28"/>
        </w:rPr>
        <w:t xml:space="preserve">
               |           |дейінгі тәмен|дейінгі жоғары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Былғары          3,0 - 3,5    3,5 - 4,0    3,8 - 4,3      4,0 - 4,5 </w:t>
      </w:r>
      <w:r>
        <w:br/>
      </w:r>
      <w:r>
        <w:rPr>
          <w:rFonts w:ascii="Times New Roman"/>
          <w:b w:val="false"/>
          <w:i w:val="false"/>
          <w:color w:val="000000"/>
          <w:sz w:val="28"/>
        </w:rPr>
        <w:t xml:space="preserve">
кеуекті резеңке    -             -         4,5 - 5,0      4,5 - 5,0 </w:t>
      </w:r>
      <w:r>
        <w:br/>
      </w:r>
      <w:r>
        <w:rPr>
          <w:rFonts w:ascii="Times New Roman"/>
          <w:b w:val="false"/>
          <w:i w:val="false"/>
          <w:color w:val="000000"/>
          <w:sz w:val="28"/>
        </w:rPr>
        <w:t xml:space="preserve">
кеуекті резеңке    -             -         4,5 - 5,0      4,5 - 5,0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Аяқ киімнің мм есебінде ұсынылатын биіктігі </w:t>
      </w:r>
    </w:p>
    <w:p>
      <w:pPr>
        <w:spacing w:after="0"/>
        <w:ind w:left="0"/>
        <w:jc w:val="both"/>
      </w:pPr>
      <w:r>
        <w:rPr>
          <w:rFonts w:ascii="Times New Roman"/>
          <w:b w:val="false"/>
          <w:i w:val="false"/>
          <w:color w:val="000000"/>
          <w:sz w:val="28"/>
        </w:rPr>
        <w:t xml:space="preserve">                                                          2-кесте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Аяқ киімнің      |Етік  | Қонышсыз | Бәтеңке | Қонышсыз | Күлшіннің </w:t>
      </w:r>
      <w:r>
        <w:br/>
      </w:r>
      <w:r>
        <w:rPr>
          <w:rFonts w:ascii="Times New Roman"/>
          <w:b w:val="false"/>
          <w:i w:val="false"/>
          <w:color w:val="000000"/>
          <w:sz w:val="28"/>
        </w:rPr>
        <w:t xml:space="preserve">
түрлері          |      | етік     |         | бәтеңке  | биіктігі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Гусарикті          120     -         93,5         43        30 </w:t>
      </w:r>
      <w:r>
        <w:br/>
      </w:r>
      <w:r>
        <w:rPr>
          <w:rFonts w:ascii="Times New Roman"/>
          <w:b w:val="false"/>
          <w:i w:val="false"/>
          <w:color w:val="000000"/>
          <w:sz w:val="28"/>
        </w:rPr>
        <w:t xml:space="preserve">
Мектепке </w:t>
      </w:r>
      <w:r>
        <w:br/>
      </w:r>
      <w:r>
        <w:rPr>
          <w:rFonts w:ascii="Times New Roman"/>
          <w:b w:val="false"/>
          <w:i w:val="false"/>
          <w:color w:val="000000"/>
          <w:sz w:val="28"/>
        </w:rPr>
        <w:t xml:space="preserve">
дейінгілер         150     -         118          49        36 </w:t>
      </w:r>
      <w:r>
        <w:br/>
      </w:r>
      <w:r>
        <w:rPr>
          <w:rFonts w:ascii="Times New Roman"/>
          <w:b w:val="false"/>
          <w:i w:val="false"/>
          <w:color w:val="000000"/>
          <w:sz w:val="28"/>
        </w:rPr>
        <w:t xml:space="preserve">
Мектеп жасында.    170    140        135          57        42 </w:t>
      </w:r>
      <w:r>
        <w:br/>
      </w:r>
      <w:r>
        <w:rPr>
          <w:rFonts w:ascii="Times New Roman"/>
          <w:b w:val="false"/>
          <w:i w:val="false"/>
          <w:color w:val="000000"/>
          <w:sz w:val="28"/>
        </w:rPr>
        <w:t xml:space="preserve">
ғы қыздарға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Мектеп жасындағы   170    140        109,5        57        42 </w:t>
      </w:r>
      <w:r>
        <w:br/>
      </w:r>
      <w:r>
        <w:rPr>
          <w:rFonts w:ascii="Times New Roman"/>
          <w:b w:val="false"/>
          <w:i w:val="false"/>
          <w:color w:val="000000"/>
          <w:sz w:val="28"/>
        </w:rPr>
        <w:t xml:space="preserve">
ұлдарға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Қыздардікі         190    160        143         61         44 </w:t>
      </w:r>
      <w:r>
        <w:br/>
      </w:r>
      <w:r>
        <w:rPr>
          <w:rFonts w:ascii="Times New Roman"/>
          <w:b w:val="false"/>
          <w:i w:val="false"/>
          <w:color w:val="000000"/>
          <w:sz w:val="28"/>
        </w:rPr>
        <w:t xml:space="preserve">
Ұлдардікі          195    160        117         61         44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Балалар аяқ киімі массасының нормасы </w:t>
      </w:r>
      <w:r>
        <w:br/>
      </w:r>
      <w:r>
        <w:rPr>
          <w:rFonts w:ascii="Times New Roman"/>
          <w:b w:val="false"/>
          <w:i w:val="false"/>
          <w:color w:val="000000"/>
          <w:sz w:val="28"/>
        </w:rPr>
        <w:t xml:space="preserve">
                                                           3-кесте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Аяқ киімнің түрлері  |  Аяқ киімнің    | Мыналардан жасалған </w:t>
      </w:r>
      <w:r>
        <w:br/>
      </w:r>
      <w:r>
        <w:rPr>
          <w:rFonts w:ascii="Times New Roman"/>
          <w:b w:val="false"/>
          <w:i w:val="false"/>
          <w:color w:val="000000"/>
          <w:sz w:val="28"/>
        </w:rPr>
        <w:t xml:space="preserve">
                     |    түрлері      | Ұлтандардағы гр есебіндегі </w:t>
      </w:r>
      <w:r>
        <w:br/>
      </w:r>
      <w:r>
        <w:rPr>
          <w:rFonts w:ascii="Times New Roman"/>
          <w:b w:val="false"/>
          <w:i w:val="false"/>
          <w:color w:val="000000"/>
          <w:sz w:val="28"/>
        </w:rPr>
        <w:t xml:space="preserve">
                     |                 | аяқ киімнің массасы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 Былғары | Кеуектік резеңке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Бөлмелік, спорттық     Гусариктік        65 - 70         - </w:t>
      </w:r>
      <w:r>
        <w:br/>
      </w:r>
      <w:r>
        <w:rPr>
          <w:rFonts w:ascii="Times New Roman"/>
          <w:b w:val="false"/>
          <w:i w:val="false"/>
          <w:color w:val="000000"/>
          <w:sz w:val="28"/>
        </w:rPr>
        <w:t xml:space="preserve">
туфлилер </w:t>
      </w:r>
      <w:r>
        <w:br/>
      </w:r>
      <w:r>
        <w:rPr>
          <w:rFonts w:ascii="Times New Roman"/>
          <w:b w:val="false"/>
          <w:i w:val="false"/>
          <w:color w:val="000000"/>
          <w:sz w:val="28"/>
        </w:rPr>
        <w:t xml:space="preserve">
  Жоғарғыдай           Мектепке          90 - 100        - </w:t>
      </w:r>
      <w:r>
        <w:br/>
      </w:r>
      <w:r>
        <w:rPr>
          <w:rFonts w:ascii="Times New Roman"/>
          <w:b w:val="false"/>
          <w:i w:val="false"/>
          <w:color w:val="000000"/>
          <w:sz w:val="28"/>
        </w:rPr>
        <w:t xml:space="preserve">
                       дейінгілердікі </w:t>
      </w:r>
      <w:r>
        <w:br/>
      </w:r>
      <w:r>
        <w:rPr>
          <w:rFonts w:ascii="Times New Roman"/>
          <w:b w:val="false"/>
          <w:i w:val="false"/>
          <w:color w:val="000000"/>
          <w:sz w:val="28"/>
        </w:rPr>
        <w:t xml:space="preserve">
   -"-                 Мектептегілердікі  110,0        130,0 </w:t>
      </w:r>
      <w:r>
        <w:br/>
      </w:r>
      <w:r>
        <w:rPr>
          <w:rFonts w:ascii="Times New Roman"/>
          <w:b w:val="false"/>
          <w:i w:val="false"/>
          <w:color w:val="000000"/>
          <w:sz w:val="28"/>
        </w:rPr>
        <w:t xml:space="preserve">
Қонышсыз бәтеңкелер </w:t>
      </w:r>
      <w:r>
        <w:br/>
      </w:r>
      <w:r>
        <w:rPr>
          <w:rFonts w:ascii="Times New Roman"/>
          <w:b w:val="false"/>
          <w:i w:val="false"/>
          <w:color w:val="000000"/>
          <w:sz w:val="28"/>
        </w:rPr>
        <w:t xml:space="preserve">
және туфлилер          Ұлдардікі          310,0        290,0 </w:t>
      </w:r>
      <w:r>
        <w:br/>
      </w:r>
      <w:r>
        <w:rPr>
          <w:rFonts w:ascii="Times New Roman"/>
          <w:b w:val="false"/>
          <w:i w:val="false"/>
          <w:color w:val="000000"/>
          <w:sz w:val="28"/>
        </w:rPr>
        <w:t xml:space="preserve">
  Жоғарғыдай           Балалардың         170,0         - </w:t>
      </w:r>
      <w:r>
        <w:br/>
      </w:r>
      <w:r>
        <w:rPr>
          <w:rFonts w:ascii="Times New Roman"/>
          <w:b w:val="false"/>
          <w:i w:val="false"/>
          <w:color w:val="000000"/>
          <w:sz w:val="28"/>
        </w:rPr>
        <w:t xml:space="preserve">
   -"-                 Мектептегілердікі  245,0        225,0 </w:t>
      </w:r>
      <w:r>
        <w:br/>
      </w:r>
      <w:r>
        <w:rPr>
          <w:rFonts w:ascii="Times New Roman"/>
          <w:b w:val="false"/>
          <w:i w:val="false"/>
          <w:color w:val="000000"/>
          <w:sz w:val="28"/>
        </w:rPr>
        <w:t xml:space="preserve">
  Сандалеттер          Ұлдардікі          290,0        270,0 </w:t>
      </w:r>
      <w:r>
        <w:br/>
      </w:r>
      <w:r>
        <w:rPr>
          <w:rFonts w:ascii="Times New Roman"/>
          <w:b w:val="false"/>
          <w:i w:val="false"/>
          <w:color w:val="000000"/>
          <w:sz w:val="28"/>
        </w:rPr>
        <w:t xml:space="preserve">
   -"-                 Балалардың         160,0        150,0 </w:t>
      </w:r>
      <w:r>
        <w:br/>
      </w:r>
      <w:r>
        <w:rPr>
          <w:rFonts w:ascii="Times New Roman"/>
          <w:b w:val="false"/>
          <w:i w:val="false"/>
          <w:color w:val="000000"/>
          <w:sz w:val="28"/>
        </w:rPr>
        <w:t xml:space="preserve">
Қонышының биіктігі     Мектептегілердікі    -          290,0 </w:t>
      </w:r>
      <w:r>
        <w:br/>
      </w:r>
      <w:r>
        <w:rPr>
          <w:rFonts w:ascii="Times New Roman"/>
          <w:b w:val="false"/>
          <w:i w:val="false"/>
          <w:color w:val="000000"/>
          <w:sz w:val="28"/>
        </w:rPr>
        <w:t xml:space="preserve">
19 см етіктер </w:t>
      </w:r>
      <w:r>
        <w:br/>
      </w:r>
      <w:r>
        <w:rPr>
          <w:rFonts w:ascii="Times New Roman"/>
          <w:b w:val="false"/>
          <w:i w:val="false"/>
          <w:color w:val="000000"/>
          <w:sz w:val="28"/>
        </w:rPr>
        <w:t xml:space="preserve">
____________________________________________________________________ </w:t>
      </w:r>
    </w:p>
    <w:bookmarkStart w:name="z95" w:id="94"/>
    <w:p>
      <w:pPr>
        <w:spacing w:after="0"/>
        <w:ind w:left="0"/>
        <w:jc w:val="both"/>
      </w:pPr>
      <w:r>
        <w:rPr>
          <w:rFonts w:ascii="Times New Roman"/>
          <w:b w:val="false"/>
          <w:i w:val="false"/>
          <w:color w:val="000000"/>
          <w:sz w:val="28"/>
        </w:rPr>
        <w:t xml:space="preserve">
"Жеңіл өнеркәсіптің балалар  </w:t>
      </w:r>
      <w:r>
        <w:br/>
      </w:r>
      <w:r>
        <w:rPr>
          <w:rFonts w:ascii="Times New Roman"/>
          <w:b w:val="false"/>
          <w:i w:val="false"/>
          <w:color w:val="000000"/>
          <w:sz w:val="28"/>
        </w:rPr>
        <w:t xml:space="preserve">
тауарларына қойылатын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талаптар" санитарлық-     </w:t>
      </w:r>
      <w:r>
        <w:br/>
      </w:r>
      <w:r>
        <w:rPr>
          <w:rFonts w:ascii="Times New Roman"/>
          <w:b w:val="false"/>
          <w:i w:val="false"/>
          <w:color w:val="000000"/>
          <w:sz w:val="28"/>
        </w:rPr>
        <w:t xml:space="preserve">
эпидемиологиялық ереже мен  </w:t>
      </w:r>
      <w:r>
        <w:br/>
      </w:r>
      <w:r>
        <w:rPr>
          <w:rFonts w:ascii="Times New Roman"/>
          <w:b w:val="false"/>
          <w:i w:val="false"/>
          <w:color w:val="000000"/>
          <w:sz w:val="28"/>
        </w:rPr>
        <w:t xml:space="preserve">
нормаларына 4-қосымша     </w:t>
      </w:r>
    </w:p>
    <w:bookmarkEnd w:id="94"/>
    <w:p>
      <w:pPr>
        <w:spacing w:after="0"/>
        <w:ind w:left="0"/>
        <w:jc w:val="left"/>
      </w:pPr>
      <w:r>
        <w:rPr>
          <w:rFonts w:ascii="Times New Roman"/>
          <w:b/>
          <w:i w:val="false"/>
          <w:color w:val="000000"/>
        </w:rPr>
        <w:t xml:space="preserve"> Аяқ киім өндірісіне керекті материалдарға берілетін </w:t>
      </w:r>
      <w:r>
        <w:br/>
      </w:r>
      <w:r>
        <w:rPr>
          <w:rFonts w:ascii="Times New Roman"/>
          <w:b/>
          <w:i w:val="false"/>
          <w:color w:val="000000"/>
        </w:rPr>
        <w:t xml:space="preserve">
 сипаттама оларға қойылатын санитарлық-эпидемиологиялық талаптар </w:t>
      </w:r>
    </w:p>
    <w:p>
      <w:pPr>
        <w:spacing w:after="0"/>
        <w:ind w:left="0"/>
        <w:jc w:val="both"/>
      </w:pPr>
      <w:r>
        <w:rPr>
          <w:rFonts w:ascii="Times New Roman"/>
          <w:b w:val="false"/>
          <w:i w:val="false"/>
          <w:color w:val="000000"/>
          <w:sz w:val="28"/>
        </w:rPr>
        <w:t xml:space="preserve">      Аяқ киім дайындауға өзінің гигиеналық қасиеттері жағынан табиғи былғары ең қолайлы материал болып табылады. Табиғи былғарының жоғарғы гигиеналық қасиеттері оның ылғалды көп мөлшерде сіңіру салдарымен анықталады. Табиғи былғары адам аяғынан бөлінетін тердің 25-50%-ын сіңіреді. Ылғалдылық бірдей болған кезде былғарының осы қасиетіне байланысты терінің ылғалдылығы жасанды былғарыға қарағанда онша көп болмайды. Бұған қоса, былғарыдан су аз мөлшерде буланатындықтан оның ішінде дымқыл аз болып, суық өткізбейді. Табиғи былғарының күн бойы су мен терді сіңіруінің салдарынан аяқ киімнің үстінің ұлғаюы аяқтың ұлғаюы мен бірдей болып, одан жасалған аяқ киім киюге қолайлы болады. </w:t>
      </w:r>
      <w:r>
        <w:br/>
      </w:r>
      <w:r>
        <w:rPr>
          <w:rFonts w:ascii="Times New Roman"/>
          <w:b w:val="false"/>
          <w:i w:val="false"/>
          <w:color w:val="000000"/>
          <w:sz w:val="28"/>
        </w:rPr>
        <w:t xml:space="preserve">
      Мынандай көрсеткіштері бойынша: ауаны сіңіру, жылуды өткізу, су сіңіргіштігі, зиянды химиялық заттардың таралуы жағынан және статистикалық электр зарядтарын өзінде жинау жағынан жасанды былғарыға қарағанда көп есе артық. </w:t>
      </w:r>
      <w:r>
        <w:br/>
      </w:r>
      <w:r>
        <w:rPr>
          <w:rFonts w:ascii="Times New Roman"/>
          <w:b w:val="false"/>
          <w:i w:val="false"/>
          <w:color w:val="000000"/>
          <w:sz w:val="28"/>
        </w:rPr>
        <w:t xml:space="preserve">
      Синтетикалық каучуктен (СК) жасалған полимерлік материалдар жасанды былғары, өкше, астарға арналған және тағы басқа материалдарды жасау үшін көптеп қолданылады. СК-ден жасалған материалдар ауа мен ылғалды өткізбейді, суды ылғалды тарту деңгейі аз мөлшерде болып, аяқтан бөлінетін заттармен тез ластанады. СК-ден жасалған материлдарды табиғи тоқыма өнеркәсібінің материалдарымен қоса қолданғанда оның сіңіргіш қасиеттері бір шама артады. Кеуек резеңкенің жоғарғы жылу сақтау қабілеті (табиғи былғарыдан 2 есе көп), бұған қоса оның солқылдақтылығы салдарынан теріден жасалған ұлтанға қарағанда 3-4 еседен артық уақыт бойы тозбайды. Кеуек ұлтандағы бірімен бірі жалғасатын кеуектер ылғалға деген тұрақтылықты және айтарлықтай солқылдақтылығының салдарынан аяқ киімнің микроклиматын жақсартады. </w:t>
      </w:r>
      <w:r>
        <w:br/>
      </w:r>
      <w:r>
        <w:rPr>
          <w:rFonts w:ascii="Times New Roman"/>
          <w:b w:val="false"/>
          <w:i w:val="false"/>
          <w:color w:val="000000"/>
          <w:sz w:val="28"/>
        </w:rPr>
        <w:t xml:space="preserve">
      Полиуретаннан жасалған материалдарды көбінесе жасанды былғары шығару кезінде қолданады. Полиуретанмен жабылған жасанды былғарылар табиғи тері мен салыстырғанда кейбір көрсеткіштері бойынша төменгі көрсеткіштерді береді. Олар ауа өткізгенімен, суды өткізбейді деседағы болады, соның салдарынан аяқ киімнің жылу сақтауы нашарлап, аяқ киімнің ішкі микроклиматына әсер етеді, ал ол адамның жылу сақтауына теріс әсер етеді. Дегенмен олар аяқ киім тігу саласында қолданылатын барлық материалдармен үйлесімді болғандықтан және онымен жабылған материал атмосфералық өзгерістерге төзімді болады. </w:t>
      </w:r>
      <w:r>
        <w:br/>
      </w:r>
      <w:r>
        <w:rPr>
          <w:rFonts w:ascii="Times New Roman"/>
          <w:b w:val="false"/>
          <w:i w:val="false"/>
          <w:color w:val="000000"/>
          <w:sz w:val="28"/>
        </w:rPr>
        <w:t xml:space="preserve">
      Аяқ киім жасау өнеркәсібінде пластифицирленген поливинилхлоридтен жасалған жасанды былғарылар кеңінен қолданылады. Бұл материалдар жарық пен жылылық салдарынан химиялық тұрғыдан өзгерістерге ұшырап зиянды заттарды бөледі. Кейбір материалдардың қатарынан (күдері, совинол, винил былғары, вулканол ж.т.б.) бөлінген заттарда шексіз қосындылар, фтал қышқылының күрделі эфирлері, хлорлы сутегі, акрил қышқылының нитрилінің бөлінетіні анықталып отыр. Мұндағы химиялық компоненттердің бөліну шегі 3-4 тәулік бойында анықталып, одан соң бірте бірте азая бастайды. Дегенмен азда болса мұндай заттардың бөлінуі көп уақытқа созылады. </w:t>
      </w:r>
      <w:r>
        <w:br/>
      </w:r>
      <w:r>
        <w:rPr>
          <w:rFonts w:ascii="Times New Roman"/>
          <w:b w:val="false"/>
          <w:i w:val="false"/>
          <w:color w:val="000000"/>
          <w:sz w:val="28"/>
        </w:rPr>
        <w:t xml:space="preserve">
      ПВХ-дан жасалған материалдардың төменгі санитариялық-химиялық қасиеттерінен басқа, олардың физикалық-механикалық әсерге қарсы тұрарлық көрсеткіштері де онша емес. Аяқ киім тез ластанады, терді сіңіру қабілеті онша емес, адам аяғы мен аяқ киімнің ішкі арасындағы метаболизм нашарлап кетеді. ПХВ-дан жасалған материалдардың көбісіне ауа және су өткізбеушілік тән. Жасанды былғарылардың су, бу сіңіруі табиғи былғарыдан 3-13 есе төмен. </w:t>
      </w:r>
      <w:r>
        <w:br/>
      </w:r>
      <w:r>
        <w:rPr>
          <w:rFonts w:ascii="Times New Roman"/>
          <w:b w:val="false"/>
          <w:i w:val="false"/>
          <w:color w:val="000000"/>
          <w:sz w:val="28"/>
        </w:rPr>
        <w:t xml:space="preserve">
      Орта климаттық зоналарда ПХВ-дан жасалған аяқ киім жасанды үлбір немесе помазимен жабылатын болса, осы зоналарға тән суықтан қорғайды. Ыстық және ылғалды климат жағдайында осындай материалдан жасалған аяқ киімдерді (жартылай ашық, ашық) қолдануға ешқандай гигиеналық қайшылық жоқ. Дегенмен ыстық және құрғақ климат (ауаның температурасы 36-40С, салыстырмалы ылғалдылық 15-30 пайыз) жағдайында мұндай материалдан жасалған аяқ киім адамға комфорттық жағдай тудырмайды, сондықтан мұндай климаттық жағдайда, мұндай аяқ киімді пайдалануға болмайды. </w:t>
      </w:r>
    </w:p>
    <w:p>
      <w:pPr>
        <w:spacing w:after="0"/>
        <w:ind w:left="0"/>
        <w:jc w:val="both"/>
      </w:pPr>
      <w:r>
        <w:rPr>
          <w:rFonts w:ascii="Times New Roman"/>
          <w:b w:val="false"/>
          <w:i w:val="false"/>
          <w:color w:val="000000"/>
          <w:sz w:val="28"/>
        </w:rPr>
        <w:t xml:space="preserve">"Балалар мен жасөспірімдердің және </w:t>
      </w:r>
      <w:r>
        <w:br/>
      </w:r>
      <w:r>
        <w:rPr>
          <w:rFonts w:ascii="Times New Roman"/>
          <w:b w:val="false"/>
          <w:i w:val="false"/>
          <w:color w:val="000000"/>
          <w:sz w:val="28"/>
        </w:rPr>
        <w:t xml:space="preserve">
коммуналдық гигиенасы жөніндегі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министрдің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18 тамыздағы      </w:t>
      </w:r>
      <w:r>
        <w:br/>
      </w:r>
      <w:r>
        <w:rPr>
          <w:rFonts w:ascii="Times New Roman"/>
          <w:b w:val="false"/>
          <w:i w:val="false"/>
          <w:color w:val="000000"/>
          <w:sz w:val="28"/>
        </w:rPr>
        <w:t xml:space="preserve">
N 631 бұйрығымен бекітілген   </w:t>
      </w:r>
    </w:p>
    <w:bookmarkStart w:name="z96" w:id="95"/>
    <w:p>
      <w:pPr>
        <w:spacing w:after="0"/>
        <w:ind w:left="0"/>
        <w:jc w:val="left"/>
      </w:pPr>
      <w:r>
        <w:rPr>
          <w:rFonts w:ascii="Times New Roman"/>
          <w:b/>
          <w:i w:val="false"/>
          <w:color w:val="000000"/>
        </w:rPr>
        <w:t xml:space="preserve"> 
  "Дербес компьютерлерге, бейнетерминалдарға және </w:t>
      </w:r>
      <w:r>
        <w:br/>
      </w:r>
      <w:r>
        <w:rPr>
          <w:rFonts w:ascii="Times New Roman"/>
          <w:b/>
          <w:i w:val="false"/>
          <w:color w:val="000000"/>
        </w:rPr>
        <w:t xml:space="preserve">
 олармен жұмыс істеуге қойылатын талаптар" санитарлық-эпидемиологиялық ереже мен нормалары  1. Жалпы ережелер </w:t>
      </w:r>
    </w:p>
    <w:bookmarkEnd w:id="95"/>
    <w:p>
      <w:pPr>
        <w:spacing w:after="0"/>
        <w:ind w:left="0"/>
        <w:jc w:val="both"/>
      </w:pPr>
      <w:r>
        <w:rPr>
          <w:rFonts w:ascii="Times New Roman"/>
          <w:b w:val="false"/>
          <w:i w:val="false"/>
          <w:color w:val="000000"/>
          <w:sz w:val="28"/>
        </w:rPr>
        <w:t xml:space="preserve">      1. "Дербес компьютерлерге, бейнетерминалдарға және олармен жұмыс істеуге қойылатын талаптар" санитарлық-эпидемиологиялық ереже мен нормалары (бұдан әрі - санитарлық ереже) дербес компьютерлерді (бұдан әрі - ДК), бейнедисплейлік терминалдарды (бұдан әрі - БДТ), орналастыруға және оларды пайдалану кезінде қойылатын санитарлық-эпидемиологиялық талаптарды реттейді. </w:t>
      </w:r>
    </w:p>
    <w:bookmarkStart w:name="z97" w:id="96"/>
    <w:p>
      <w:pPr>
        <w:spacing w:after="0"/>
        <w:ind w:left="0"/>
        <w:jc w:val="both"/>
      </w:pPr>
      <w:r>
        <w:rPr>
          <w:rFonts w:ascii="Times New Roman"/>
          <w:b w:val="false"/>
          <w:i w:val="false"/>
          <w:color w:val="000000"/>
          <w:sz w:val="28"/>
        </w:rPr>
        <w:t xml:space="preserve">
      2. Осы санитарлық ереже меншік түріне қарамастан өз қызметі бойынша БДТ мен ДК айналысатын ұйымдарға жеке және заңды тұлғаларға арналған. </w:t>
      </w:r>
    </w:p>
    <w:bookmarkEnd w:id="96"/>
    <w:bookmarkStart w:name="z98" w:id="97"/>
    <w:p>
      <w:pPr>
        <w:spacing w:after="0"/>
        <w:ind w:left="0"/>
        <w:jc w:val="both"/>
      </w:pPr>
      <w:r>
        <w:rPr>
          <w:rFonts w:ascii="Times New Roman"/>
          <w:b w:val="false"/>
          <w:i w:val="false"/>
          <w:color w:val="000000"/>
          <w:sz w:val="28"/>
        </w:rPr>
        <w:t xml:space="preserve">
      3. Осы санитарлық ереженің талаптары тұрмыста қолданылатын теледидарларға, теледидарға қосылатын телеойындар қоспасына, борттық және тасымалы компьютерлерге таралмайды. </w:t>
      </w:r>
    </w:p>
    <w:bookmarkEnd w:id="97"/>
    <w:bookmarkStart w:name="z99" w:id="98"/>
    <w:p>
      <w:pPr>
        <w:spacing w:after="0"/>
        <w:ind w:left="0"/>
        <w:jc w:val="both"/>
      </w:pPr>
      <w:r>
        <w:rPr>
          <w:rFonts w:ascii="Times New Roman"/>
          <w:b w:val="false"/>
          <w:i w:val="false"/>
          <w:color w:val="000000"/>
          <w:sz w:val="28"/>
        </w:rPr>
        <w:t xml:space="preserve">
      4. Осы санитарлық ережені дайындауда мынандай терминдер мен анықтамалар қолданылды: </w:t>
      </w:r>
      <w:r>
        <w:br/>
      </w:r>
      <w:r>
        <w:rPr>
          <w:rFonts w:ascii="Times New Roman"/>
          <w:b w:val="false"/>
          <w:i w:val="false"/>
          <w:color w:val="000000"/>
          <w:sz w:val="28"/>
        </w:rPr>
        <w:t xml:space="preserve">
      1) бейне терминалы - бейнені көрсетуге арналған құрал. Қолданушы терминал ретінде дисплейлі экранды пайдаланып, негізінен (кіретін блок) клавиатура түріндегі құрылым ретінде беріледі; </w:t>
      </w:r>
      <w:r>
        <w:br/>
      </w:r>
      <w:r>
        <w:rPr>
          <w:rFonts w:ascii="Times New Roman"/>
          <w:b w:val="false"/>
          <w:i w:val="false"/>
          <w:color w:val="000000"/>
          <w:sz w:val="28"/>
        </w:rPr>
        <w:t xml:space="preserve">
      2) дербес компьютер - жеке тұлға автономды түрде пайдаланатын микрокомпьютер; </w:t>
      </w:r>
      <w:r>
        <w:br/>
      </w:r>
      <w:r>
        <w:rPr>
          <w:rFonts w:ascii="Times New Roman"/>
          <w:b w:val="false"/>
          <w:i w:val="false"/>
          <w:color w:val="000000"/>
          <w:sz w:val="28"/>
        </w:rPr>
        <w:t xml:space="preserve">
      3) жермен жанасу контуры - жермен тікелей жанасатын қондырғылар орналасқан үй-жайдың (ғимараттың) барлық ұзындығы бойынша орналасқан металдан жасалған өткізгіштер жиынтығы; </w:t>
      </w:r>
      <w:r>
        <w:br/>
      </w:r>
      <w:r>
        <w:rPr>
          <w:rFonts w:ascii="Times New Roman"/>
          <w:b w:val="false"/>
          <w:i w:val="false"/>
          <w:color w:val="000000"/>
          <w:sz w:val="28"/>
        </w:rPr>
        <w:t xml:space="preserve">
      4) ұзындық бойынша орналастыру - жиһаздармен құрал-жабдықтарды қабырға бойында (периметрі бойынша) орналастыру; </w:t>
      </w:r>
      <w:r>
        <w:br/>
      </w:r>
      <w:r>
        <w:rPr>
          <w:rFonts w:ascii="Times New Roman"/>
          <w:b w:val="false"/>
          <w:i w:val="false"/>
          <w:color w:val="000000"/>
          <w:sz w:val="28"/>
        </w:rPr>
        <w:t xml:space="preserve">
      5) қатарластыра орналастыру - жиһаздар мен құрал-жабдықтарды үй-жайдың ортасында, бірінің артынан бірін орналастыру; </w:t>
      </w:r>
      <w:r>
        <w:br/>
      </w:r>
      <w:r>
        <w:rPr>
          <w:rFonts w:ascii="Times New Roman"/>
          <w:b w:val="false"/>
          <w:i w:val="false"/>
          <w:color w:val="000000"/>
          <w:sz w:val="28"/>
        </w:rPr>
        <w:t xml:space="preserve">
      6) орталықта орналастыру - жиһаздар мен құрал-жабдықтарды үй-жайдың ортасында топтап орналастыру; </w:t>
      </w:r>
      <w:r>
        <w:br/>
      </w:r>
      <w:r>
        <w:rPr>
          <w:rFonts w:ascii="Times New Roman"/>
          <w:b w:val="false"/>
          <w:i w:val="false"/>
          <w:color w:val="000000"/>
          <w:sz w:val="28"/>
        </w:rPr>
        <w:t xml:space="preserve">
      7) қауіпсіз электромагниттік сәуле көзі - адам денсаулығына зиян келтірмейтін электромагниттік сәуле өрісінің деңгейі. </w:t>
      </w:r>
    </w:p>
    <w:bookmarkEnd w:id="98"/>
    <w:bookmarkStart w:name="z100" w:id="99"/>
    <w:p>
      <w:pPr>
        <w:spacing w:after="0"/>
        <w:ind w:left="0"/>
        <w:jc w:val="left"/>
      </w:pPr>
      <w:r>
        <w:rPr>
          <w:rFonts w:ascii="Times New Roman"/>
          <w:b/>
          <w:i w:val="false"/>
          <w:color w:val="000000"/>
        </w:rPr>
        <w:t xml:space="preserve"> 
  2. ДК-ге қойылатын санитарлық-эпидемиологиялық талаптар </w:t>
      </w:r>
    </w:p>
    <w:bookmarkEnd w:id="99"/>
    <w:p>
      <w:pPr>
        <w:spacing w:after="0"/>
        <w:ind w:left="0"/>
        <w:jc w:val="both"/>
      </w:pPr>
      <w:r>
        <w:rPr>
          <w:rFonts w:ascii="Times New Roman"/>
          <w:b w:val="false"/>
          <w:i w:val="false"/>
          <w:color w:val="000000"/>
          <w:sz w:val="28"/>
        </w:rPr>
        <w:t xml:space="preserve">      5. ДК нормативтік-техникалық құжаттамалық жобалары санитарлық-эпидемиологиялық сараптауға жатады. </w:t>
      </w:r>
    </w:p>
    <w:bookmarkStart w:name="z101" w:id="100"/>
    <w:p>
      <w:pPr>
        <w:spacing w:after="0"/>
        <w:ind w:left="0"/>
        <w:jc w:val="both"/>
      </w:pPr>
      <w:r>
        <w:rPr>
          <w:rFonts w:ascii="Times New Roman"/>
          <w:b w:val="false"/>
          <w:i w:val="false"/>
          <w:color w:val="000000"/>
          <w:sz w:val="28"/>
        </w:rPr>
        <w:t xml:space="preserve">
      6. Қауіпті және зиянды факторлардың бақыланатын гигиеналық параметрі және өнімдер тізбесі осы санитарлық ережеге 1 қосымшасының 1 кестесінде көрсетілген. </w:t>
      </w:r>
    </w:p>
    <w:bookmarkEnd w:id="100"/>
    <w:bookmarkStart w:name="z102" w:id="101"/>
    <w:p>
      <w:pPr>
        <w:spacing w:after="0"/>
        <w:ind w:left="0"/>
        <w:jc w:val="both"/>
      </w:pPr>
      <w:r>
        <w:rPr>
          <w:rFonts w:ascii="Times New Roman"/>
          <w:b w:val="false"/>
          <w:i w:val="false"/>
          <w:color w:val="000000"/>
          <w:sz w:val="28"/>
        </w:rPr>
        <w:t xml:space="preserve">
      7. ДК-ден шығатын рұқсат етілген дыбыс қысымы және дыбыс деңгейі осы санитарлық ережеге 1 қосымшасының 2 кестесіндегі шамадан аспауы керек. </w:t>
      </w:r>
    </w:p>
    <w:bookmarkEnd w:id="101"/>
    <w:bookmarkStart w:name="z103" w:id="102"/>
    <w:p>
      <w:pPr>
        <w:spacing w:after="0"/>
        <w:ind w:left="0"/>
        <w:jc w:val="both"/>
      </w:pPr>
      <w:r>
        <w:rPr>
          <w:rFonts w:ascii="Times New Roman"/>
          <w:b w:val="false"/>
          <w:i w:val="false"/>
          <w:color w:val="000000"/>
          <w:sz w:val="28"/>
        </w:rPr>
        <w:t xml:space="preserve">
      8. Көзбен көретін параметрлердің деңгейі осы санитарлық ережеге 1 қосымшасының 3 кестесінде көрсетілген. </w:t>
      </w:r>
    </w:p>
    <w:bookmarkEnd w:id="102"/>
    <w:bookmarkStart w:name="z104" w:id="103"/>
    <w:p>
      <w:pPr>
        <w:spacing w:after="0"/>
        <w:ind w:left="0"/>
        <w:jc w:val="both"/>
      </w:pPr>
      <w:r>
        <w:rPr>
          <w:rFonts w:ascii="Times New Roman"/>
          <w:b w:val="false"/>
          <w:i w:val="false"/>
          <w:color w:val="000000"/>
          <w:sz w:val="28"/>
        </w:rPr>
        <w:t xml:space="preserve">
      9. ДК-ден үй-жайдың ауасына бөлінетін зиянды заттардың қанықпасы атмосфералық ауаға түсетін қанықпаның рұқсат етілген шегінен (бұдан әрі -ҚРШ) аспауы керек. </w:t>
      </w:r>
    </w:p>
    <w:bookmarkEnd w:id="103"/>
    <w:bookmarkStart w:name="z105" w:id="104"/>
    <w:p>
      <w:pPr>
        <w:spacing w:after="0"/>
        <w:ind w:left="0"/>
        <w:jc w:val="both"/>
      </w:pPr>
      <w:r>
        <w:rPr>
          <w:rFonts w:ascii="Times New Roman"/>
          <w:b w:val="false"/>
          <w:i w:val="false"/>
          <w:color w:val="000000"/>
          <w:sz w:val="28"/>
        </w:rPr>
        <w:t xml:space="preserve">
      10. Экраннан және БДТ корпусынан 0,05 метр (бұдан әрі - м) жердегі кез-келген нүктеде электронды сәуле түтігінен (бұдан әрі - ЭСТ) шығатын жұмсақ рентген сәуле көзінің экспозициялық базасының қуаты 0,1 микро Зиверт сағаттан аспауы керек. </w:t>
      </w:r>
    </w:p>
    <w:bookmarkEnd w:id="104"/>
    <w:bookmarkStart w:name="z106" w:id="105"/>
    <w:p>
      <w:pPr>
        <w:spacing w:after="0"/>
        <w:ind w:left="0"/>
        <w:jc w:val="both"/>
      </w:pPr>
      <w:r>
        <w:rPr>
          <w:rFonts w:ascii="Times New Roman"/>
          <w:b w:val="false"/>
          <w:i w:val="false"/>
          <w:color w:val="000000"/>
          <w:sz w:val="28"/>
        </w:rPr>
        <w:t xml:space="preserve">
      11. ДК-нің конструкциясы оның корпусын горизонтальды және тік бағытта бұруға ыңғайлы болып, фронталды бетте БДТ экранын берілген жағдайда тұрақты ұстап тұруы керек. ДК-нің дизайны оның корпусын көзге жайлы бояумен бояп, жарықты шашырататындай болуы керек. ДК-нің корпусы, клавиатурасы басқа да блоктары мен құрылымдарының жарықты шашырату коэффициенті 0,4-0,6 шамасында болып, көз қарықтыратын жылтырағыш заттар болмауы керек. </w:t>
      </w:r>
    </w:p>
    <w:bookmarkEnd w:id="105"/>
    <w:bookmarkStart w:name="z107" w:id="106"/>
    <w:p>
      <w:pPr>
        <w:spacing w:after="0"/>
        <w:ind w:left="0"/>
        <w:jc w:val="both"/>
      </w:pPr>
      <w:r>
        <w:rPr>
          <w:rFonts w:ascii="Times New Roman"/>
          <w:b w:val="false"/>
          <w:i w:val="false"/>
          <w:color w:val="000000"/>
          <w:sz w:val="28"/>
        </w:rPr>
        <w:t xml:space="preserve">
      12. БДТ-ны конструкциясы жарықтылықпен контрастылықты қалағандай етіп реттейтіндей болуы керек. </w:t>
      </w:r>
    </w:p>
    <w:bookmarkEnd w:id="106"/>
    <w:bookmarkStart w:name="z108" w:id="107"/>
    <w:p>
      <w:pPr>
        <w:spacing w:after="0"/>
        <w:ind w:left="0"/>
        <w:jc w:val="both"/>
      </w:pPr>
      <w:r>
        <w:rPr>
          <w:rFonts w:ascii="Times New Roman"/>
          <w:b w:val="false"/>
          <w:i w:val="false"/>
          <w:color w:val="000000"/>
          <w:sz w:val="28"/>
        </w:rPr>
        <w:t xml:space="preserve">
      13. ДК-ны пайдаланатын дайындайтын және үй-жайларды жобалау құжаттары осы санитарлық ереженің талаптарына сай болуы керек. </w:t>
      </w:r>
    </w:p>
    <w:bookmarkEnd w:id="107"/>
    <w:bookmarkStart w:name="z109" w:id="108"/>
    <w:p>
      <w:pPr>
        <w:spacing w:after="0"/>
        <w:ind w:left="0"/>
        <w:jc w:val="left"/>
      </w:pPr>
      <w:r>
        <w:rPr>
          <w:rFonts w:ascii="Times New Roman"/>
          <w:b/>
          <w:i w:val="false"/>
          <w:color w:val="000000"/>
        </w:rPr>
        <w:t xml:space="preserve"> 
  3. ДК-мен жұмыс істейтін бөлмелерге қойылатын санитарлық-эпидемиологиялық талаптар </w:t>
      </w:r>
    </w:p>
    <w:bookmarkEnd w:id="108"/>
    <w:p>
      <w:pPr>
        <w:spacing w:after="0"/>
        <w:ind w:left="0"/>
        <w:jc w:val="both"/>
      </w:pPr>
      <w:r>
        <w:rPr>
          <w:rFonts w:ascii="Times New Roman"/>
          <w:b w:val="false"/>
          <w:i w:val="false"/>
          <w:color w:val="000000"/>
          <w:sz w:val="28"/>
        </w:rPr>
        <w:t xml:space="preserve">      14. ДК-ны пайдаланатын үй-жайда табиғи және жасанды жарық көздері болып, қолданыстағы құрылыс нормалары мен ережелерінің талаптарына сай болуы керек. Жұмыс орнын жертөледе ұйымдастыруға болмайды. Егер, жарықтануы, микроклиматы, желдетілуі осы санитарлық ережелерде көрсетілген санитарлық-эпидемиологиялық талаптарға сай болса, жұмыс орнын үйдің цокольді қабатында орналастыруға болады. </w:t>
      </w:r>
      <w:r>
        <w:br/>
      </w:r>
      <w:r>
        <w:rPr>
          <w:rFonts w:ascii="Times New Roman"/>
          <w:b w:val="false"/>
          <w:i w:val="false"/>
          <w:color w:val="000000"/>
          <w:sz w:val="28"/>
        </w:rPr>
        <w:t xml:space="preserve">
      ДК-ны пайдаланатын үй-жайды білім беру, балаларға арналған мәдени-ойынсауық ұйымдарының цоколь қабатында орналастыруға болмайды. </w:t>
      </w:r>
      <w:r>
        <w:br/>
      </w:r>
      <w:r>
        <w:rPr>
          <w:rFonts w:ascii="Times New Roman"/>
          <w:b w:val="false"/>
          <w:i w:val="false"/>
          <w:color w:val="000000"/>
          <w:sz w:val="28"/>
        </w:rPr>
        <w:t xml:space="preserve">
      ДК-ның жұмыс орнын ДК-ның жұмыс істеуіне кедергі жасайтын күш кабельдерінің, жоғарғы вольтты трансформаторлардың, технологиялық құрал-жабдықтардың қасында орналастыруға болмайды. </w:t>
      </w:r>
    </w:p>
    <w:bookmarkStart w:name="z110" w:id="109"/>
    <w:p>
      <w:pPr>
        <w:spacing w:after="0"/>
        <w:ind w:left="0"/>
        <w:jc w:val="both"/>
      </w:pPr>
      <w:r>
        <w:rPr>
          <w:rFonts w:ascii="Times New Roman"/>
          <w:b w:val="false"/>
          <w:i w:val="false"/>
          <w:color w:val="000000"/>
          <w:sz w:val="28"/>
        </w:rPr>
        <w:t xml:space="preserve">
      15. ДК және БДТ орналасқан үй-жайлардың терезелері солтүстікке немесе солтүстік шығысқа қарауы керек. Терезе тесіктері жалюздермен немесе перделермен жабылуы керек. </w:t>
      </w:r>
    </w:p>
    <w:bookmarkEnd w:id="109"/>
    <w:bookmarkStart w:name="z111" w:id="110"/>
    <w:p>
      <w:pPr>
        <w:spacing w:after="0"/>
        <w:ind w:left="0"/>
        <w:jc w:val="both"/>
      </w:pPr>
      <w:r>
        <w:rPr>
          <w:rFonts w:ascii="Times New Roman"/>
          <w:b w:val="false"/>
          <w:i w:val="false"/>
          <w:color w:val="000000"/>
          <w:sz w:val="28"/>
        </w:rPr>
        <w:t xml:space="preserve">
      16. ДК және БДТ, электронды сәуле түтігін (ЭСТ) пайдаланатын бір жұмыс орнына бөлінетін алаң мәдени-ойынсауық ұйымдары үшін 6 шаршы метрден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кем болмауы керек. Қатарласа және орталықта немесе периметр бойынша орналасқан жағдайда 4 м </w:t>
      </w:r>
      <w:r>
        <w:rPr>
          <w:rFonts w:ascii="Times New Roman"/>
          <w:b w:val="false"/>
          <w:i w:val="false"/>
          <w:color w:val="000000"/>
          <w:vertAlign w:val="superscript"/>
        </w:rPr>
        <w:t xml:space="preserve">2 </w:t>
      </w:r>
      <w:r>
        <w:rPr>
          <w:rFonts w:ascii="Times New Roman"/>
          <w:b w:val="false"/>
          <w:i w:val="false"/>
          <w:color w:val="000000"/>
          <w:sz w:val="28"/>
        </w:rPr>
        <w:t xml:space="preserve"> БДТ-ның дискретті жалпақ экранын пайдаланғанда (сұйықкристалды, плазмалық) жиһаздар мен құрал-жабдықтардың қалай орналасқанына қарамай, олардың көлемі 4 м </w:t>
      </w:r>
      <w:r>
        <w:rPr>
          <w:rFonts w:ascii="Times New Roman"/>
          <w:b w:val="false"/>
          <w:i w:val="false"/>
          <w:color w:val="000000"/>
          <w:vertAlign w:val="superscript"/>
        </w:rPr>
        <w:t xml:space="preserve">2 </w:t>
      </w:r>
      <w:r>
        <w:rPr>
          <w:rFonts w:ascii="Times New Roman"/>
          <w:b w:val="false"/>
          <w:i w:val="false"/>
          <w:color w:val="000000"/>
          <w:sz w:val="28"/>
        </w:rPr>
        <w:t xml:space="preserve"> болуы керек. </w:t>
      </w:r>
    </w:p>
    <w:bookmarkEnd w:id="110"/>
    <w:bookmarkStart w:name="z112" w:id="111"/>
    <w:p>
      <w:pPr>
        <w:spacing w:after="0"/>
        <w:ind w:left="0"/>
        <w:jc w:val="both"/>
      </w:pPr>
      <w:r>
        <w:rPr>
          <w:rFonts w:ascii="Times New Roman"/>
          <w:b w:val="false"/>
          <w:i w:val="false"/>
          <w:color w:val="000000"/>
          <w:sz w:val="28"/>
        </w:rPr>
        <w:t xml:space="preserve">
      17. Жұмыс уақыты күніне 4 сағаттан кем болмайтын жұмыс орнында ЭСТ базасында ДК және БДТ пайдаланғанда, жоғарғы оқу орындарында ересектер мен студенттер үшін бір орынға 5,0 м </w:t>
      </w:r>
      <w:r>
        <w:rPr>
          <w:rFonts w:ascii="Times New Roman"/>
          <w:b w:val="false"/>
          <w:i w:val="false"/>
          <w:color w:val="000000"/>
          <w:vertAlign w:val="superscript"/>
        </w:rPr>
        <w:t xml:space="preserve">2 </w:t>
      </w:r>
      <w:r>
        <w:rPr>
          <w:rFonts w:ascii="Times New Roman"/>
          <w:b w:val="false"/>
          <w:i w:val="false"/>
          <w:color w:val="000000"/>
          <w:sz w:val="28"/>
        </w:rPr>
        <w:t xml:space="preserve"> бөлінуі керек. </w:t>
      </w:r>
    </w:p>
    <w:bookmarkEnd w:id="111"/>
    <w:bookmarkStart w:name="z113" w:id="112"/>
    <w:p>
      <w:pPr>
        <w:spacing w:after="0"/>
        <w:ind w:left="0"/>
        <w:jc w:val="both"/>
      </w:pPr>
      <w:r>
        <w:rPr>
          <w:rFonts w:ascii="Times New Roman"/>
          <w:b w:val="false"/>
          <w:i w:val="false"/>
          <w:color w:val="000000"/>
          <w:sz w:val="28"/>
        </w:rPr>
        <w:t xml:space="preserve">
      18. ДК орналасқан үй-жайдың ішкі бетін өңдеу үшін жарықты бұру коэффициенті төбе үшін 0,7-0,8, қабырға үшін 0,5-0,6, еден үшін 0,3-0,5 болатын материалдарды қолдану керек. </w:t>
      </w:r>
    </w:p>
    <w:bookmarkEnd w:id="112"/>
    <w:bookmarkStart w:name="z114" w:id="113"/>
    <w:p>
      <w:pPr>
        <w:spacing w:after="0"/>
        <w:ind w:left="0"/>
        <w:jc w:val="both"/>
      </w:pPr>
      <w:r>
        <w:rPr>
          <w:rFonts w:ascii="Times New Roman"/>
          <w:b w:val="false"/>
          <w:i w:val="false"/>
          <w:color w:val="000000"/>
          <w:sz w:val="28"/>
        </w:rPr>
        <w:t xml:space="preserve">
      19. ДК орналасқан үй-жайлардың ішкі бетін өңдеуге пайдаланатын полимерлік материалдар санитарлық-эпидемиологиялық сараптаудан өтуге тиіс. Мектеп жасына дейінгі білім беретін ұйымдарда ағаш жаңқаларынан жасалған тақтайларды, қатпарлы пластиктерді, синтетикалық кілем жапқыштарын пайдалануға болмайды. </w:t>
      </w:r>
    </w:p>
    <w:bookmarkEnd w:id="113"/>
    <w:bookmarkStart w:name="z115" w:id="114"/>
    <w:p>
      <w:pPr>
        <w:spacing w:after="0"/>
        <w:ind w:left="0"/>
        <w:jc w:val="both"/>
      </w:pPr>
      <w:r>
        <w:rPr>
          <w:rFonts w:ascii="Times New Roman"/>
          <w:b w:val="false"/>
          <w:i w:val="false"/>
          <w:color w:val="000000"/>
          <w:sz w:val="28"/>
        </w:rPr>
        <w:t xml:space="preserve">
      20. Үй-жайдағы еден антистатикалық қасиеттерге ие болып, беті тегіс болсын. ДК құрал-жабдықтар туралы үй-жайда күн сайын ылғалды жинау жұмыстарын жүргізу керек. </w:t>
      </w:r>
    </w:p>
    <w:bookmarkEnd w:id="114"/>
    <w:bookmarkStart w:name="z116" w:id="115"/>
    <w:p>
      <w:pPr>
        <w:spacing w:after="0"/>
        <w:ind w:left="0"/>
        <w:jc w:val="both"/>
      </w:pPr>
      <w:r>
        <w:rPr>
          <w:rFonts w:ascii="Times New Roman"/>
          <w:b w:val="false"/>
          <w:i w:val="false"/>
          <w:color w:val="000000"/>
          <w:sz w:val="28"/>
        </w:rPr>
        <w:t xml:space="preserve">
      21. ДК және БДТ орналасқан үй-жайлар, ДК пайдалануға қойылатын техникалық талаптарға сай электрлік розеткалары тоқ соғудан қорғау үшін жермен жанасуы керек. </w:t>
      </w:r>
    </w:p>
    <w:bookmarkEnd w:id="115"/>
    <w:bookmarkStart w:name="z117" w:id="116"/>
    <w:p>
      <w:pPr>
        <w:spacing w:after="0"/>
        <w:ind w:left="0"/>
        <w:jc w:val="both"/>
      </w:pPr>
      <w:r>
        <w:rPr>
          <w:rFonts w:ascii="Times New Roman"/>
          <w:b w:val="false"/>
          <w:i w:val="false"/>
          <w:color w:val="000000"/>
          <w:sz w:val="28"/>
        </w:rPr>
        <w:t xml:space="preserve">
      22. ДК және БДТ пайдаланғанда жермен жанаспаған ұзартқыштарды, фильтрлерді, тоқ көзіне қосатын үштіктерді пайдалануға болмайды. </w:t>
      </w:r>
    </w:p>
    <w:bookmarkEnd w:id="116"/>
    <w:bookmarkStart w:name="z118" w:id="117"/>
    <w:p>
      <w:pPr>
        <w:spacing w:after="0"/>
        <w:ind w:left="0"/>
        <w:jc w:val="left"/>
      </w:pPr>
      <w:r>
        <w:rPr>
          <w:rFonts w:ascii="Times New Roman"/>
          <w:b/>
          <w:i w:val="false"/>
          <w:color w:val="000000"/>
        </w:rPr>
        <w:t xml:space="preserve"> 
  4. Жұмыс аумағындағы микроклиматқа және ауадағы зиянды химиялық заттардың және аэроиондардың мөлшеріне қойылатын санитарлық-эпидемиологиялық талаптар </w:t>
      </w:r>
    </w:p>
    <w:bookmarkEnd w:id="117"/>
    <w:p>
      <w:pPr>
        <w:spacing w:after="0"/>
        <w:ind w:left="0"/>
        <w:jc w:val="both"/>
      </w:pPr>
      <w:r>
        <w:rPr>
          <w:rFonts w:ascii="Times New Roman"/>
          <w:b w:val="false"/>
          <w:i w:val="false"/>
          <w:color w:val="000000"/>
          <w:sz w:val="28"/>
        </w:rPr>
        <w:t xml:space="preserve">      23. Өндірістік үй-жайларда ДК-нің жұмысы қосымша жұмыс ретінде саналса, ондағы жұмыс орнындағы температура, салыстырмалы ылғалдылық, ауаның қозғалу жылдамдығы осы санитарлық ережеге 2 қосымшасының 1 кестесінде көрсетілген талаптарға сай болуы керек. </w:t>
      </w:r>
    </w:p>
    <w:bookmarkStart w:name="z119" w:id="118"/>
    <w:p>
      <w:pPr>
        <w:spacing w:after="0"/>
        <w:ind w:left="0"/>
        <w:jc w:val="both"/>
      </w:pPr>
      <w:r>
        <w:rPr>
          <w:rFonts w:ascii="Times New Roman"/>
          <w:b w:val="false"/>
          <w:i w:val="false"/>
          <w:color w:val="000000"/>
          <w:sz w:val="28"/>
        </w:rPr>
        <w:t xml:space="preserve">
      24. Өндірістік үй-жайларда ДК-нің жұмысы негізгі (диспетчерлік, операторлық, есептеу, басқару постылары мен кабиналар және есептеу техникасының салдары) жұмыс ретінде саналса және жұмыс істеу жүйкенің тозуына әкеп соқтыратын болса, ондағы қолайлы микроклимат 1а және 1б категориясына жататын жұмыстарға сай болуы керек. </w:t>
      </w:r>
    </w:p>
    <w:bookmarkEnd w:id="118"/>
    <w:bookmarkStart w:name="z120" w:id="119"/>
    <w:p>
      <w:pPr>
        <w:spacing w:after="0"/>
        <w:ind w:left="0"/>
        <w:jc w:val="both"/>
      </w:pPr>
      <w:r>
        <w:rPr>
          <w:rFonts w:ascii="Times New Roman"/>
          <w:b w:val="false"/>
          <w:i w:val="false"/>
          <w:color w:val="000000"/>
          <w:sz w:val="28"/>
        </w:rPr>
        <w:t xml:space="preserve">
      25. Білім беретін барлық үлгідегі ұйымдарында және балаларға және жасөспірімдерге арналған мәдени-ойынсауық ұйымдарында ДК орналасқан үй-жайлардағы оңтайлы микроклимат, осы санитарлық ережеге 2 қосымшасының 2 кестесінде көрсетілген талаптарға сай болуы керек. </w:t>
      </w:r>
    </w:p>
    <w:bookmarkEnd w:id="119"/>
    <w:bookmarkStart w:name="z121" w:id="120"/>
    <w:p>
      <w:pPr>
        <w:spacing w:after="0"/>
        <w:ind w:left="0"/>
        <w:jc w:val="both"/>
      </w:pPr>
      <w:r>
        <w:rPr>
          <w:rFonts w:ascii="Times New Roman"/>
          <w:b w:val="false"/>
          <w:i w:val="false"/>
          <w:color w:val="000000"/>
          <w:sz w:val="28"/>
        </w:rPr>
        <w:t xml:space="preserve">
      26. ДК және БДТ орналасқан үй-жайлар жылыту және желдету жүйелерімен қамтамасыз етілуі керек. Егер үй-жайлардағы ауа жұмыс уақытында салқындатылып отырылмайтын болса, онда жұмыс басталар алдында және әрбір 1 сағаттан кейінгі жұмыстан соң табиғи жолмен желдетіліп отырылуы керек. </w:t>
      </w:r>
    </w:p>
    <w:bookmarkEnd w:id="120"/>
    <w:bookmarkStart w:name="z122" w:id="121"/>
    <w:p>
      <w:pPr>
        <w:spacing w:after="0"/>
        <w:ind w:left="0"/>
        <w:jc w:val="both"/>
      </w:pPr>
      <w:r>
        <w:rPr>
          <w:rFonts w:ascii="Times New Roman"/>
          <w:b w:val="false"/>
          <w:i w:val="false"/>
          <w:color w:val="000000"/>
          <w:sz w:val="28"/>
        </w:rPr>
        <w:t xml:space="preserve">
      27. ДК орналасқан үй-жайдың ауасындағы оң және сол зарядты аэроиондардың деңгейі, осы санитарлық ережеге 3 қосымшасында келтірілген талаптарға сай болуы керек. </w:t>
      </w:r>
    </w:p>
    <w:bookmarkEnd w:id="121"/>
    <w:bookmarkStart w:name="z123" w:id="122"/>
    <w:p>
      <w:pPr>
        <w:spacing w:after="0"/>
        <w:ind w:left="0"/>
        <w:jc w:val="both"/>
      </w:pPr>
      <w:r>
        <w:rPr>
          <w:rFonts w:ascii="Times New Roman"/>
          <w:b w:val="false"/>
          <w:i w:val="false"/>
          <w:color w:val="000000"/>
          <w:sz w:val="28"/>
        </w:rPr>
        <w:t xml:space="preserve">
      28. Өндірістік үй-жайларда ДК-нің жұмысы қосымша жұмыс ретінде саналса, ондағы өндірістік жұмыс орнының ауасындағы зиянды химиялық заттардың мөлшері қолданыстағы гигиеналық нормативтердің талаптарына сай жұмыс аумағындағы ауадағы зиянды заттар қанықпаның рұқсат етілген шегінен аспауы керек. </w:t>
      </w:r>
    </w:p>
    <w:bookmarkEnd w:id="122"/>
    <w:bookmarkStart w:name="z124" w:id="123"/>
    <w:p>
      <w:pPr>
        <w:spacing w:after="0"/>
        <w:ind w:left="0"/>
        <w:jc w:val="both"/>
      </w:pPr>
      <w:r>
        <w:rPr>
          <w:rFonts w:ascii="Times New Roman"/>
          <w:b w:val="false"/>
          <w:i w:val="false"/>
          <w:color w:val="000000"/>
          <w:sz w:val="28"/>
        </w:rPr>
        <w:t xml:space="preserve">
      29. Өндірістік үй-жайларда ДК-нің жұмысы негізгі жұмыс ретінде саналса, ондағы жұмыс орнындағы (диспетчерлік, операторлық, есептеу, басқару постылары мен кабиналар және есептеу техникасының салдары) зиянды химиялық заттардың мөлшері қолданыстағы гигиеналық нормативтердің талаптарына сай жұмыс аумағындағы ауадағы зиянды заттар қанықпаның рұқсат етілген шегінен аспауы керек. </w:t>
      </w:r>
    </w:p>
    <w:bookmarkEnd w:id="123"/>
    <w:bookmarkStart w:name="z125" w:id="124"/>
    <w:p>
      <w:pPr>
        <w:spacing w:after="0"/>
        <w:ind w:left="0"/>
        <w:jc w:val="both"/>
      </w:pPr>
      <w:r>
        <w:rPr>
          <w:rFonts w:ascii="Times New Roman"/>
          <w:b w:val="false"/>
          <w:i w:val="false"/>
          <w:color w:val="000000"/>
          <w:sz w:val="28"/>
        </w:rPr>
        <w:t xml:space="preserve">
      30. Білім беру ұйымдарында ДК қолдануға арналған үй-жайлардағы зиянды химиялық заттардың мөлшері қолданыстағы нормативтік талаптарға сай, орта тәулік ішінде рұқсат етілетін шектен аспауы керек. </w:t>
      </w:r>
    </w:p>
    <w:bookmarkEnd w:id="124"/>
    <w:bookmarkStart w:name="z126" w:id="125"/>
    <w:p>
      <w:pPr>
        <w:spacing w:after="0"/>
        <w:ind w:left="0"/>
        <w:jc w:val="left"/>
      </w:pPr>
      <w:r>
        <w:rPr>
          <w:rFonts w:ascii="Times New Roman"/>
          <w:b/>
          <w:i w:val="false"/>
          <w:color w:val="000000"/>
        </w:rPr>
        <w:t xml:space="preserve"> 
  5. Жұмыс орнындағы шу мен дірілдің деңгейіне қойылатын санитарлық-эпидемиологиялық талаптар </w:t>
      </w:r>
    </w:p>
    <w:bookmarkEnd w:id="125"/>
    <w:p>
      <w:pPr>
        <w:spacing w:after="0"/>
        <w:ind w:left="0"/>
        <w:jc w:val="both"/>
      </w:pPr>
      <w:r>
        <w:rPr>
          <w:rFonts w:ascii="Times New Roman"/>
          <w:b w:val="false"/>
          <w:i w:val="false"/>
          <w:color w:val="000000"/>
          <w:sz w:val="28"/>
        </w:rPr>
        <w:t xml:space="preserve">      31. Өндірістік үй-жайларда ДК-нің және БДТ жұмыстары негізгі жұмыс ретінде саналса, білім беру, мектеп жасына дейінгі балалар ұйымдарының, компьютерлік клубтардың тиісті үй-жайларындағы жұмыс орнында дыбыс деңгейі 50 децибелл А (бұдан әрі - дБА) аспауы керек. </w:t>
      </w:r>
      <w:r>
        <w:br/>
      </w:r>
      <w:r>
        <w:rPr>
          <w:rFonts w:ascii="Times New Roman"/>
          <w:b w:val="false"/>
          <w:i w:val="false"/>
          <w:color w:val="000000"/>
          <w:sz w:val="28"/>
        </w:rPr>
        <w:t xml:space="preserve">
      Инженерлік-техникалық, зертханалық жұмыстарды атқарғанда, шу деңгейіне талдау және өлшеу тұрғысынан бақылау жасағанда ДК және БДТ үй-жайларында шу деңгейі 60 дБА аспауы керек. Есептеу машиналарының агрегаттары орналасқан жұмыс орнындағы шу деңгейін 75 дБА аспауы керек. </w:t>
      </w:r>
    </w:p>
    <w:bookmarkStart w:name="z127" w:id="126"/>
    <w:p>
      <w:pPr>
        <w:spacing w:after="0"/>
        <w:ind w:left="0"/>
        <w:jc w:val="both"/>
      </w:pPr>
      <w:r>
        <w:rPr>
          <w:rFonts w:ascii="Times New Roman"/>
          <w:b w:val="false"/>
          <w:i w:val="false"/>
          <w:color w:val="000000"/>
          <w:sz w:val="28"/>
        </w:rPr>
        <w:t xml:space="preserve">
      32. Шу деңгейін төмендету үшін үй-жайлардың ішкі бетін, Қазақстан Республикасында қолдануға рұқсат етілген, дыбыс жұтатын материалдармен жабу керек. Терезе перделері тығыз матадан жасалынып, әрбір 15-20 см бүріліп тұруы керек. Перденің ені терезе енінен 2 есе көп болуы керек. Рұқсат етілген деңгейден жоғары шу шығаратын құрал-жабдықтар (есептеу машинасының шу шығаратын агрегаттары, климаттық деңгейді қалыптастыратын агрегаттардың серверлері және т.б.) ДК және БДТ орналасқан үй-жайлардың сыртында орналасуы керек. </w:t>
      </w:r>
    </w:p>
    <w:bookmarkEnd w:id="126"/>
    <w:bookmarkStart w:name="z128" w:id="127"/>
    <w:p>
      <w:pPr>
        <w:spacing w:after="0"/>
        <w:ind w:left="0"/>
        <w:jc w:val="both"/>
      </w:pPr>
      <w:r>
        <w:rPr>
          <w:rFonts w:ascii="Times New Roman"/>
          <w:b w:val="false"/>
          <w:i w:val="false"/>
          <w:color w:val="000000"/>
          <w:sz w:val="28"/>
        </w:rPr>
        <w:t xml:space="preserve">
      33. ДК және БДТ орналасқан өндірістік үй-жайлардағы діріл деңгейі осы санитарлық ережеге 4 қосымшасында көрсетілген 3 "в" категориясына жататындар үшін рұқсат етілген деңгейден аспауы керек. Білім беретін ұйымдардың мектеп жасына дейінгі балалар ұйымдарының қоғамдық ғимараттардың және компьютерлік клубтардағы тиісті үй-жайлардағы діріл деңгейін осы санитарлық ережеге 5 қосымшасындағы параметрлерге сай болуы керек. </w:t>
      </w:r>
    </w:p>
    <w:bookmarkEnd w:id="127"/>
    <w:bookmarkStart w:name="z129" w:id="128"/>
    <w:p>
      <w:pPr>
        <w:spacing w:after="0"/>
        <w:ind w:left="0"/>
        <w:jc w:val="both"/>
      </w:pPr>
      <w:r>
        <w:rPr>
          <w:rFonts w:ascii="Times New Roman"/>
          <w:b w:val="false"/>
          <w:i w:val="false"/>
          <w:color w:val="000000"/>
          <w:sz w:val="28"/>
        </w:rPr>
        <w:t xml:space="preserve">
      34. ДК және БДТ орналасқан жұмыс орындарындағы электромагниттік көздердің иондамайтын деңгейінің шегі осы санитарлық ережеге 6 қосымшасында келтірілген электромагниттік өріс деңгейін аспаптық жолмен бақылау әдісі ДК пайдаланатындардың жұмыс орнындағы көрсеткіштері осы санитарлық ережеге 7 қосымшасында келтірілген. </w:t>
      </w:r>
    </w:p>
    <w:bookmarkEnd w:id="128"/>
    <w:bookmarkStart w:name="z130" w:id="129"/>
    <w:p>
      <w:pPr>
        <w:spacing w:after="0"/>
        <w:ind w:left="0"/>
        <w:jc w:val="left"/>
      </w:pPr>
      <w:r>
        <w:rPr>
          <w:rFonts w:ascii="Times New Roman"/>
          <w:b/>
          <w:i w:val="false"/>
          <w:color w:val="000000"/>
        </w:rPr>
        <w:t xml:space="preserve"> 
  6. Жұмыс орнын жарықтандыруға қойылатын санитарлық-эпидемиологиялық талаптар </w:t>
      </w:r>
    </w:p>
    <w:bookmarkEnd w:id="129"/>
    <w:p>
      <w:pPr>
        <w:spacing w:after="0"/>
        <w:ind w:left="0"/>
        <w:jc w:val="both"/>
      </w:pPr>
      <w:r>
        <w:rPr>
          <w:rFonts w:ascii="Times New Roman"/>
          <w:b w:val="false"/>
          <w:i w:val="false"/>
          <w:color w:val="000000"/>
          <w:sz w:val="28"/>
        </w:rPr>
        <w:t xml:space="preserve">      35. БДТ және ДК жарық түсетін ойықтарға қырынан орналасып, табиғи жарық сол жағынан түсуі керек. </w:t>
      </w:r>
    </w:p>
    <w:bookmarkStart w:name="z131" w:id="130"/>
    <w:p>
      <w:pPr>
        <w:spacing w:after="0"/>
        <w:ind w:left="0"/>
        <w:jc w:val="both"/>
      </w:pPr>
      <w:r>
        <w:rPr>
          <w:rFonts w:ascii="Times New Roman"/>
          <w:b w:val="false"/>
          <w:i w:val="false"/>
          <w:color w:val="000000"/>
          <w:sz w:val="28"/>
        </w:rPr>
        <w:t xml:space="preserve">
      36. ДК-ні пайдалануға арналған үй-жайдағы жасанды жарықтандыру біркелкі жарықтандыру жүйесі бойынша жүзеге асырылуға тиіс. Өндірістік және әкімшілік-қоғамдық үй-жайларда құжаттармен жұмыс істеген жағдайда, аралас жарықтандыру жүйесін қолдану керек (жалпы жарықтандыруға қосымша құжат орналасқан аумақты жарықтандыруға арналған жергілікті жарық беретін шамдар орнатылуға тиіс). </w:t>
      </w:r>
    </w:p>
    <w:bookmarkEnd w:id="130"/>
    <w:bookmarkStart w:name="z132" w:id="131"/>
    <w:p>
      <w:pPr>
        <w:spacing w:after="0"/>
        <w:ind w:left="0"/>
        <w:jc w:val="both"/>
      </w:pPr>
      <w:r>
        <w:rPr>
          <w:rFonts w:ascii="Times New Roman"/>
          <w:b w:val="false"/>
          <w:i w:val="false"/>
          <w:color w:val="000000"/>
          <w:sz w:val="28"/>
        </w:rPr>
        <w:t xml:space="preserve">
      37. Үстелдің бетіндегі құжат орналасқан аумақтың жарықталуы жалпы жүйеден 300 люкс (бұдан әрі - лк), аралас жарықтандыру жағдайында - 500 лк, ол болмаған жағдайда - 400 лк болуы керек. Жарықтандыру экранның бетінде шағылыстыруды туғызбауға тиіс. Экран бетінің жарықтануы 200 лк кем болмауы керек. </w:t>
      </w:r>
    </w:p>
    <w:bookmarkEnd w:id="131"/>
    <w:bookmarkStart w:name="z133" w:id="132"/>
    <w:p>
      <w:pPr>
        <w:spacing w:after="0"/>
        <w:ind w:left="0"/>
        <w:jc w:val="both"/>
      </w:pPr>
      <w:r>
        <w:rPr>
          <w:rFonts w:ascii="Times New Roman"/>
          <w:b w:val="false"/>
          <w:i w:val="false"/>
          <w:color w:val="000000"/>
          <w:sz w:val="28"/>
        </w:rPr>
        <w:t xml:space="preserve">
      38. Жарық көздерінің тікелей жалтылдай түсуін шектеу керек, бұл жағдайда көзге көрініп тұрған жылтырайтын беттердің (терезе, шам) жарықтығы шаршы метрге 200 канделадан (кд/м </w:t>
      </w:r>
      <w:r>
        <w:rPr>
          <w:rFonts w:ascii="Times New Roman"/>
          <w:b w:val="false"/>
          <w:i w:val="false"/>
          <w:color w:val="000000"/>
          <w:vertAlign w:val="superscript"/>
        </w:rPr>
        <w:t xml:space="preserve">2 </w:t>
      </w:r>
      <w:r>
        <w:rPr>
          <w:rFonts w:ascii="Times New Roman"/>
          <w:b w:val="false"/>
          <w:i w:val="false"/>
          <w:color w:val="000000"/>
          <w:sz w:val="28"/>
        </w:rPr>
        <w:t xml:space="preserve">) артық болмауы керек. Жұмысшы беттеріндегі (экран, үстел, клавиатура) шағылысатын жалтылдауды шамдардың түрлерін дұрыс іріктеу, табиғи және жасанды жарық көздеріне қарай жұмыс орнының орналасуын өзгерту арқылы шектеуге болады, бұл жағдайда Дк экранның шағылысуы 40 кд/м </w:t>
      </w:r>
      <w:r>
        <w:rPr>
          <w:rFonts w:ascii="Times New Roman"/>
          <w:b w:val="false"/>
          <w:i w:val="false"/>
          <w:color w:val="000000"/>
          <w:vertAlign w:val="superscript"/>
        </w:rPr>
        <w:t xml:space="preserve">2 </w:t>
      </w:r>
      <w:r>
        <w:rPr>
          <w:rFonts w:ascii="Times New Roman"/>
          <w:b w:val="false"/>
          <w:i w:val="false"/>
          <w:color w:val="000000"/>
          <w:sz w:val="28"/>
        </w:rPr>
        <w:t xml:space="preserve"> және төбенің жарықтығы 200 кд/м </w:t>
      </w:r>
      <w:r>
        <w:rPr>
          <w:rFonts w:ascii="Times New Roman"/>
          <w:b w:val="false"/>
          <w:i w:val="false"/>
          <w:color w:val="000000"/>
          <w:vertAlign w:val="superscript"/>
        </w:rPr>
        <w:t xml:space="preserve">2 </w:t>
      </w:r>
      <w:r>
        <w:rPr>
          <w:rFonts w:ascii="Times New Roman"/>
          <w:b w:val="false"/>
          <w:i w:val="false"/>
          <w:color w:val="000000"/>
          <w:sz w:val="28"/>
        </w:rPr>
        <w:t xml:space="preserve"> аспауы керек. </w:t>
      </w:r>
    </w:p>
    <w:bookmarkEnd w:id="132"/>
    <w:bookmarkStart w:name="z134" w:id="133"/>
    <w:p>
      <w:pPr>
        <w:spacing w:after="0"/>
        <w:ind w:left="0"/>
        <w:jc w:val="both"/>
      </w:pPr>
      <w:r>
        <w:rPr>
          <w:rFonts w:ascii="Times New Roman"/>
          <w:b w:val="false"/>
          <w:i w:val="false"/>
          <w:color w:val="000000"/>
          <w:sz w:val="28"/>
        </w:rPr>
        <w:t xml:space="preserve">
      39. Өндірістік үй-жайлардағы жалпы жасанды жарықтандыру көздерінің көз қарықтырар көрсеткіші - 20 артық емес, әкімшілік-қоғамдық үй-жайлардағы жайсыздық көрсеткіші - 40 артық емес, мектеп жасына дейінгі және білім беру ұйымдарында - 15 артық болмауы керек. </w:t>
      </w:r>
    </w:p>
    <w:bookmarkEnd w:id="133"/>
    <w:bookmarkStart w:name="z135" w:id="134"/>
    <w:p>
      <w:pPr>
        <w:spacing w:after="0"/>
        <w:ind w:left="0"/>
        <w:jc w:val="both"/>
      </w:pPr>
      <w:r>
        <w:rPr>
          <w:rFonts w:ascii="Times New Roman"/>
          <w:b w:val="false"/>
          <w:i w:val="false"/>
          <w:color w:val="000000"/>
          <w:sz w:val="28"/>
        </w:rPr>
        <w:t xml:space="preserve">
      40. Жалпы жарық беретін шамдардың жарықтығы сәуле шығаратын аумақтардағы 50-ден 90 градусқа дейінгі аралықтағы тік бұрыштың бойында және көлденең жазықтықтарда 200 кд/м </w:t>
      </w:r>
      <w:r>
        <w:rPr>
          <w:rFonts w:ascii="Times New Roman"/>
          <w:b w:val="false"/>
          <w:i w:val="false"/>
          <w:color w:val="000000"/>
          <w:vertAlign w:val="superscript"/>
        </w:rPr>
        <w:t xml:space="preserve">2 </w:t>
      </w:r>
      <w:r>
        <w:rPr>
          <w:rFonts w:ascii="Times New Roman"/>
          <w:b w:val="false"/>
          <w:i w:val="false"/>
          <w:color w:val="000000"/>
          <w:sz w:val="28"/>
        </w:rPr>
        <w:t xml:space="preserve"> артық болмауы керек, шамдардың қорғаушы бұрыштары 40 градустан кем болмауға тиіс. </w:t>
      </w:r>
    </w:p>
    <w:bookmarkEnd w:id="134"/>
    <w:bookmarkStart w:name="z136" w:id="135"/>
    <w:p>
      <w:pPr>
        <w:spacing w:after="0"/>
        <w:ind w:left="0"/>
        <w:jc w:val="both"/>
      </w:pPr>
      <w:r>
        <w:rPr>
          <w:rFonts w:ascii="Times New Roman"/>
          <w:b w:val="false"/>
          <w:i w:val="false"/>
          <w:color w:val="000000"/>
          <w:sz w:val="28"/>
        </w:rPr>
        <w:t xml:space="preserve">
      41. Жергілікті жарық беретін шамдардың жарығы түспейтін қорғаушы бұрышы 40 градустан кем болмауы керек. </w:t>
      </w:r>
      <w:r>
        <w:br/>
      </w:r>
      <w:r>
        <w:rPr>
          <w:rFonts w:ascii="Times New Roman"/>
          <w:b w:val="false"/>
          <w:i w:val="false"/>
          <w:color w:val="000000"/>
          <w:sz w:val="28"/>
        </w:rPr>
        <w:t xml:space="preserve">
      ДК-ні пайдалану аумағында жарықтылықтың біркелкі түспеуін шектеу керек, бұл жағдайда жарықтылықтың жұмысшы беттерімен қатынасы 3:1-5:1, жұмысшы беттері мен қабырғалардың және жабдықтардың беттерінің ара қатынасы - 10:1 аспауға тиіс. </w:t>
      </w:r>
    </w:p>
    <w:bookmarkEnd w:id="135"/>
    <w:bookmarkStart w:name="z137" w:id="136"/>
    <w:p>
      <w:pPr>
        <w:spacing w:after="0"/>
        <w:ind w:left="0"/>
        <w:jc w:val="both"/>
      </w:pPr>
      <w:r>
        <w:rPr>
          <w:rFonts w:ascii="Times New Roman"/>
          <w:b w:val="false"/>
          <w:i w:val="false"/>
          <w:color w:val="000000"/>
          <w:sz w:val="28"/>
        </w:rPr>
        <w:t xml:space="preserve">
      42. Жасанды жарықтандыру жағдайында жарық беру көзі ретінде люминесцентті шамдар қолданылады. </w:t>
      </w:r>
    </w:p>
    <w:bookmarkEnd w:id="136"/>
    <w:bookmarkStart w:name="z138" w:id="137"/>
    <w:p>
      <w:pPr>
        <w:spacing w:after="0"/>
        <w:ind w:left="0"/>
        <w:jc w:val="both"/>
      </w:pPr>
      <w:r>
        <w:rPr>
          <w:rFonts w:ascii="Times New Roman"/>
          <w:b w:val="false"/>
          <w:i w:val="false"/>
          <w:color w:val="000000"/>
          <w:sz w:val="28"/>
        </w:rPr>
        <w:t xml:space="preserve">
      43. Үй-жайда ДК-мен жұмыс істерде жарық беру үшін айналы параболикалық торлы, электронды қосып реттейтін аппараттармен (бұдан әрі - ЭҚРА) жабдықталған, тең көлемдегі озатын және кейіндеп тұрған тармақтардан құралған, шамдар қолданылады. </w:t>
      </w:r>
      <w:r>
        <w:br/>
      </w:r>
      <w:r>
        <w:rPr>
          <w:rFonts w:ascii="Times New Roman"/>
          <w:b w:val="false"/>
          <w:i w:val="false"/>
          <w:color w:val="000000"/>
          <w:sz w:val="28"/>
        </w:rPr>
        <w:t xml:space="preserve">
      Жарықты шашыратпайтын және торларды экрандаушы шамдарды қолдануға рұқсат етілмейді. </w:t>
      </w:r>
      <w:r>
        <w:br/>
      </w:r>
      <w:r>
        <w:rPr>
          <w:rFonts w:ascii="Times New Roman"/>
          <w:b w:val="false"/>
          <w:i w:val="false"/>
          <w:color w:val="000000"/>
          <w:sz w:val="28"/>
        </w:rPr>
        <w:t xml:space="preserve">
      Жарық беретін көп шырақты ЭҚРА шамдары болмаған жағдайда, металлогалогенді шамдар үш фазалы желінің әртүрлі фазасына қосылады. </w:t>
      </w:r>
    </w:p>
    <w:bookmarkEnd w:id="137"/>
    <w:bookmarkStart w:name="z139" w:id="138"/>
    <w:p>
      <w:pPr>
        <w:spacing w:after="0"/>
        <w:ind w:left="0"/>
        <w:jc w:val="both"/>
      </w:pPr>
      <w:r>
        <w:rPr>
          <w:rFonts w:ascii="Times New Roman"/>
          <w:b w:val="false"/>
          <w:i w:val="false"/>
          <w:color w:val="000000"/>
          <w:sz w:val="28"/>
        </w:rPr>
        <w:t xml:space="preserve">
      44. Жалпы жарықтандыру үшін люминесцентті шамдарды қолдану барысында оларды тұтас немесе үзілмелі сызықтар түрінде, БДТ қатарлап орналасқан жағдайда қолданушының көру сызығына параллель, жұмыс орнының бүйірінен орналастыру керек. Компьютерлер периметрлік жағдайда орналасқанда шамдардың орналасу сызығы жұмысшы үстелінің үстінен қарағанда алдыңғы қырына жақындау орналасуы керек. </w:t>
      </w:r>
    </w:p>
    <w:bookmarkEnd w:id="138"/>
    <w:bookmarkStart w:name="z140" w:id="139"/>
    <w:p>
      <w:pPr>
        <w:spacing w:after="0"/>
        <w:ind w:left="0"/>
        <w:jc w:val="both"/>
      </w:pPr>
      <w:r>
        <w:rPr>
          <w:rFonts w:ascii="Times New Roman"/>
          <w:b w:val="false"/>
          <w:i w:val="false"/>
          <w:color w:val="000000"/>
          <w:sz w:val="28"/>
        </w:rPr>
        <w:t xml:space="preserve">
      45. Жалпы жарық беретін қондырғылар үшін қор коэффициентіне 1,4 деп алу керек. </w:t>
      </w:r>
    </w:p>
    <w:bookmarkEnd w:id="139"/>
    <w:bookmarkStart w:name="z141" w:id="140"/>
    <w:p>
      <w:pPr>
        <w:spacing w:after="0"/>
        <w:ind w:left="0"/>
        <w:jc w:val="both"/>
      </w:pPr>
      <w:r>
        <w:rPr>
          <w:rFonts w:ascii="Times New Roman"/>
          <w:b w:val="false"/>
          <w:i w:val="false"/>
          <w:color w:val="000000"/>
          <w:sz w:val="28"/>
        </w:rPr>
        <w:t xml:space="preserve">
      46. Мектеп жасына дейінгі білім беретін ұйымдарда жарықтың жыпылықтау коэффициенті 5%, ал әкімшілік-қоғамдық ғимараттарда 10% аспауға тиіс. </w:t>
      </w:r>
    </w:p>
    <w:bookmarkEnd w:id="140"/>
    <w:bookmarkStart w:name="z142" w:id="141"/>
    <w:p>
      <w:pPr>
        <w:spacing w:after="0"/>
        <w:ind w:left="0"/>
        <w:jc w:val="both"/>
      </w:pPr>
      <w:r>
        <w:rPr>
          <w:rFonts w:ascii="Times New Roman"/>
          <w:b w:val="false"/>
          <w:i w:val="false"/>
          <w:color w:val="000000"/>
          <w:sz w:val="28"/>
        </w:rPr>
        <w:t xml:space="preserve">
      47. Үй-жайларда ДК пайдалану мақсатында нормадағы жарықтандырудың мәнін қамтамасыз ету үшін күйіп кеткен шамдарды ауыстырып, терезелердің әйнектерін, шамдарды жылына кем дегенде екі рет тазартып отыру қажет. </w:t>
      </w:r>
    </w:p>
    <w:bookmarkEnd w:id="141"/>
    <w:bookmarkStart w:name="z143" w:id="142"/>
    <w:p>
      <w:pPr>
        <w:spacing w:after="0"/>
        <w:ind w:left="0"/>
        <w:jc w:val="left"/>
      </w:pPr>
      <w:r>
        <w:rPr>
          <w:rFonts w:ascii="Times New Roman"/>
          <w:b/>
          <w:i w:val="false"/>
          <w:color w:val="000000"/>
        </w:rPr>
        <w:t xml:space="preserve"> 
  7. ДК-мен жұмыс істеуде жұмыс орнына қойылатын санитарлық-эпидемиологиялық талаптар </w:t>
      </w:r>
    </w:p>
    <w:bookmarkEnd w:id="142"/>
    <w:p>
      <w:pPr>
        <w:spacing w:after="0"/>
        <w:ind w:left="0"/>
        <w:jc w:val="both"/>
      </w:pPr>
      <w:r>
        <w:rPr>
          <w:rFonts w:ascii="Times New Roman"/>
          <w:b w:val="false"/>
          <w:i w:val="false"/>
          <w:color w:val="000000"/>
          <w:sz w:val="28"/>
        </w:rPr>
        <w:t xml:space="preserve">      48. ДК жұмыс орындарын жайғастырғанда, жұмыс үстелдері мен бейнемониторларының арақашықтығы сыртқы беті жағынан бір бейнемонитордан екінші экранға дейін кем дегенде 2,0 м, бейнемониторлардың бүйіріндегі беттерінің арақашықтығы кем дегенде 1,2 м болуы керек. </w:t>
      </w:r>
    </w:p>
    <w:bookmarkStart w:name="z144" w:id="143"/>
    <w:p>
      <w:pPr>
        <w:spacing w:after="0"/>
        <w:ind w:left="0"/>
        <w:jc w:val="both"/>
      </w:pPr>
      <w:r>
        <w:rPr>
          <w:rFonts w:ascii="Times New Roman"/>
          <w:b w:val="false"/>
          <w:i w:val="false"/>
          <w:color w:val="000000"/>
          <w:sz w:val="28"/>
        </w:rPr>
        <w:t xml:space="preserve">
      49. Зиянды өндірістік факторлары бар үй-жайлардағы ДК жұмыс орындары оқшауланған, ауасын алмастырып отыру қамтамасыз етілген кабиналарда орналастыру қажет. </w:t>
      </w:r>
    </w:p>
    <w:bookmarkEnd w:id="143"/>
    <w:bookmarkStart w:name="z145" w:id="144"/>
    <w:p>
      <w:pPr>
        <w:spacing w:after="0"/>
        <w:ind w:left="0"/>
        <w:jc w:val="both"/>
      </w:pPr>
      <w:r>
        <w:rPr>
          <w:rFonts w:ascii="Times New Roman"/>
          <w:b w:val="false"/>
          <w:i w:val="false"/>
          <w:color w:val="000000"/>
          <w:sz w:val="28"/>
        </w:rPr>
        <w:t xml:space="preserve">
      50. Творчестволық жұмыспен айналысуды немесе көп ойлануды қажет ететін жұмыстарды орындаушылар үшін ДК қолданушының жұмыс орындары бір-бірінен биіктігі 1,5-2,0 м болатын қоршаулармен оқшауланады. </w:t>
      </w:r>
    </w:p>
    <w:bookmarkEnd w:id="144"/>
    <w:bookmarkStart w:name="z146" w:id="145"/>
    <w:p>
      <w:pPr>
        <w:spacing w:after="0"/>
        <w:ind w:left="0"/>
        <w:jc w:val="both"/>
      </w:pPr>
      <w:r>
        <w:rPr>
          <w:rFonts w:ascii="Times New Roman"/>
          <w:b w:val="false"/>
          <w:i w:val="false"/>
          <w:color w:val="000000"/>
          <w:sz w:val="28"/>
        </w:rPr>
        <w:t xml:space="preserve">
      51. Бейнемониторингтің экраны қолданушының көзінен 600-700 миллиметр (бұдан әрі - мм) қашықтықта, яғни алфавиттік-сандық белгілердің және символдардың мөлшерін есепке ала отырып, 500 мм жақын емес қашықтықта орналасуы керек. </w:t>
      </w:r>
    </w:p>
    <w:bookmarkEnd w:id="145"/>
    <w:bookmarkStart w:name="z147" w:id="146"/>
    <w:p>
      <w:pPr>
        <w:spacing w:after="0"/>
        <w:ind w:left="0"/>
        <w:jc w:val="both"/>
      </w:pPr>
      <w:r>
        <w:rPr>
          <w:rFonts w:ascii="Times New Roman"/>
          <w:b w:val="false"/>
          <w:i w:val="false"/>
          <w:color w:val="000000"/>
          <w:sz w:val="28"/>
        </w:rPr>
        <w:t xml:space="preserve">
      52. Жұмыс үстелінің құрылымы қолданылатын жабдықтың жұмысшы бетіндегі санын, құрылымдық ерекшеліктерін, орындалатын жұмыстың сипатын ескере отырып, тиімді орналасуын қамтамасыз ету керек. Бұл жағдайда эргономиканың бүгінгі күнгі талаптарына жауап беретін жұмысшы үстелдерінің әртүрлі құрылымын қолдануға рұқсат етіледі. Жұмысшы үстелінің бетіндегі шағылысу коэффициенті 0,5-0,7 болуға тиіс. </w:t>
      </w:r>
    </w:p>
    <w:bookmarkEnd w:id="146"/>
    <w:bookmarkStart w:name="z148" w:id="147"/>
    <w:p>
      <w:pPr>
        <w:spacing w:after="0"/>
        <w:ind w:left="0"/>
        <w:jc w:val="both"/>
      </w:pPr>
      <w:r>
        <w:rPr>
          <w:rFonts w:ascii="Times New Roman"/>
          <w:b w:val="false"/>
          <w:i w:val="false"/>
          <w:color w:val="000000"/>
          <w:sz w:val="28"/>
        </w:rPr>
        <w:t xml:space="preserve">
      53. Жұмысшы орындығының құрылымы ДК жұмыс істеу барысында тиімді жұмыс кейпін ұстауға, тез шаршаудан сақтандыру үшін мойын-иық бұлшық еттері мен арқасына түсетін салмақты азайтып, кейпін жеңіл ауыстырып отыруды қамтамасыз етуге тиіс. Жұмысшы орындығының (кресло) үлгісін қолданушының бойының биіктігі мен ДК жұмыс істеу сипаты мен ұзақтығына байланысты таңдау керек. </w:t>
      </w:r>
    </w:p>
    <w:bookmarkEnd w:id="147"/>
    <w:bookmarkStart w:name="z149" w:id="148"/>
    <w:p>
      <w:pPr>
        <w:spacing w:after="0"/>
        <w:ind w:left="0"/>
        <w:jc w:val="both"/>
      </w:pPr>
      <w:r>
        <w:rPr>
          <w:rFonts w:ascii="Times New Roman"/>
          <w:b w:val="false"/>
          <w:i w:val="false"/>
          <w:color w:val="000000"/>
          <w:sz w:val="28"/>
        </w:rPr>
        <w:t xml:space="preserve">
      54. Жұмысшы орындығы көтеріліп-бұрылатын, отыратын жерінің және арқалығының биіктігі мен еңкею бұрышы, сол сияқты арқалығының орындықтың алдыңғы шетінен қашықтығы реттелетін, бұл жағдайда реттелетін әрбір параметрі бір-біріне тәуелді емес, жеңіл орындалып және мықты бекітілуі керек. </w:t>
      </w:r>
    </w:p>
    <w:bookmarkEnd w:id="148"/>
    <w:bookmarkStart w:name="z150" w:id="149"/>
    <w:p>
      <w:pPr>
        <w:spacing w:after="0"/>
        <w:ind w:left="0"/>
        <w:jc w:val="both"/>
      </w:pPr>
      <w:r>
        <w:rPr>
          <w:rFonts w:ascii="Times New Roman"/>
          <w:b w:val="false"/>
          <w:i w:val="false"/>
          <w:color w:val="000000"/>
          <w:sz w:val="28"/>
        </w:rPr>
        <w:t xml:space="preserve">
      55. Орындық бетінің, арқасы және басқа элементтерінің сырғанамайтын, жеңіл электрленетін және ауа өтетін, тез тазартуға болатын, жартылай жұмсақ қабы болуы керек. </w:t>
      </w:r>
    </w:p>
    <w:bookmarkEnd w:id="149"/>
    <w:bookmarkStart w:name="z151" w:id="150"/>
    <w:p>
      <w:pPr>
        <w:spacing w:after="0"/>
        <w:ind w:left="0"/>
        <w:jc w:val="both"/>
      </w:pPr>
      <w:r>
        <w:rPr>
          <w:rFonts w:ascii="Times New Roman"/>
          <w:b w:val="false"/>
          <w:i w:val="false"/>
          <w:color w:val="000000"/>
          <w:sz w:val="28"/>
        </w:rPr>
        <w:t xml:space="preserve">
      56. Дискілерді, дискеттерді, запастағы блоктарды, құрал-жабдықтарды сақтауға арналған шкафтар, сейфтер, сөрелер қосымша арнайы үй-жайларда орналасуы керек. </w:t>
      </w:r>
    </w:p>
    <w:bookmarkEnd w:id="150"/>
    <w:bookmarkStart w:name="z152" w:id="151"/>
    <w:p>
      <w:pPr>
        <w:spacing w:after="0"/>
        <w:ind w:left="0"/>
        <w:jc w:val="both"/>
      </w:pPr>
      <w:r>
        <w:rPr>
          <w:rFonts w:ascii="Times New Roman"/>
          <w:b w:val="false"/>
          <w:i w:val="false"/>
          <w:color w:val="000000"/>
          <w:sz w:val="28"/>
        </w:rPr>
        <w:t xml:space="preserve">
      57. Құрамына БДК және ДК кіретін технологиялық жабдықтармен жұмыс істейтін жұмыс орындарын (программамен басқарылатын станоктар, роботпен атқарылатын технологиялық кешендер, диспетчерлік басқару пульттері) ұйымдастырғанда төмендегілер қарастырылуға тиіс: </w:t>
      </w:r>
      <w:r>
        <w:br/>
      </w:r>
      <w:r>
        <w:rPr>
          <w:rFonts w:ascii="Times New Roman"/>
          <w:b w:val="false"/>
          <w:i w:val="false"/>
          <w:color w:val="000000"/>
          <w:sz w:val="28"/>
        </w:rPr>
        <w:t xml:space="preserve">
      1) жұмыс істеудің қауіпсіз жағдайларын; </w:t>
      </w:r>
      <w:r>
        <w:br/>
      </w:r>
      <w:r>
        <w:rPr>
          <w:rFonts w:ascii="Times New Roman"/>
          <w:b w:val="false"/>
          <w:i w:val="false"/>
          <w:color w:val="000000"/>
          <w:sz w:val="28"/>
        </w:rPr>
        <w:t xml:space="preserve">
      2) ақпараттарды енгізіп-шығару үшін экранның оптимальді көрсетуін қамтамасыз ететін құрылғылардың орналасу жағдайын; </w:t>
      </w:r>
      <w:r>
        <w:br/>
      </w:r>
      <w:r>
        <w:rPr>
          <w:rFonts w:ascii="Times New Roman"/>
          <w:b w:val="false"/>
          <w:i w:val="false"/>
          <w:color w:val="000000"/>
          <w:sz w:val="28"/>
        </w:rPr>
        <w:t xml:space="preserve">
      3) қолмен басқарылатын органдардың жеңіл игерілуін; </w:t>
      </w:r>
      <w:r>
        <w:br/>
      </w:r>
      <w:r>
        <w:rPr>
          <w:rFonts w:ascii="Times New Roman"/>
          <w:b w:val="false"/>
          <w:i w:val="false"/>
          <w:color w:val="000000"/>
          <w:sz w:val="28"/>
        </w:rPr>
        <w:t xml:space="preserve">
      4) жұмысшы аумағындағы БДК және ДК экранының тік жазықта оператордың көзінің дұрыс сызығынан   </w:t>
      </w:r>
      <w:r>
        <w:rPr>
          <w:rFonts w:ascii="Times New Roman"/>
          <w:b w:val="false"/>
          <w:i w:val="false"/>
          <w:color w:val="000000"/>
          <w:vertAlign w:val="superscript"/>
        </w:rPr>
        <w:t xml:space="preserve">+ </w:t>
      </w:r>
      <w:r>
        <w:rPr>
          <w:rFonts w:ascii="Times New Roman"/>
          <w:b w:val="false"/>
          <w:i w:val="false"/>
          <w:color w:val="000000"/>
          <w:sz w:val="28"/>
        </w:rPr>
        <w:t xml:space="preserve">- 30 градустық бұрышпен </w:t>
      </w:r>
      <w:r>
        <w:br/>
      </w:r>
      <w:r>
        <w:rPr>
          <w:rFonts w:ascii="Times New Roman"/>
          <w:b w:val="false"/>
          <w:i w:val="false"/>
          <w:color w:val="000000"/>
          <w:sz w:val="28"/>
        </w:rPr>
        <w:t xml:space="preserve">
орналасуын; </w:t>
      </w:r>
      <w:r>
        <w:br/>
      </w:r>
      <w:r>
        <w:rPr>
          <w:rFonts w:ascii="Times New Roman"/>
          <w:b w:val="false"/>
          <w:i w:val="false"/>
          <w:color w:val="000000"/>
          <w:sz w:val="28"/>
        </w:rPr>
        <w:t xml:space="preserve">
      5) БДК және ДК экранының көлденең және тік діңгегінің айналасында айналу мүмкіндігі болуы керек. </w:t>
      </w:r>
    </w:p>
    <w:bookmarkEnd w:id="151"/>
    <w:bookmarkStart w:name="z153" w:id="152"/>
    <w:p>
      <w:pPr>
        <w:spacing w:after="0"/>
        <w:ind w:left="0"/>
        <w:jc w:val="both"/>
      </w:pPr>
      <w:r>
        <w:rPr>
          <w:rFonts w:ascii="Times New Roman"/>
          <w:b w:val="false"/>
          <w:i w:val="false"/>
          <w:color w:val="000000"/>
          <w:sz w:val="28"/>
        </w:rPr>
        <w:t xml:space="preserve">
      58. БДК және ДК орналасқан үй-жайлар алғашқы медициналық көмек көрсететін дәрі-дәрмек қобдишаларымен және көмірқышқылды өрт сөндіргіштермен жабдықталуға тиіс. </w:t>
      </w:r>
    </w:p>
    <w:bookmarkEnd w:id="152"/>
    <w:bookmarkStart w:name="z154" w:id="153"/>
    <w:p>
      <w:pPr>
        <w:spacing w:after="0"/>
        <w:ind w:left="0"/>
        <w:jc w:val="both"/>
      </w:pPr>
      <w:r>
        <w:rPr>
          <w:rFonts w:ascii="Times New Roman"/>
          <w:b w:val="false"/>
          <w:i w:val="false"/>
          <w:color w:val="000000"/>
          <w:sz w:val="28"/>
        </w:rPr>
        <w:t xml:space="preserve">
      59. ДК және БДТ-мен үздіксіз жұмыс атқарудың ұзақтығы 2 сағаттан аспауы керек. Түнгі ауысымда (сағат 23-тен таңғы 6-ға дейін) жұмыс атқарғанда үзіліс уақыты 30 минөттен 60 минөтке дейін ұзарады. </w:t>
      </w:r>
    </w:p>
    <w:bookmarkEnd w:id="153"/>
    <w:bookmarkStart w:name="z155" w:id="154"/>
    <w:p>
      <w:pPr>
        <w:spacing w:after="0"/>
        <w:ind w:left="0"/>
        <w:jc w:val="both"/>
      </w:pPr>
      <w:r>
        <w:rPr>
          <w:rFonts w:ascii="Times New Roman"/>
          <w:b w:val="false"/>
          <w:i w:val="false"/>
          <w:color w:val="000000"/>
          <w:sz w:val="28"/>
        </w:rPr>
        <w:t xml:space="preserve">
      60. Жұмыс ауысымы 12 сағат болғанда алғашқы 8 сағаттағы белгіленген үзіліс 8 сағаттық жұмыс ауысымындағыдай 30 минөттен 70 минөтке дейінгі мөлшерде болып, соңғы 4 сағатта үзіліс уақыты әрбір сағат сайын 15 минөтке тең болады. </w:t>
      </w:r>
    </w:p>
    <w:bookmarkEnd w:id="154"/>
    <w:bookmarkStart w:name="z156" w:id="155"/>
    <w:p>
      <w:pPr>
        <w:spacing w:after="0"/>
        <w:ind w:left="0"/>
        <w:jc w:val="both"/>
      </w:pPr>
      <w:r>
        <w:rPr>
          <w:rFonts w:ascii="Times New Roman"/>
          <w:b w:val="false"/>
          <w:i w:val="false"/>
          <w:color w:val="000000"/>
          <w:sz w:val="28"/>
        </w:rPr>
        <w:t xml:space="preserve">
      61. Белгіленген үзіліс кезінде жүйке жүйесіне тоздыратын әсерді, көздің шаршауын, аз қимылдаушылықты азайту үшін жаттығулар жүргізіледі. Жаттығулардың түрі 2-3 жеті сайын өзгертіліп отырылады. </w:t>
      </w:r>
      <w:r>
        <w:br/>
      </w:r>
      <w:r>
        <w:rPr>
          <w:rFonts w:ascii="Times New Roman"/>
          <w:b w:val="false"/>
          <w:i w:val="false"/>
          <w:color w:val="000000"/>
          <w:sz w:val="28"/>
        </w:rPr>
        <w:t xml:space="preserve">
      Ойлау жұмыстарын көп керек ететін ДК және БДТ жұмыс істегенде, белгіленген үзіліс кезінде және жұмыс күннің соңында, арнайы жабдықталған үй-жайларда адам психологиясына еткен әсерді азайту үшін психолог маман емдеу жүргізеді. </w:t>
      </w:r>
    </w:p>
    <w:bookmarkEnd w:id="155"/>
    <w:bookmarkStart w:name="z157" w:id="156"/>
    <w:p>
      <w:pPr>
        <w:spacing w:after="0"/>
        <w:ind w:left="0"/>
        <w:jc w:val="left"/>
      </w:pPr>
      <w:r>
        <w:rPr>
          <w:rFonts w:ascii="Times New Roman"/>
          <w:b/>
          <w:i w:val="false"/>
          <w:color w:val="000000"/>
        </w:rPr>
        <w:t xml:space="preserve"> 
  8. Ересек қолданушылардың ДК-мен жұмыс істеуде </w:t>
      </w:r>
      <w:r>
        <w:br/>
      </w:r>
      <w:r>
        <w:rPr>
          <w:rFonts w:ascii="Times New Roman"/>
          <w:b/>
          <w:i w:val="false"/>
          <w:color w:val="000000"/>
        </w:rPr>
        <w:t xml:space="preserve">
 жұмыс орнына қойылатын санитарлық-эпидемиологиялық талаптар </w:t>
      </w:r>
    </w:p>
    <w:bookmarkEnd w:id="156"/>
    <w:p>
      <w:pPr>
        <w:spacing w:after="0"/>
        <w:ind w:left="0"/>
        <w:jc w:val="both"/>
      </w:pPr>
      <w:r>
        <w:rPr>
          <w:rFonts w:ascii="Times New Roman"/>
          <w:b w:val="false"/>
          <w:i w:val="false"/>
          <w:color w:val="000000"/>
          <w:sz w:val="28"/>
        </w:rPr>
        <w:t xml:space="preserve">      62. Ересек қолданушыларға арналған үстелдің жұмысшы бетінің биіктігі 680-800 мм шегінде реттелуі керек; мұндай мүмкіндік болмаған жағдайда үстелдің жұмысшы бетінің биіктігі 725 мм болуға тиіс. </w:t>
      </w:r>
    </w:p>
    <w:bookmarkStart w:name="z158" w:id="157"/>
    <w:p>
      <w:pPr>
        <w:spacing w:after="0"/>
        <w:ind w:left="0"/>
        <w:jc w:val="both"/>
      </w:pPr>
      <w:r>
        <w:rPr>
          <w:rFonts w:ascii="Times New Roman"/>
          <w:b w:val="false"/>
          <w:i w:val="false"/>
          <w:color w:val="000000"/>
          <w:sz w:val="28"/>
        </w:rPr>
        <w:t xml:space="preserve">
      63. ДК арналған үстелдің жұмысшы бетінің модульді мөлшері негізінде есептелетін құрылымдық мөлшерлерін: кеңдігін 800, 1000, 1200 және 1400 мм, тереңдігін 800, 1000 мм биіктігі реттелмеген жағдайда 725 мм тең есептеу керек. </w:t>
      </w:r>
    </w:p>
    <w:bookmarkEnd w:id="157"/>
    <w:bookmarkStart w:name="z159" w:id="158"/>
    <w:p>
      <w:pPr>
        <w:spacing w:after="0"/>
        <w:ind w:left="0"/>
        <w:jc w:val="both"/>
      </w:pPr>
      <w:r>
        <w:rPr>
          <w:rFonts w:ascii="Times New Roman"/>
          <w:b w:val="false"/>
          <w:i w:val="false"/>
          <w:color w:val="000000"/>
          <w:sz w:val="28"/>
        </w:rPr>
        <w:t xml:space="preserve">
      64. Жұмысшы үстелдің аяққа арналған биіктігі 600 мм кем емес, тереңдігі тізенің деңгейінде - 450 мм және созылған аяқ деңгейінде 650 мм болатын кеңістігі болуы керек. </w:t>
      </w:r>
    </w:p>
    <w:bookmarkEnd w:id="158"/>
    <w:bookmarkStart w:name="z160" w:id="159"/>
    <w:p>
      <w:pPr>
        <w:spacing w:after="0"/>
        <w:ind w:left="0"/>
        <w:jc w:val="both"/>
      </w:pPr>
      <w:r>
        <w:rPr>
          <w:rFonts w:ascii="Times New Roman"/>
          <w:b w:val="false"/>
          <w:i w:val="false"/>
          <w:color w:val="000000"/>
          <w:sz w:val="28"/>
        </w:rPr>
        <w:t xml:space="preserve">
      65. Жұмысшы үстелінің құрылымы: орындықтың бетіне тең кеңдігі мен тереңдігін; орындық бетінің алдыңғы бөлігінің шеттері доғалдануын; орындық бетінің 400-550 мм аралығында биіктігі және еңкею бұрыштары: алға қарай 15 градусқа және артқа қарай 5 градусқа реттелуін қамтамасыз етуі керек. </w:t>
      </w:r>
    </w:p>
    <w:bookmarkEnd w:id="159"/>
    <w:bookmarkStart w:name="z161" w:id="160"/>
    <w:p>
      <w:pPr>
        <w:spacing w:after="0"/>
        <w:ind w:left="0"/>
        <w:jc w:val="both"/>
      </w:pPr>
      <w:r>
        <w:rPr>
          <w:rFonts w:ascii="Times New Roman"/>
          <w:b w:val="false"/>
          <w:i w:val="false"/>
          <w:color w:val="000000"/>
          <w:sz w:val="28"/>
        </w:rPr>
        <w:t xml:space="preserve">
      66. Орындықтың сүйенетін арқасының биіктігі 300 (+-20) мм, кеңдігі 380 мм кем емес, көлденең жалпақтығының қисық радиусы - 400 мм; арқалығының еңкею бұрышы тік жазықтықта +-30 градус болуы керек. Орындық арқалығының отыратын алдыңғы жиегінен қашықтығы 260-400 мм шегінде реттелуі керек; стационарлық немесе алынатын шынтақ тірегіштерінің ұзындығы 250 мм және кеңдігі 50-70 мм кем болмауға тиіс. </w:t>
      </w:r>
      <w:r>
        <w:br/>
      </w:r>
      <w:r>
        <w:rPr>
          <w:rFonts w:ascii="Times New Roman"/>
          <w:b w:val="false"/>
          <w:i w:val="false"/>
          <w:color w:val="000000"/>
          <w:sz w:val="28"/>
        </w:rPr>
        <w:t xml:space="preserve">
      Шынтақ тірегіштер орындықтың бетінен 230 (+-30)мм биіктікте, шынтақ астының аралығы 350-500 мм деңгейінде реттелуі керек. </w:t>
      </w:r>
    </w:p>
    <w:bookmarkEnd w:id="160"/>
    <w:bookmarkStart w:name="z162" w:id="161"/>
    <w:p>
      <w:pPr>
        <w:spacing w:after="0"/>
        <w:ind w:left="0"/>
        <w:jc w:val="both"/>
      </w:pPr>
      <w:r>
        <w:rPr>
          <w:rFonts w:ascii="Times New Roman"/>
          <w:b w:val="false"/>
          <w:i w:val="false"/>
          <w:color w:val="000000"/>
          <w:sz w:val="28"/>
        </w:rPr>
        <w:t xml:space="preserve">
      67. ДК қолданушының жұмыс орны кеңдігі 300 мм, тереңдігі 400 мм болатын, биіктігі 150 мм дейін, тірейтін бетінің еңкею бұрышы 20 градусқа дейін реттелетін аяқ қойғышпен жабдықталуға тиіс. Аяқ қойғыштың беті бүдірлі және алдыңғы жиегінің биіктігі 10 мм болатын ернеуі болуға тиіс. </w:t>
      </w:r>
    </w:p>
    <w:bookmarkEnd w:id="161"/>
    <w:bookmarkStart w:name="z163" w:id="162"/>
    <w:p>
      <w:pPr>
        <w:spacing w:after="0"/>
        <w:ind w:left="0"/>
        <w:jc w:val="both"/>
      </w:pPr>
      <w:r>
        <w:rPr>
          <w:rFonts w:ascii="Times New Roman"/>
          <w:b w:val="false"/>
          <w:i w:val="false"/>
          <w:color w:val="000000"/>
          <w:sz w:val="28"/>
        </w:rPr>
        <w:t xml:space="preserve">
      68. Үстелдің бетінде клавиатура қолданушыға қарсы 100-300 мм қашықтықта немесе арнайы биіктігі реттелетін негізгі үстелден бөлек жұмысшы бетінде орналасуы керек. </w:t>
      </w:r>
    </w:p>
    <w:bookmarkEnd w:id="162"/>
    <w:bookmarkStart w:name="z164" w:id="163"/>
    <w:p>
      <w:pPr>
        <w:spacing w:after="0"/>
        <w:ind w:left="0"/>
        <w:jc w:val="left"/>
      </w:pPr>
      <w:r>
        <w:rPr>
          <w:rFonts w:ascii="Times New Roman"/>
          <w:b/>
          <w:i w:val="false"/>
          <w:color w:val="000000"/>
        </w:rPr>
        <w:t xml:space="preserve"> 
  9. Жалпы білім беретін ұйымдарда, орта және жоғарғы білім беретін ұйымдарда ДК-мен жұмыс істеуде жұмыс жағдайына қойылатын санитарлық-эпидемиологиялық талаптар </w:t>
      </w:r>
    </w:p>
    <w:bookmarkEnd w:id="163"/>
    <w:p>
      <w:pPr>
        <w:spacing w:after="0"/>
        <w:ind w:left="0"/>
        <w:jc w:val="both"/>
      </w:pPr>
      <w:r>
        <w:rPr>
          <w:rFonts w:ascii="Times New Roman"/>
          <w:b w:val="false"/>
          <w:i w:val="false"/>
          <w:color w:val="000000"/>
          <w:sz w:val="28"/>
        </w:rPr>
        <w:t xml:space="preserve">      69. Оқуға арналған үй-жайлар бір орындық үстелдермен жабдықталады. ДК жұмыс істеуге арналған үстелдердің құрылымы төмендегілерді қарастырады: </w:t>
      </w:r>
      <w:r>
        <w:br/>
      </w:r>
      <w:r>
        <w:rPr>
          <w:rFonts w:ascii="Times New Roman"/>
          <w:b w:val="false"/>
          <w:i w:val="false"/>
          <w:color w:val="000000"/>
          <w:sz w:val="28"/>
        </w:rPr>
        <w:t xml:space="preserve">
      1) жеке - дара екі жұмысшы бетінің болуы: біреуі ДК орналастыруға арналған, биіктігі 520-760 мм дейін ыңғайлы реттелетін және екіншісі - клавиатураға арналған, биіктігі мен еңкею бұрышы 0-15 градусқа дейін ыңғайлы реттелетін, тиімді жұмыс жағдайына қарай мықтап бекітілетін; </w:t>
      </w:r>
      <w:r>
        <w:br/>
      </w:r>
      <w:r>
        <w:rPr>
          <w:rFonts w:ascii="Times New Roman"/>
          <w:b w:val="false"/>
          <w:i w:val="false"/>
          <w:color w:val="000000"/>
          <w:sz w:val="28"/>
        </w:rPr>
        <w:t xml:space="preserve">
      2) БДТ-ға арналған жұмысшы бетінің кеңдігі 750 мм (екі беттің де кеңдігі бірдей болуға тиіс) кем емес және тереңдігі 550 мм; </w:t>
      </w:r>
      <w:r>
        <w:br/>
      </w:r>
      <w:r>
        <w:rPr>
          <w:rFonts w:ascii="Times New Roman"/>
          <w:b w:val="false"/>
          <w:i w:val="false"/>
          <w:color w:val="000000"/>
          <w:sz w:val="28"/>
        </w:rPr>
        <w:t xml:space="preserve">
      3) БДТ және ДК орналасатын беттерге және клавиатураға арналған тіреуіштерде электрмен жалғастыратын өткізгіштер және жергілікті желінің кабельдері орналасуы керек. Тіреуіштің негізін аяқ қойғышпен бірге орналастыруды; </w:t>
      </w:r>
      <w:r>
        <w:br/>
      </w:r>
      <w:r>
        <w:rPr>
          <w:rFonts w:ascii="Times New Roman"/>
          <w:b w:val="false"/>
          <w:i w:val="false"/>
          <w:color w:val="000000"/>
          <w:sz w:val="28"/>
        </w:rPr>
        <w:t xml:space="preserve">
      4) жұмысшы орнын принтермен жабдықтағанда оның бетінің енін 1200 мм кеңейтуді; </w:t>
      </w:r>
      <w:r>
        <w:br/>
      </w:r>
      <w:r>
        <w:rPr>
          <w:rFonts w:ascii="Times New Roman"/>
          <w:b w:val="false"/>
          <w:i w:val="false"/>
          <w:color w:val="000000"/>
          <w:sz w:val="28"/>
        </w:rPr>
        <w:t xml:space="preserve">
      5) биіктігі және еңкею бұрышы реттелетін, негізгі үстелден бөлек, аяқ қойғышы мен тіреуішінің негізі бірлесіп жасалған, клавиатураға арналған арнайы қондырғы. </w:t>
      </w:r>
    </w:p>
    <w:bookmarkStart w:name="z165" w:id="164"/>
    <w:p>
      <w:pPr>
        <w:spacing w:after="0"/>
        <w:ind w:left="0"/>
        <w:jc w:val="both"/>
      </w:pPr>
      <w:r>
        <w:rPr>
          <w:rFonts w:ascii="Times New Roman"/>
          <w:b w:val="false"/>
          <w:i w:val="false"/>
          <w:color w:val="000000"/>
          <w:sz w:val="28"/>
        </w:rPr>
        <w:t xml:space="preserve">
      70. ДК жұмысшы орнының негізгі мөлшерлері, үстелдің шеттерінің биіктігі және аяққа арналған кеңістіктің биіктігі оқушылардың аяқ киіммен отырғандағы бойына, осы санитарлық ережеге 8 қосымшасының 1, 2 кестелері сәйкес келуі керек. </w:t>
      </w:r>
    </w:p>
    <w:bookmarkEnd w:id="164"/>
    <w:bookmarkStart w:name="z166" w:id="165"/>
    <w:p>
      <w:pPr>
        <w:spacing w:after="0"/>
        <w:ind w:left="0"/>
        <w:jc w:val="both"/>
      </w:pPr>
      <w:r>
        <w:rPr>
          <w:rFonts w:ascii="Times New Roman"/>
          <w:b w:val="false"/>
          <w:i w:val="false"/>
          <w:color w:val="000000"/>
          <w:sz w:val="28"/>
        </w:rPr>
        <w:t xml:space="preserve">
      71. Көзбен көру сызығы экранның центріне перпендикуляр орналасып және оның экранның центрінен тік жазықтыққа өтетін перпендикулярдан оптимальді ауытқуы +-5 градустан аспауы керек. </w:t>
      </w:r>
      <w:r>
        <w:br/>
      </w:r>
      <w:r>
        <w:rPr>
          <w:rFonts w:ascii="Times New Roman"/>
          <w:b w:val="false"/>
          <w:i w:val="false"/>
          <w:color w:val="000000"/>
          <w:sz w:val="28"/>
        </w:rPr>
        <w:t xml:space="preserve">
      Түрлі-түсті теледидар (экраны диагоналы бойынша 61 см кем емес) оқу үй-жайларында кодоскоп экранының сол жағынан орналастырады. </w:t>
      </w:r>
    </w:p>
    <w:bookmarkEnd w:id="165"/>
    <w:bookmarkStart w:name="z167" w:id="166"/>
    <w:p>
      <w:pPr>
        <w:spacing w:after="0"/>
        <w:ind w:left="0"/>
        <w:jc w:val="left"/>
      </w:pPr>
      <w:r>
        <w:rPr>
          <w:rFonts w:ascii="Times New Roman"/>
          <w:b/>
          <w:i w:val="false"/>
          <w:color w:val="000000"/>
        </w:rPr>
        <w:t xml:space="preserve"> 
  10. Мектеп жасына дейінгі балалар ұйымында БДТ және ДК-де үйрену жағдайына қойылатын санитарлық-эпидемиологиялық талаптар </w:t>
      </w:r>
    </w:p>
    <w:bookmarkEnd w:id="166"/>
    <w:p>
      <w:pPr>
        <w:spacing w:after="0"/>
        <w:ind w:left="0"/>
        <w:jc w:val="both"/>
      </w:pPr>
      <w:r>
        <w:rPr>
          <w:rFonts w:ascii="Times New Roman"/>
          <w:b w:val="false"/>
          <w:i w:val="false"/>
          <w:color w:val="000000"/>
          <w:sz w:val="28"/>
        </w:rPr>
        <w:t xml:space="preserve">      72. Мектеп жасына дейінгі ұйымдарда компьютерлік дамыту бағдарламасын пайдаланғандағы сабақтың ұзақтылығы 5 жастағы балалар үшін 7 минөттен, ал 6 жастағы балалар үшін 10 минөттен аспауы керек. </w:t>
      </w:r>
    </w:p>
    <w:bookmarkStart w:name="z168" w:id="167"/>
    <w:p>
      <w:pPr>
        <w:spacing w:after="0"/>
        <w:ind w:left="0"/>
        <w:jc w:val="both"/>
      </w:pPr>
      <w:r>
        <w:rPr>
          <w:rFonts w:ascii="Times New Roman"/>
          <w:b w:val="false"/>
          <w:i w:val="false"/>
          <w:color w:val="000000"/>
          <w:sz w:val="28"/>
        </w:rPr>
        <w:t xml:space="preserve">
      73. Мектеп жасына дейінгі және жалпы білім беретін ұйымдарда 1998 жылдан бұрын шыққан компьютерлерді пайдалануға болмайды. </w:t>
      </w:r>
    </w:p>
    <w:bookmarkEnd w:id="167"/>
    <w:bookmarkStart w:name="z169" w:id="168"/>
    <w:p>
      <w:pPr>
        <w:spacing w:after="0"/>
        <w:ind w:left="0"/>
        <w:jc w:val="both"/>
      </w:pPr>
      <w:r>
        <w:rPr>
          <w:rFonts w:ascii="Times New Roman"/>
          <w:b w:val="false"/>
          <w:i w:val="false"/>
          <w:color w:val="000000"/>
          <w:sz w:val="28"/>
        </w:rPr>
        <w:t xml:space="preserve">
      74. Мектеп жасына дейінгі ұйымдарды компьютерлік ойын сабақтарын жетісіне 3 реттен тез өткізуге болмайды, оның өзін сейсенбі, сәрсенбі және бейсенбі күндері балалар жұмысты жақсы атқаратын күндерде өткізу керек. Сабақ өткізердің алдында олар жай ойын ойнап, сабақ артынан көзді қалыпқа келтіретін жаттығуларды жасауы керек. </w:t>
      </w:r>
    </w:p>
    <w:bookmarkEnd w:id="168"/>
    <w:bookmarkStart w:name="z170" w:id="169"/>
    <w:p>
      <w:pPr>
        <w:spacing w:after="0"/>
        <w:ind w:left="0"/>
        <w:jc w:val="both"/>
      </w:pPr>
      <w:r>
        <w:rPr>
          <w:rFonts w:ascii="Times New Roman"/>
          <w:b w:val="false"/>
          <w:i w:val="false"/>
          <w:color w:val="000000"/>
          <w:sz w:val="28"/>
        </w:rPr>
        <w:t xml:space="preserve">
      75. ДК және БДТ пайдалану арқылы өтетін сабақтарды ұйқыға арналған, күндізгі серуен және басқа да сауықтыру шараларын жүргізетін уақытта өткізуге болмайды. </w:t>
      </w:r>
    </w:p>
    <w:bookmarkEnd w:id="169"/>
    <w:bookmarkStart w:name="z171" w:id="170"/>
    <w:p>
      <w:pPr>
        <w:spacing w:after="0"/>
        <w:ind w:left="0"/>
        <w:jc w:val="both"/>
      </w:pPr>
      <w:r>
        <w:rPr>
          <w:rFonts w:ascii="Times New Roman"/>
          <w:b w:val="false"/>
          <w:i w:val="false"/>
          <w:color w:val="000000"/>
          <w:sz w:val="28"/>
        </w:rPr>
        <w:t xml:space="preserve">
      76. Мектеп жасына дейінгі балалар үшін ДК және БДТ пайдалану арқылы өтетін сабақтарды әдіскер өткізеді немесе ол сабақ барысында олардың қасында болуы керек. ДК және БДТ-мен өтетін сабақтардан бұрын балалар жай ойнауы керек. </w:t>
      </w:r>
    </w:p>
    <w:bookmarkEnd w:id="170"/>
    <w:bookmarkStart w:name="z172" w:id="171"/>
    <w:p>
      <w:pPr>
        <w:spacing w:after="0"/>
        <w:ind w:left="0"/>
        <w:jc w:val="both"/>
      </w:pPr>
      <w:r>
        <w:rPr>
          <w:rFonts w:ascii="Times New Roman"/>
          <w:b w:val="false"/>
          <w:i w:val="false"/>
          <w:color w:val="000000"/>
          <w:sz w:val="28"/>
        </w:rPr>
        <w:t xml:space="preserve">
      77. Екі және одан да көп балалармен жасына қарамастан ДК-мен БДТ сабақтарын бірге өткізуге болмайды. </w:t>
      </w:r>
    </w:p>
    <w:bookmarkEnd w:id="171"/>
    <w:bookmarkStart w:name="z173" w:id="172"/>
    <w:p>
      <w:pPr>
        <w:spacing w:after="0"/>
        <w:ind w:left="0"/>
        <w:jc w:val="both"/>
      </w:pPr>
      <w:r>
        <w:rPr>
          <w:rFonts w:ascii="Times New Roman"/>
          <w:b w:val="false"/>
          <w:i w:val="false"/>
          <w:color w:val="000000"/>
          <w:sz w:val="28"/>
        </w:rPr>
        <w:t xml:space="preserve">
      78. Мектеп жасына дейінгі балалар мекемесіне аралас үй-жайларда ДК және БДТ орналасса ондағы ойынзалының мөлшері 20 м </w:t>
      </w:r>
      <w:r>
        <w:rPr>
          <w:rFonts w:ascii="Times New Roman"/>
          <w:b w:val="false"/>
          <w:i w:val="false"/>
          <w:color w:val="000000"/>
          <w:vertAlign w:val="superscript"/>
        </w:rPr>
        <w:t xml:space="preserve">2 </w:t>
      </w:r>
      <w:r>
        <w:rPr>
          <w:rFonts w:ascii="Times New Roman"/>
          <w:b w:val="false"/>
          <w:i w:val="false"/>
          <w:color w:val="000000"/>
          <w:sz w:val="28"/>
        </w:rPr>
        <w:t xml:space="preserve"> болмауы керек. </w:t>
      </w:r>
      <w:r>
        <w:br/>
      </w:r>
      <w:r>
        <w:rPr>
          <w:rFonts w:ascii="Times New Roman"/>
          <w:b w:val="false"/>
          <w:i w:val="false"/>
          <w:color w:val="000000"/>
          <w:sz w:val="28"/>
        </w:rPr>
        <w:t xml:space="preserve">
      Сабақ өткізетін үй-жай бір орындықты үстелмен жабдықталуы керек. Бір орындықты үстелдің конструкциясы екі бөліктен немесе екі үстелден тұруы керек: біреуінің үстінде БДТ, екіншінің үстінде клавиатура тұруы керек. ДК орналасатын үстелдің конструкциясында мыналар қарастырылуы керек: </w:t>
      </w:r>
      <w:r>
        <w:br/>
      </w:r>
      <w:r>
        <w:rPr>
          <w:rFonts w:ascii="Times New Roman"/>
          <w:b w:val="false"/>
          <w:i w:val="false"/>
          <w:color w:val="000000"/>
          <w:sz w:val="28"/>
        </w:rPr>
        <w:t xml:space="preserve">
      1) көру мониторын горизонтальды бетте алыстығын 550 мм және ені 600 мм кем емес жерде ұстап, 460-520 мм қашықтықта жақсы ұстап тұрып, биіктігін оңай және жеңіл реттейтіндей болуы керек; </w:t>
      </w:r>
      <w:r>
        <w:br/>
      </w:r>
      <w:r>
        <w:rPr>
          <w:rFonts w:ascii="Times New Roman"/>
          <w:b w:val="false"/>
          <w:i w:val="false"/>
          <w:color w:val="000000"/>
          <w:sz w:val="28"/>
        </w:rPr>
        <w:t xml:space="preserve">
      2) клавиатура үшін биіктігін 0-ден 10 градусқа дейін өзгертіп, мықтап ұстауды реттейтін тетік болуы керек; </w:t>
      </w:r>
      <w:r>
        <w:br/>
      </w:r>
      <w:r>
        <w:rPr>
          <w:rFonts w:ascii="Times New Roman"/>
          <w:b w:val="false"/>
          <w:i w:val="false"/>
          <w:color w:val="000000"/>
          <w:sz w:val="28"/>
        </w:rPr>
        <w:t xml:space="preserve">
      3) клавиатура үшін 600 мм кем емес тереңдігі мен ені бар бет; </w:t>
      </w:r>
      <w:r>
        <w:br/>
      </w:r>
      <w:r>
        <w:rPr>
          <w:rFonts w:ascii="Times New Roman"/>
          <w:b w:val="false"/>
          <w:i w:val="false"/>
          <w:color w:val="000000"/>
          <w:sz w:val="28"/>
        </w:rPr>
        <w:t xml:space="preserve">
      4) беті тегіс үстел; </w:t>
      </w:r>
      <w:r>
        <w:br/>
      </w:r>
      <w:r>
        <w:rPr>
          <w:rFonts w:ascii="Times New Roman"/>
          <w:b w:val="false"/>
          <w:i w:val="false"/>
          <w:color w:val="000000"/>
          <w:sz w:val="28"/>
        </w:rPr>
        <w:t xml:space="preserve">
      5) үстел астында, еден үстінде кем дегенде 400 мм аяқ қоятын кеңістік. </w:t>
      </w:r>
      <w:r>
        <w:br/>
      </w:r>
      <w:r>
        <w:rPr>
          <w:rFonts w:ascii="Times New Roman"/>
          <w:b w:val="false"/>
          <w:i w:val="false"/>
          <w:color w:val="000000"/>
          <w:sz w:val="28"/>
        </w:rPr>
        <w:t xml:space="preserve">
      Үстелдің ені конструкциясына қарай анықталады. </w:t>
      </w:r>
    </w:p>
    <w:bookmarkEnd w:id="172"/>
    <w:bookmarkStart w:name="z174" w:id="173"/>
    <w:p>
      <w:pPr>
        <w:spacing w:after="0"/>
        <w:ind w:left="0"/>
        <w:jc w:val="both"/>
      </w:pPr>
      <w:r>
        <w:rPr>
          <w:rFonts w:ascii="Times New Roman"/>
          <w:b w:val="false"/>
          <w:i w:val="false"/>
          <w:color w:val="000000"/>
          <w:sz w:val="28"/>
        </w:rPr>
        <w:t xml:space="preserve">
      79. Сабақ өткізген кезде отыратын орындықтардың өлшемі, осы санитарлық ережеге 8 қосымшасының 3 кестесінде көрсетілген. Табуреткаларды скамейкалармен айырбастауға болмайды. </w:t>
      </w:r>
    </w:p>
    <w:bookmarkEnd w:id="173"/>
    <w:bookmarkStart w:name="z175" w:id="174"/>
    <w:p>
      <w:pPr>
        <w:spacing w:after="0"/>
        <w:ind w:left="0"/>
        <w:jc w:val="left"/>
      </w:pPr>
      <w:r>
        <w:rPr>
          <w:rFonts w:ascii="Times New Roman"/>
          <w:b/>
          <w:i w:val="false"/>
          <w:color w:val="000000"/>
        </w:rPr>
        <w:t xml:space="preserve"> 
  11. Білім беру ұйымдарында БДТ және ДК-де үйрену </w:t>
      </w:r>
      <w:r>
        <w:br/>
      </w:r>
      <w:r>
        <w:rPr>
          <w:rFonts w:ascii="Times New Roman"/>
          <w:b/>
          <w:i w:val="false"/>
          <w:color w:val="000000"/>
        </w:rPr>
        <w:t xml:space="preserve">
 жағдайына қойылатын санитарлық-эпидемиологиялық талаптар </w:t>
      </w:r>
    </w:p>
    <w:bookmarkEnd w:id="174"/>
    <w:p>
      <w:pPr>
        <w:spacing w:after="0"/>
        <w:ind w:left="0"/>
        <w:jc w:val="both"/>
      </w:pPr>
      <w:r>
        <w:rPr>
          <w:rFonts w:ascii="Times New Roman"/>
          <w:b w:val="false"/>
          <w:i w:val="false"/>
          <w:color w:val="000000"/>
          <w:sz w:val="28"/>
        </w:rPr>
        <w:t xml:space="preserve">      80. Мектептерде БДТ және ДК-мен тікелей байланысты сабақтардың үздіксіз ұзақтылығы мынандай болуы керек: </w:t>
      </w:r>
      <w:r>
        <w:br/>
      </w:r>
      <w:r>
        <w:rPr>
          <w:rFonts w:ascii="Times New Roman"/>
          <w:b w:val="false"/>
          <w:i w:val="false"/>
          <w:color w:val="000000"/>
          <w:sz w:val="28"/>
        </w:rPr>
        <w:t xml:space="preserve">
      1) 1 сынып оқушылары (6 жастағылар) үшін - 10 минөт; </w:t>
      </w:r>
      <w:r>
        <w:br/>
      </w:r>
      <w:r>
        <w:rPr>
          <w:rFonts w:ascii="Times New Roman"/>
          <w:b w:val="false"/>
          <w:i w:val="false"/>
          <w:color w:val="000000"/>
          <w:sz w:val="28"/>
        </w:rPr>
        <w:t xml:space="preserve">
      2) 2-5 сынып оқушылары үшін - 15-30 минөт (жас ерекшелігіне қарай); </w:t>
      </w:r>
      <w:r>
        <w:br/>
      </w:r>
      <w:r>
        <w:rPr>
          <w:rFonts w:ascii="Times New Roman"/>
          <w:b w:val="false"/>
          <w:i w:val="false"/>
          <w:color w:val="000000"/>
          <w:sz w:val="28"/>
        </w:rPr>
        <w:t xml:space="preserve">
      3) 6-7 сынып оқушылары үшін - 45 минөт; </w:t>
      </w:r>
      <w:r>
        <w:br/>
      </w:r>
      <w:r>
        <w:rPr>
          <w:rFonts w:ascii="Times New Roman"/>
          <w:b w:val="false"/>
          <w:i w:val="false"/>
          <w:color w:val="000000"/>
          <w:sz w:val="28"/>
        </w:rPr>
        <w:t xml:space="preserve">
      4) 8-9 сынып оқушылары үшін - 45 минөт; </w:t>
      </w:r>
      <w:r>
        <w:br/>
      </w:r>
      <w:r>
        <w:rPr>
          <w:rFonts w:ascii="Times New Roman"/>
          <w:b w:val="false"/>
          <w:i w:val="false"/>
          <w:color w:val="000000"/>
          <w:sz w:val="28"/>
        </w:rPr>
        <w:t xml:space="preserve">
      5) 10-11 сынып оқушылары үшін сабақтың бірінші сағатында - 30 минөт, екінші сағатында - 30 минөт аспауы керек. </w:t>
      </w:r>
    </w:p>
    <w:bookmarkStart w:name="z176" w:id="175"/>
    <w:p>
      <w:pPr>
        <w:spacing w:after="0"/>
        <w:ind w:left="0"/>
        <w:jc w:val="both"/>
      </w:pPr>
      <w:r>
        <w:rPr>
          <w:rFonts w:ascii="Times New Roman"/>
          <w:b w:val="false"/>
          <w:i w:val="false"/>
          <w:color w:val="000000"/>
          <w:sz w:val="28"/>
        </w:rPr>
        <w:t xml:space="preserve">
      81. 10-11 сыныптарының оқушыларына арналған жұпталған сабақтар арасындағы үзілістің ұзақтылығы кем дегенде 10мин. болып, сол уақыт ішінде оқушыларды міндетті түрде бөлмеден шығарып, үй-жай толық желдетілуі керек. </w:t>
      </w:r>
    </w:p>
    <w:bookmarkEnd w:id="175"/>
    <w:bookmarkStart w:name="z177" w:id="176"/>
    <w:p>
      <w:pPr>
        <w:spacing w:after="0"/>
        <w:ind w:left="0"/>
        <w:jc w:val="both"/>
      </w:pPr>
      <w:r>
        <w:rPr>
          <w:rFonts w:ascii="Times New Roman"/>
          <w:b w:val="false"/>
          <w:i w:val="false"/>
          <w:color w:val="000000"/>
          <w:sz w:val="28"/>
        </w:rPr>
        <w:t xml:space="preserve">
      82. Өндірістік практикадан өткен кезеңдегі ДК, БДТ немесе ДК-мен тікелей жасалатын жұмыстың уақыты 16 және одан жоғары жастағы оқушылар үшін 3 сағаттан, ал жасы 16-дан кіші оқушылар үшін - 2 сағаттан аспауы керек, міндетті түрде жұмыс режимі сақталып, 20-25 мин. сайын көзге арналған жаттығулар және 45мин. сайын аурудың алдын алу шараларын жүргізіп, үзіліс кезінде дене шынықтыратын жаттығуларды жасау керек. </w:t>
      </w:r>
    </w:p>
    <w:bookmarkEnd w:id="176"/>
    <w:bookmarkStart w:name="z178" w:id="177"/>
    <w:p>
      <w:pPr>
        <w:spacing w:after="0"/>
        <w:ind w:left="0"/>
        <w:jc w:val="both"/>
      </w:pPr>
      <w:r>
        <w:rPr>
          <w:rFonts w:ascii="Times New Roman"/>
          <w:b w:val="false"/>
          <w:i w:val="false"/>
          <w:color w:val="000000"/>
          <w:sz w:val="28"/>
        </w:rPr>
        <w:t xml:space="preserve">
      83. БДТ, ДК-ні қолдана отырып өткізілетін қосымша сабақтар негізгі сабақтардан соң 60мин. өткеннен кейін жетісіне кем дегенде 2 рет өткізіліп, олардың ұзақтылығы мынандай болуы керек: </w:t>
      </w:r>
      <w:r>
        <w:br/>
      </w:r>
      <w:r>
        <w:rPr>
          <w:rFonts w:ascii="Times New Roman"/>
          <w:b w:val="false"/>
          <w:i w:val="false"/>
          <w:color w:val="000000"/>
          <w:sz w:val="28"/>
        </w:rPr>
        <w:t xml:space="preserve">
      1) 2-5 сынып оқушылары үшін (7-10 жастағылар) 60 минөттен аспасын; </w:t>
      </w:r>
      <w:r>
        <w:br/>
      </w:r>
      <w:r>
        <w:rPr>
          <w:rFonts w:ascii="Times New Roman"/>
          <w:b w:val="false"/>
          <w:i w:val="false"/>
          <w:color w:val="000000"/>
          <w:sz w:val="28"/>
        </w:rPr>
        <w:t xml:space="preserve">
      2) 6 және одан да жоғарғы сынып оқушылары үшін - 90 минөттен аспасын; </w:t>
      </w:r>
      <w:r>
        <w:br/>
      </w:r>
      <w:r>
        <w:rPr>
          <w:rFonts w:ascii="Times New Roman"/>
          <w:b w:val="false"/>
          <w:i w:val="false"/>
          <w:color w:val="000000"/>
          <w:sz w:val="28"/>
        </w:rPr>
        <w:t xml:space="preserve">
      3) компьютерлік ойындардың ұзақтылығы 2-5 сыныптар оқушылары үшін 10 минөттен, ал одан жоғарғы жастағылар үшін - 15 минөттен аспауы керек. </w:t>
      </w:r>
    </w:p>
    <w:bookmarkEnd w:id="177"/>
    <w:bookmarkStart w:name="z179" w:id="178"/>
    <w:p>
      <w:pPr>
        <w:spacing w:after="0"/>
        <w:ind w:left="0"/>
        <w:jc w:val="left"/>
      </w:pPr>
      <w:r>
        <w:rPr>
          <w:rFonts w:ascii="Times New Roman"/>
          <w:b/>
          <w:i w:val="false"/>
          <w:color w:val="000000"/>
        </w:rPr>
        <w:t xml:space="preserve"> 
  12. Орта және жоғарғы оқу орындардағы студенттердің </w:t>
      </w:r>
      <w:r>
        <w:br/>
      </w:r>
      <w:r>
        <w:rPr>
          <w:rFonts w:ascii="Times New Roman"/>
          <w:b/>
          <w:i w:val="false"/>
          <w:color w:val="000000"/>
        </w:rPr>
        <w:t xml:space="preserve">
 БДТ және ДК-де үйрену жағдайына қойылатын санитарлық-эпидемиологиялық талаптар </w:t>
      </w:r>
    </w:p>
    <w:bookmarkEnd w:id="178"/>
    <w:p>
      <w:pPr>
        <w:spacing w:after="0"/>
        <w:ind w:left="0"/>
        <w:jc w:val="both"/>
      </w:pPr>
      <w:r>
        <w:rPr>
          <w:rFonts w:ascii="Times New Roman"/>
          <w:b w:val="false"/>
          <w:i w:val="false"/>
          <w:color w:val="000000"/>
          <w:sz w:val="28"/>
        </w:rPr>
        <w:t xml:space="preserve">      84. Бірінші курстың студенттері үшін ДК және БДТ сабақ өткізудің ұзақтылығының оңтайлы мерзімі - 1 сағат, екінші курс студент үшін - 2 сағат, ал жоғарғы курс студенттер үшін бұл уақыт 4 сағатты құрайды. Әрбір академиялық сабақ сағатынан кейін, 15-20 минөт бойы созылатын үзіліс болуы керек. </w:t>
      </w:r>
    </w:p>
    <w:bookmarkStart w:name="z180" w:id="179"/>
    <w:p>
      <w:pPr>
        <w:spacing w:after="0"/>
        <w:ind w:left="0"/>
        <w:jc w:val="both"/>
      </w:pPr>
      <w:r>
        <w:rPr>
          <w:rFonts w:ascii="Times New Roman"/>
          <w:b w:val="false"/>
          <w:i w:val="false"/>
          <w:color w:val="000000"/>
          <w:sz w:val="28"/>
        </w:rPr>
        <w:t xml:space="preserve">
      85. ДК және БДТ сабақтарын өткізу кезінде шаршағандыққа орын бермеу үшін сабақ өткізетін үй-жайлар жақсы желдетіліп, ол уақытта оқушылар үй-жайдан шығуы керек. </w:t>
      </w:r>
    </w:p>
    <w:bookmarkEnd w:id="179"/>
    <w:bookmarkStart w:name="z181" w:id="180"/>
    <w:p>
      <w:pPr>
        <w:spacing w:after="0"/>
        <w:ind w:left="0"/>
        <w:jc w:val="both"/>
      </w:pPr>
      <w:r>
        <w:rPr>
          <w:rFonts w:ascii="Times New Roman"/>
          <w:b w:val="false"/>
          <w:i w:val="false"/>
          <w:color w:val="000000"/>
          <w:sz w:val="28"/>
        </w:rPr>
        <w:t xml:space="preserve">
      86. ДК, БДТ сабақтарына сабақ кестесін дайындағанда мына талаптарды орындау керек: </w:t>
      </w:r>
      <w:r>
        <w:br/>
      </w:r>
      <w:r>
        <w:rPr>
          <w:rFonts w:ascii="Times New Roman"/>
          <w:b w:val="false"/>
          <w:i w:val="false"/>
          <w:color w:val="000000"/>
          <w:sz w:val="28"/>
        </w:rPr>
        <w:t xml:space="preserve">
      1) ДК, БДТ сабақтарының академиялық сағаттары қосарландырылған жағдайда болатын үзілістің ұзақтығы 20 минөттен аспауы керек; </w:t>
      </w:r>
      <w:r>
        <w:br/>
      </w:r>
      <w:r>
        <w:rPr>
          <w:rFonts w:ascii="Times New Roman"/>
          <w:b w:val="false"/>
          <w:i w:val="false"/>
          <w:color w:val="000000"/>
          <w:sz w:val="28"/>
        </w:rPr>
        <w:t xml:space="preserve">
      2) оқу жүйесіндегі 3-4 сабақ парларын ДК, БДТ-мен біріктіруге болмайды; </w:t>
      </w:r>
      <w:r>
        <w:br/>
      </w:r>
      <w:r>
        <w:rPr>
          <w:rFonts w:ascii="Times New Roman"/>
          <w:b w:val="false"/>
          <w:i w:val="false"/>
          <w:color w:val="000000"/>
          <w:sz w:val="28"/>
        </w:rPr>
        <w:t xml:space="preserve">
      3) ДК, БДТ сабақтары 1 курс студенттері үшін күннің алғашқы жартысында өткізіліп, сабақ кестесінің бірінші немесе екінші сабағы ретінде өткізілуі керек; </w:t>
      </w:r>
      <w:r>
        <w:br/>
      </w:r>
      <w:r>
        <w:rPr>
          <w:rFonts w:ascii="Times New Roman"/>
          <w:b w:val="false"/>
          <w:i w:val="false"/>
          <w:color w:val="000000"/>
          <w:sz w:val="28"/>
        </w:rPr>
        <w:t xml:space="preserve">
      4) ДК, БДТ сабақтарын жоғарғы курс студенттері үшін сағат 17-ден 20-сағатқа дейін өткізуге болады, бірақ ол сабақ кестесінің бірінші немесе екінші пары болуы керек. Оларды үшінші, төртінші сабақ ретінде өткізуге болмайды. </w:t>
      </w:r>
    </w:p>
    <w:bookmarkEnd w:id="180"/>
    <w:bookmarkStart w:name="z182" w:id="181"/>
    <w:p>
      <w:pPr>
        <w:spacing w:after="0"/>
        <w:ind w:left="0"/>
        <w:jc w:val="both"/>
      </w:pPr>
      <w:r>
        <w:rPr>
          <w:rFonts w:ascii="Times New Roman"/>
          <w:b w:val="false"/>
          <w:i w:val="false"/>
          <w:color w:val="000000"/>
          <w:sz w:val="28"/>
        </w:rPr>
        <w:t xml:space="preserve">
      87. ДК, БДТ жұмысымен байланысты өндірістік практика өту кезеңінде 1 курс студенттері үшін 3 сағатқа дейін ұзартылып, ал жоғарғы курстағы студенттер үшін 4 сағатқа дейін ұзартылады. </w:t>
      </w:r>
    </w:p>
    <w:bookmarkEnd w:id="181"/>
    <w:bookmarkStart w:name="z183" w:id="182"/>
    <w:p>
      <w:pPr>
        <w:spacing w:after="0"/>
        <w:ind w:left="0"/>
        <w:jc w:val="both"/>
      </w:pPr>
      <w:r>
        <w:rPr>
          <w:rFonts w:ascii="Times New Roman"/>
          <w:b w:val="false"/>
          <w:i w:val="false"/>
          <w:color w:val="000000"/>
          <w:sz w:val="28"/>
        </w:rPr>
        <w:t xml:space="preserve">
      88. Арнайы орта оқу орындарында ДК, БДТ-мен жұмыс істеу ұзақтығы мынандай болуы керек: </w:t>
      </w:r>
      <w:r>
        <w:br/>
      </w:r>
      <w:r>
        <w:rPr>
          <w:rFonts w:ascii="Times New Roman"/>
          <w:b w:val="false"/>
          <w:i w:val="false"/>
          <w:color w:val="000000"/>
          <w:sz w:val="28"/>
        </w:rPr>
        <w:t xml:space="preserve">
      1) 1 курс оқушылары үшін - бір күнде 1 академиялық сағаттан аспауы керек; </w:t>
      </w:r>
      <w:r>
        <w:br/>
      </w:r>
      <w:r>
        <w:rPr>
          <w:rFonts w:ascii="Times New Roman"/>
          <w:b w:val="false"/>
          <w:i w:val="false"/>
          <w:color w:val="000000"/>
          <w:sz w:val="28"/>
        </w:rPr>
        <w:t xml:space="preserve">
      2) 2-3 курс оқушылары үшін қосарланған сабақ кезінде бір күнде 1 астрономиялық сағаттан аспауы керек; 30 минөт 1 сабақ, 30 минөт 2 сағат арасында ДК, БДТ-мен жұмыс істеу үшін 20 минөттік үзіліс, бұған оқу материалдарын түсіндіру және үзіліс уақыты кіреді; </w:t>
      </w:r>
      <w:r>
        <w:br/>
      </w:r>
      <w:r>
        <w:rPr>
          <w:rFonts w:ascii="Times New Roman"/>
          <w:b w:val="false"/>
          <w:i w:val="false"/>
          <w:color w:val="000000"/>
          <w:sz w:val="28"/>
        </w:rPr>
        <w:t xml:space="preserve">
      3) 3 курс оқушылары үшін ДК, БДТ-мен сабақ өткізу уақытын 3 академиялық сағатқа дейін ұзартуға болады. </w:t>
      </w:r>
    </w:p>
    <w:bookmarkEnd w:id="182"/>
    <w:bookmarkStart w:name="z184" w:id="183"/>
    <w:p>
      <w:pPr>
        <w:spacing w:after="0"/>
        <w:ind w:left="0"/>
        <w:jc w:val="both"/>
      </w:pPr>
      <w:r>
        <w:rPr>
          <w:rFonts w:ascii="Times New Roman"/>
          <w:b w:val="false"/>
          <w:i w:val="false"/>
          <w:color w:val="000000"/>
          <w:sz w:val="28"/>
        </w:rPr>
        <w:t xml:space="preserve">
      89. Әрбір ДК, БДТ-мен академиялық сағат сабағын өткізгеннен кейін 15-20 минөтке үзіліс беріліп, оқушылар, бөлмені толық желдету үшін бөлмеден шығарылады. </w:t>
      </w:r>
    </w:p>
    <w:bookmarkEnd w:id="183"/>
    <w:bookmarkStart w:name="z185" w:id="184"/>
    <w:p>
      <w:pPr>
        <w:spacing w:after="0"/>
        <w:ind w:left="0"/>
        <w:jc w:val="both"/>
      </w:pPr>
      <w:r>
        <w:rPr>
          <w:rFonts w:ascii="Times New Roman"/>
          <w:b w:val="false"/>
          <w:i w:val="false"/>
          <w:color w:val="000000"/>
          <w:sz w:val="28"/>
        </w:rPr>
        <w:t xml:space="preserve">
      90. Оқу орындарында сабақ кестесі 1 ауысымдық болса, оқу күнінің ортасында (3-4 сабақтан кейін) тамақ ішіп, демалу үшін ұзақтығы 50-60 минөт үзіліс жарияланады. </w:t>
      </w:r>
    </w:p>
    <w:bookmarkEnd w:id="184"/>
    <w:bookmarkStart w:name="z186" w:id="185"/>
    <w:p>
      <w:pPr>
        <w:spacing w:after="0"/>
        <w:ind w:left="0"/>
        <w:jc w:val="both"/>
      </w:pPr>
      <w:r>
        <w:rPr>
          <w:rFonts w:ascii="Times New Roman"/>
          <w:b w:val="false"/>
          <w:i w:val="false"/>
          <w:color w:val="000000"/>
          <w:sz w:val="28"/>
        </w:rPr>
        <w:t xml:space="preserve">
      91. ДК және БДТ-ны пайдалана отырып, өткізілетін қосымша сабақтардың жалпы ұзақтылығы олармен тікелей жұмыс істегенде жетісіне 1 астрономиялық сағаттан аспауы керек. </w:t>
      </w:r>
    </w:p>
    <w:bookmarkEnd w:id="185"/>
    <w:bookmarkStart w:name="z187" w:id="186"/>
    <w:p>
      <w:pPr>
        <w:spacing w:after="0"/>
        <w:ind w:left="0"/>
        <w:jc w:val="both"/>
      </w:pPr>
      <w:r>
        <w:rPr>
          <w:rFonts w:ascii="Times New Roman"/>
          <w:b w:val="false"/>
          <w:i w:val="false"/>
          <w:color w:val="000000"/>
          <w:sz w:val="28"/>
        </w:rPr>
        <w:t xml:space="preserve">
      92. ДК және БДТ-ны пайдалана отырып, өткізілетін қосымша сабақтар негізгі сабақтардан соң 50-60 минөт кейін өткізілуі керек. </w:t>
      </w:r>
    </w:p>
    <w:bookmarkEnd w:id="186"/>
    <w:bookmarkStart w:name="z188" w:id="187"/>
    <w:p>
      <w:pPr>
        <w:spacing w:after="0"/>
        <w:ind w:left="0"/>
        <w:jc w:val="both"/>
      </w:pPr>
      <w:r>
        <w:rPr>
          <w:rFonts w:ascii="Times New Roman"/>
          <w:b w:val="false"/>
          <w:i w:val="false"/>
          <w:color w:val="000000"/>
          <w:sz w:val="28"/>
        </w:rPr>
        <w:t xml:space="preserve">
      93. Өндірістік практика кезінде ДК және БДТ-мен тікелей жұмыс істеу күніне 3 академиялық сағаттан аспауы керек. </w:t>
      </w:r>
    </w:p>
    <w:bookmarkEnd w:id="187"/>
    <w:bookmarkStart w:name="z189" w:id="188"/>
    <w:p>
      <w:pPr>
        <w:spacing w:after="0"/>
        <w:ind w:left="0"/>
        <w:jc w:val="left"/>
      </w:pPr>
      <w:r>
        <w:rPr>
          <w:rFonts w:ascii="Times New Roman"/>
          <w:b/>
          <w:i w:val="false"/>
          <w:color w:val="000000"/>
        </w:rPr>
        <w:t xml:space="preserve"> 
  13. Ойын залдарын, интернет кафелерді, компьютерлік </w:t>
      </w:r>
      <w:r>
        <w:br/>
      </w:r>
      <w:r>
        <w:rPr>
          <w:rFonts w:ascii="Times New Roman"/>
          <w:b/>
          <w:i w:val="false"/>
          <w:color w:val="000000"/>
        </w:rPr>
        <w:t xml:space="preserve">
 клубтарды орналастыруға қойылатын санитарлық-эпидемиологиялық талаптар </w:t>
      </w:r>
    </w:p>
    <w:bookmarkEnd w:id="188"/>
    <w:p>
      <w:pPr>
        <w:spacing w:after="0"/>
        <w:ind w:left="0"/>
        <w:jc w:val="both"/>
      </w:pPr>
      <w:r>
        <w:rPr>
          <w:rFonts w:ascii="Times New Roman"/>
          <w:b w:val="false"/>
          <w:i w:val="false"/>
          <w:color w:val="000000"/>
          <w:sz w:val="28"/>
        </w:rPr>
        <w:t xml:space="preserve">      94. Ойын залдарын, интернет-кафелерді, компьютер клубтарын (бұдан әрі - клубтар) арнайы, жапсарлай салынған немесе құрылымы қайта жаңартылған үй-жайларға, тұрғын үйдің төменгі, қоғамдық ғимараттардың кез келген қабатында орналастыруға болады. </w:t>
      </w:r>
    </w:p>
    <w:bookmarkStart w:name="z190" w:id="189"/>
    <w:p>
      <w:pPr>
        <w:spacing w:after="0"/>
        <w:ind w:left="0"/>
        <w:jc w:val="both"/>
      </w:pPr>
      <w:r>
        <w:rPr>
          <w:rFonts w:ascii="Times New Roman"/>
          <w:b w:val="false"/>
          <w:i w:val="false"/>
          <w:color w:val="000000"/>
          <w:sz w:val="28"/>
        </w:rPr>
        <w:t xml:space="preserve">
      95. Ойын кешендерін тұрғын үйлерде орналастырғанда, оның үйге кіретін есіктен басқа өзіне кіретін есігі болуы керек. </w:t>
      </w:r>
    </w:p>
    <w:bookmarkEnd w:id="189"/>
    <w:bookmarkStart w:name="z191" w:id="190"/>
    <w:p>
      <w:pPr>
        <w:spacing w:after="0"/>
        <w:ind w:left="0"/>
        <w:jc w:val="both"/>
      </w:pPr>
      <w:r>
        <w:rPr>
          <w:rFonts w:ascii="Times New Roman"/>
          <w:b w:val="false"/>
          <w:i w:val="false"/>
          <w:color w:val="000000"/>
          <w:sz w:val="28"/>
        </w:rPr>
        <w:t xml:space="preserve">
      96. Дыбысты азайтатын шаралар жасалынып, зиянды ауаны шатырдан жоғарғы деңгейде сорып шығаратын, тұрғын үй үй-жайларынан бөлінген желдеткіш жүйесі қарастырылғанда клубтарды тұрғын үйлердің бірінші қабатына орналастыруға рұқсат беріледі. Осы ұйымның жаныда кафе, буфет орындарын қарастыру кезінде санитариялық ережелер мен нормалардың талаптарына сай болуы керек. </w:t>
      </w:r>
    </w:p>
    <w:bookmarkEnd w:id="190"/>
    <w:bookmarkStart w:name="z192" w:id="191"/>
    <w:p>
      <w:pPr>
        <w:spacing w:after="0"/>
        <w:ind w:left="0"/>
        <w:jc w:val="both"/>
      </w:pPr>
      <w:r>
        <w:rPr>
          <w:rFonts w:ascii="Times New Roman"/>
          <w:b w:val="false"/>
          <w:i w:val="false"/>
          <w:color w:val="000000"/>
          <w:sz w:val="28"/>
        </w:rPr>
        <w:t xml:space="preserve">
      97. Ойын кешендерін, компьютерлік залды, интернет-кафені жертөледе орналастыруға болмайды. </w:t>
      </w:r>
    </w:p>
    <w:bookmarkEnd w:id="191"/>
    <w:bookmarkStart w:name="z193" w:id="192"/>
    <w:p>
      <w:pPr>
        <w:spacing w:after="0"/>
        <w:ind w:left="0"/>
        <w:jc w:val="both"/>
      </w:pPr>
      <w:r>
        <w:rPr>
          <w:rFonts w:ascii="Times New Roman"/>
          <w:b w:val="false"/>
          <w:i w:val="false"/>
          <w:color w:val="000000"/>
          <w:sz w:val="28"/>
        </w:rPr>
        <w:t xml:space="preserve">
      98. Клубқа келушілер үшін 0,8м </w:t>
      </w:r>
      <w:r>
        <w:rPr>
          <w:rFonts w:ascii="Times New Roman"/>
          <w:b w:val="false"/>
          <w:i w:val="false"/>
          <w:color w:val="000000"/>
          <w:vertAlign w:val="superscript"/>
        </w:rPr>
        <w:t xml:space="preserve">2 </w:t>
      </w:r>
      <w:r>
        <w:rPr>
          <w:rFonts w:ascii="Times New Roman"/>
          <w:b w:val="false"/>
          <w:i w:val="false"/>
          <w:color w:val="000000"/>
          <w:sz w:val="28"/>
        </w:rPr>
        <w:t xml:space="preserve"> есеппен киім ілгіштер, санитариялық түйіндер және қызметкерлерге арналған бөлме қарастырылуы керек. </w:t>
      </w:r>
    </w:p>
    <w:bookmarkEnd w:id="192"/>
    <w:bookmarkStart w:name="z194" w:id="193"/>
    <w:p>
      <w:pPr>
        <w:spacing w:after="0"/>
        <w:ind w:left="0"/>
        <w:jc w:val="both"/>
      </w:pPr>
      <w:r>
        <w:rPr>
          <w:rFonts w:ascii="Times New Roman"/>
          <w:b w:val="false"/>
          <w:i w:val="false"/>
          <w:color w:val="000000"/>
          <w:sz w:val="28"/>
        </w:rPr>
        <w:t xml:space="preserve">
      99. Компьютерлік залдардағы компьютерлерге бір орын үшін қатарлай орналасқанда - 6м </w:t>
      </w:r>
      <w:r>
        <w:rPr>
          <w:rFonts w:ascii="Times New Roman"/>
          <w:b w:val="false"/>
          <w:i w:val="false"/>
          <w:color w:val="000000"/>
          <w:vertAlign w:val="superscript"/>
        </w:rPr>
        <w:t xml:space="preserve">2 </w:t>
      </w:r>
      <w:r>
        <w:rPr>
          <w:rFonts w:ascii="Times New Roman"/>
          <w:b w:val="false"/>
          <w:i w:val="false"/>
          <w:color w:val="000000"/>
          <w:sz w:val="28"/>
        </w:rPr>
        <w:t xml:space="preserve">, жағалай орналасқанда әрбір компьютерге - 4м </w:t>
      </w:r>
      <w:r>
        <w:rPr>
          <w:rFonts w:ascii="Times New Roman"/>
          <w:b w:val="false"/>
          <w:i w:val="false"/>
          <w:color w:val="000000"/>
          <w:vertAlign w:val="superscript"/>
        </w:rPr>
        <w:t xml:space="preserve">2 </w:t>
      </w:r>
      <w:r>
        <w:rPr>
          <w:rFonts w:ascii="Times New Roman"/>
          <w:b w:val="false"/>
          <w:i w:val="false"/>
          <w:color w:val="000000"/>
          <w:sz w:val="28"/>
        </w:rPr>
        <w:t xml:space="preserve"> алаң қарастырылуы керек. Компьютерлер жағалай орналасқанда терезе орналасқан қабырға мен үстелдің арасы 0,5м, ал үстелдердің арасы 0,4м болуы керек. Үй-жайдың биіктігі 2,5 м-ден кем болмауы керек. </w:t>
      </w:r>
    </w:p>
    <w:bookmarkEnd w:id="193"/>
    <w:bookmarkStart w:name="z195" w:id="194"/>
    <w:p>
      <w:pPr>
        <w:spacing w:after="0"/>
        <w:ind w:left="0"/>
        <w:jc w:val="both"/>
      </w:pPr>
      <w:r>
        <w:rPr>
          <w:rFonts w:ascii="Times New Roman"/>
          <w:b w:val="false"/>
          <w:i w:val="false"/>
          <w:color w:val="000000"/>
          <w:sz w:val="28"/>
        </w:rPr>
        <w:t xml:space="preserve">
      100. Компьютерге арналған бір орынды үстелдер екі-үш қатар болып орналасқанда, әрбір қатардың бүйірінде 0,5 м кеңістік болуы керек. Егер қатарлай орналасқанда бейнемонитор мен екінші экранның арасы 2м-ден кем болмауы керек. Ойын автоматтарының бүйірлерінің арасы 0,2м-ден кем болмауы керек. </w:t>
      </w:r>
    </w:p>
    <w:bookmarkEnd w:id="194"/>
    <w:bookmarkStart w:name="z196" w:id="195"/>
    <w:p>
      <w:pPr>
        <w:spacing w:after="0"/>
        <w:ind w:left="0"/>
        <w:jc w:val="both"/>
      </w:pPr>
      <w:r>
        <w:rPr>
          <w:rFonts w:ascii="Times New Roman"/>
          <w:b w:val="false"/>
          <w:i w:val="false"/>
          <w:color w:val="000000"/>
          <w:sz w:val="28"/>
        </w:rPr>
        <w:t xml:space="preserve">
      101. Барлық ойын автоматтарының, ойын қондырғыларының, дербес компьютерлердің сертификаттары болмаса пайдалануға болмайды. </w:t>
      </w:r>
    </w:p>
    <w:bookmarkEnd w:id="195"/>
    <w:bookmarkStart w:name="z197" w:id="196"/>
    <w:p>
      <w:pPr>
        <w:spacing w:after="0"/>
        <w:ind w:left="0"/>
        <w:jc w:val="both"/>
      </w:pPr>
      <w:r>
        <w:rPr>
          <w:rFonts w:ascii="Times New Roman"/>
          <w:b w:val="false"/>
          <w:i w:val="false"/>
          <w:color w:val="000000"/>
          <w:sz w:val="28"/>
        </w:rPr>
        <w:t xml:space="preserve">
      102. Ойын ойнаудың ұзақтылығы жасына байланысты мынадай болуы керек: </w:t>
      </w:r>
      <w:r>
        <w:br/>
      </w:r>
      <w:r>
        <w:rPr>
          <w:rFonts w:ascii="Times New Roman"/>
          <w:b w:val="false"/>
          <w:i w:val="false"/>
          <w:color w:val="000000"/>
          <w:sz w:val="28"/>
        </w:rPr>
        <w:t xml:space="preserve">
      8-10 жас аралығындағылар үшін - 45 минөттен көп болмасын; </w:t>
      </w:r>
      <w:r>
        <w:br/>
      </w:r>
      <w:r>
        <w:rPr>
          <w:rFonts w:ascii="Times New Roman"/>
          <w:b w:val="false"/>
          <w:i w:val="false"/>
          <w:color w:val="000000"/>
          <w:sz w:val="28"/>
        </w:rPr>
        <w:t xml:space="preserve">
      11-13 жас аралығындағылар үшін күніне - 45 минөттен 2 рет; </w:t>
      </w:r>
      <w:r>
        <w:br/>
      </w:r>
      <w:r>
        <w:rPr>
          <w:rFonts w:ascii="Times New Roman"/>
          <w:b w:val="false"/>
          <w:i w:val="false"/>
          <w:color w:val="000000"/>
          <w:sz w:val="28"/>
        </w:rPr>
        <w:t xml:space="preserve">
      14-16-ға дейін - күніне 45 минөттен 3 рет. </w:t>
      </w:r>
    </w:p>
    <w:bookmarkEnd w:id="196"/>
    <w:bookmarkStart w:name="z198" w:id="197"/>
    <w:p>
      <w:pPr>
        <w:spacing w:after="0"/>
        <w:ind w:left="0"/>
        <w:jc w:val="both"/>
      </w:pPr>
      <w:r>
        <w:rPr>
          <w:rFonts w:ascii="Times New Roman"/>
          <w:b w:val="false"/>
          <w:i w:val="false"/>
          <w:color w:val="000000"/>
          <w:sz w:val="28"/>
        </w:rPr>
        <w:t xml:space="preserve">
      103. Ойын залдарындағы, интернет-кафедегі, компьютерлік- клубтардағы ойын кешенінің үй-жайларындағы физикалық, химиялық факторлардың деңгейі осы санитарлық ережеге 1-6 қосымшаларға сай болуы керек. </w:t>
      </w:r>
    </w:p>
    <w:bookmarkEnd w:id="197"/>
    <w:bookmarkStart w:name="z199" w:id="198"/>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1 қосымша           </w:t>
      </w:r>
    </w:p>
    <w:bookmarkEnd w:id="198"/>
    <w:p>
      <w:pPr>
        <w:spacing w:after="0"/>
        <w:ind w:left="0"/>
        <w:jc w:val="left"/>
      </w:pPr>
      <w:r>
        <w:rPr>
          <w:rFonts w:ascii="Times New Roman"/>
          <w:b/>
          <w:i w:val="false"/>
          <w:color w:val="000000"/>
        </w:rPr>
        <w:t xml:space="preserve"> Бақылауға алынатын өнімдер мен гигиеналық </w:t>
      </w:r>
      <w:r>
        <w:br/>
      </w:r>
      <w:r>
        <w:rPr>
          <w:rFonts w:ascii="Times New Roman"/>
          <w:b/>
          <w:i w:val="false"/>
          <w:color w:val="000000"/>
        </w:rPr>
        <w:t xml:space="preserve">
параметрлердің тізімі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Өнім түрлері         |Өнімдердің жалпы| Санитарлық- </w:t>
      </w:r>
      <w:r>
        <w:br/>
      </w:r>
      <w:r>
        <w:rPr>
          <w:rFonts w:ascii="Times New Roman"/>
          <w:b w:val="false"/>
          <w:i w:val="false"/>
          <w:color w:val="000000"/>
          <w:sz w:val="28"/>
        </w:rPr>
        <w:t xml:space="preserve">
                     |классификациясы.| эпидемиологиялық </w:t>
      </w:r>
      <w:r>
        <w:br/>
      </w:r>
      <w:r>
        <w:rPr>
          <w:rFonts w:ascii="Times New Roman"/>
          <w:b w:val="false"/>
          <w:i w:val="false"/>
          <w:color w:val="000000"/>
          <w:sz w:val="28"/>
        </w:rPr>
        <w:t xml:space="preserve">
                     |сының коды      | параметрлері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Электронды есептеу                   ЭМӨ, шудың, қанықпаның, ауадағы </w:t>
      </w:r>
      <w:r>
        <w:br/>
      </w:r>
      <w:r>
        <w:rPr>
          <w:rFonts w:ascii="Times New Roman"/>
          <w:b w:val="false"/>
          <w:i w:val="false"/>
          <w:color w:val="000000"/>
          <w:sz w:val="28"/>
        </w:rPr>
        <w:t xml:space="preserve">
машиналары:             401300       зиянды заттардың, БДТ көзге </w:t>
      </w:r>
      <w:r>
        <w:br/>
      </w:r>
      <w:r>
        <w:rPr>
          <w:rFonts w:ascii="Times New Roman"/>
          <w:b w:val="false"/>
          <w:i w:val="false"/>
          <w:color w:val="000000"/>
          <w:sz w:val="28"/>
        </w:rPr>
        <w:t xml:space="preserve">
-сандық,                401350       көрінетін көрсеткіштерінің </w:t>
      </w:r>
      <w:r>
        <w:br/>
      </w:r>
      <w:r>
        <w:rPr>
          <w:rFonts w:ascii="Times New Roman"/>
          <w:b w:val="false"/>
          <w:i w:val="false"/>
          <w:color w:val="000000"/>
          <w:sz w:val="28"/>
        </w:rPr>
        <w:t xml:space="preserve">
-дербес сандық          401370       деңгейі, жеңіл рентген сәулесі </w:t>
      </w:r>
    </w:p>
    <w:p>
      <w:pPr>
        <w:spacing w:after="0"/>
        <w:ind w:left="0"/>
        <w:jc w:val="both"/>
      </w:pPr>
      <w:r>
        <w:rPr>
          <w:rFonts w:ascii="Times New Roman"/>
          <w:b w:val="false"/>
          <w:i w:val="false"/>
          <w:color w:val="000000"/>
          <w:sz w:val="28"/>
        </w:rPr>
        <w:t xml:space="preserve">Принтерлер, сканерлер,  403000       ЭМӨ, шудың, қанықпаның, </w:t>
      </w:r>
      <w:r>
        <w:br/>
      </w:r>
      <w:r>
        <w:rPr>
          <w:rFonts w:ascii="Times New Roman"/>
          <w:b w:val="false"/>
          <w:i w:val="false"/>
          <w:color w:val="000000"/>
          <w:sz w:val="28"/>
        </w:rPr>
        <w:t xml:space="preserve">
модемдер, тоқ көзінің                ауадағы зиянды заттардың </w:t>
      </w:r>
      <w:r>
        <w:br/>
      </w:r>
      <w:r>
        <w:rPr>
          <w:rFonts w:ascii="Times New Roman"/>
          <w:b w:val="false"/>
          <w:i w:val="false"/>
          <w:color w:val="000000"/>
          <w:sz w:val="28"/>
        </w:rPr>
        <w:t xml:space="preserve">
құрылымдары, тоқтаусыз               деңгейі </w:t>
      </w:r>
      <w:r>
        <w:br/>
      </w:r>
      <w:r>
        <w:rPr>
          <w:rFonts w:ascii="Times New Roman"/>
          <w:b w:val="false"/>
          <w:i w:val="false"/>
          <w:color w:val="000000"/>
          <w:sz w:val="28"/>
        </w:rPr>
        <w:t xml:space="preserve">
тоқ көзін беретін </w:t>
      </w:r>
      <w:r>
        <w:br/>
      </w:r>
      <w:r>
        <w:rPr>
          <w:rFonts w:ascii="Times New Roman"/>
          <w:b w:val="false"/>
          <w:i w:val="false"/>
          <w:color w:val="000000"/>
          <w:sz w:val="28"/>
        </w:rPr>
        <w:t xml:space="preserve">
блоктар және басқа да </w:t>
      </w:r>
      <w:r>
        <w:br/>
      </w:r>
      <w:r>
        <w:rPr>
          <w:rFonts w:ascii="Times New Roman"/>
          <w:b w:val="false"/>
          <w:i w:val="false"/>
          <w:color w:val="000000"/>
          <w:sz w:val="28"/>
        </w:rPr>
        <w:t xml:space="preserve">
құрылымдар </w:t>
      </w:r>
    </w:p>
    <w:p>
      <w:pPr>
        <w:spacing w:after="0"/>
        <w:ind w:left="0"/>
        <w:jc w:val="both"/>
      </w:pPr>
      <w:r>
        <w:rPr>
          <w:rFonts w:ascii="Times New Roman"/>
          <w:b w:val="false"/>
          <w:i w:val="false"/>
          <w:color w:val="000000"/>
          <w:sz w:val="28"/>
        </w:rPr>
        <w:t xml:space="preserve">Ақпаратты бейнелеп      403200       ЭМӨ, шудың, қанықпаның, ауадағы </w:t>
      </w:r>
      <w:r>
        <w:br/>
      </w:r>
      <w:r>
        <w:rPr>
          <w:rFonts w:ascii="Times New Roman"/>
          <w:b w:val="false"/>
          <w:i w:val="false"/>
          <w:color w:val="000000"/>
          <w:sz w:val="28"/>
        </w:rPr>
        <w:t xml:space="preserve">
беретін қондырғы                     зиянды заттардың деңгейі, жеңіл </w:t>
      </w:r>
      <w:r>
        <w:br/>
      </w:r>
      <w:r>
        <w:rPr>
          <w:rFonts w:ascii="Times New Roman"/>
          <w:b w:val="false"/>
          <w:i w:val="false"/>
          <w:color w:val="000000"/>
          <w:sz w:val="28"/>
        </w:rPr>
        <w:t xml:space="preserve">
(бейне терминалдар)                  рентген сәулесі </w:t>
      </w:r>
    </w:p>
    <w:p>
      <w:pPr>
        <w:spacing w:after="0"/>
        <w:ind w:left="0"/>
        <w:jc w:val="both"/>
      </w:pPr>
      <w:r>
        <w:rPr>
          <w:rFonts w:ascii="Times New Roman"/>
          <w:b w:val="false"/>
          <w:i w:val="false"/>
          <w:color w:val="000000"/>
          <w:sz w:val="28"/>
        </w:rPr>
        <w:t xml:space="preserve">ДК-ны пайдаланатын      968575       ЭМӨ, шудың, қанықпаның, ауадағы </w:t>
      </w:r>
      <w:r>
        <w:br/>
      </w:r>
      <w:r>
        <w:rPr>
          <w:rFonts w:ascii="Times New Roman"/>
          <w:b w:val="false"/>
          <w:i w:val="false"/>
          <w:color w:val="000000"/>
          <w:sz w:val="28"/>
        </w:rPr>
        <w:t xml:space="preserve">
ойын автоматтары                     зиянды заттардың, БДТ көзге </w:t>
      </w:r>
      <w:r>
        <w:br/>
      </w:r>
      <w:r>
        <w:rPr>
          <w:rFonts w:ascii="Times New Roman"/>
          <w:b w:val="false"/>
          <w:i w:val="false"/>
          <w:color w:val="000000"/>
          <w:sz w:val="28"/>
        </w:rPr>
        <w:t xml:space="preserve">
                                     көрінетін көрсеткіштерінің </w:t>
      </w:r>
      <w:r>
        <w:br/>
      </w:r>
      <w:r>
        <w:rPr>
          <w:rFonts w:ascii="Times New Roman"/>
          <w:b w:val="false"/>
          <w:i w:val="false"/>
          <w:color w:val="000000"/>
          <w:sz w:val="28"/>
        </w:rPr>
        <w:t xml:space="preserve">
                                     деңгейі, жеңіл рентген сәулесі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Жеңіл рентген сәулесіне бақылау жасау бейне терминалдарында электронды сәуле түтігі пайдаланғанда жүргізіледі. </w:t>
      </w:r>
    </w:p>
    <w:p>
      <w:pPr>
        <w:spacing w:after="0"/>
        <w:ind w:left="0"/>
        <w:jc w:val="left"/>
      </w:pPr>
      <w:r>
        <w:rPr>
          <w:rFonts w:ascii="Times New Roman"/>
          <w:b/>
          <w:i w:val="false"/>
          <w:color w:val="000000"/>
        </w:rPr>
        <w:t xml:space="preserve"> ДК арқылы жасалынатын октава жолағындағы дыбыс қысымының </w:t>
      </w:r>
      <w:r>
        <w:br/>
      </w:r>
      <w:r>
        <w:rPr>
          <w:rFonts w:ascii="Times New Roman"/>
          <w:b/>
          <w:i w:val="false"/>
          <w:color w:val="000000"/>
        </w:rPr>
        <w:t xml:space="preserve">
және дыбыс деңгейлерінің рұқсат етілген мәні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Октавалық жолақтардағы ортагеометриялық         |дБА-мен өлшенген, </w:t>
      </w:r>
      <w:r>
        <w:br/>
      </w:r>
      <w:r>
        <w:rPr>
          <w:rFonts w:ascii="Times New Roman"/>
          <w:b w:val="false"/>
          <w:i w:val="false"/>
          <w:color w:val="000000"/>
          <w:sz w:val="28"/>
        </w:rPr>
        <w:t xml:space="preserve">
жиіліктегі дыбыс қысымының деңгейі,             | дыбыс деңгейі </w:t>
      </w:r>
      <w:r>
        <w:br/>
      </w:r>
      <w:r>
        <w:rPr>
          <w:rFonts w:ascii="Times New Roman"/>
          <w:b w:val="false"/>
          <w:i w:val="false"/>
          <w:color w:val="000000"/>
          <w:sz w:val="28"/>
        </w:rPr>
        <w:t xml:space="preserve">
дБ (Герц) (бұдан әрі - Гц)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31,5  63  125  250  500  1000  2000  4000  8000 </w:t>
      </w:r>
      <w:r>
        <w:br/>
      </w:r>
      <w:r>
        <w:rPr>
          <w:rFonts w:ascii="Times New Roman"/>
          <w:b w:val="false"/>
          <w:i w:val="false"/>
          <w:color w:val="000000"/>
          <w:sz w:val="28"/>
        </w:rPr>
        <w:t xml:space="preserve">
Гц    Гц   Гц  Гц   Гц   Гц    Гц     Гц    Гц </w:t>
      </w:r>
      <w:r>
        <w:br/>
      </w:r>
      <w:r>
        <w:rPr>
          <w:rFonts w:ascii="Times New Roman"/>
          <w:b w:val="false"/>
          <w:i w:val="false"/>
          <w:color w:val="000000"/>
          <w:sz w:val="28"/>
        </w:rPr>
        <w:t xml:space="preserve">
86    71   61  54   49   45    42     40    38 </w:t>
      </w:r>
      <w:r>
        <w:br/>
      </w:r>
      <w:r>
        <w:rPr>
          <w:rFonts w:ascii="Times New Roman"/>
          <w:b w:val="false"/>
          <w:i w:val="false"/>
          <w:color w:val="000000"/>
          <w:sz w:val="28"/>
        </w:rPr>
        <w:t xml:space="preserve">
дБ    дБ   дБ  дБ   дБ   дБ    дБ     дБ    дБ           50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Дыбыс деңгейін және дыбыс қысымын өлшеу жұмыс орнында жүргізіледі. </w:t>
      </w:r>
    </w:p>
    <w:p>
      <w:pPr>
        <w:spacing w:after="0"/>
        <w:ind w:left="0"/>
        <w:jc w:val="both"/>
      </w:pPr>
      <w:r>
        <w:rPr>
          <w:rFonts w:ascii="Times New Roman"/>
          <w:b/>
          <w:i w:val="false"/>
          <w:color w:val="000000"/>
          <w:sz w:val="28"/>
        </w:rPr>
        <w:t xml:space="preserve">       Ақпаратты бейнелеп беретін қондырғының параметрлері </w:t>
      </w:r>
      <w:r>
        <w:br/>
      </w: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Параметрлері                 |   Рұқсат етілген мәні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Ақ алаңның жарықтығы                  Кем дегенде 35 кд/м </w:t>
      </w:r>
      <w:r>
        <w:rPr>
          <w:rFonts w:ascii="Times New Roman"/>
          <w:b w:val="false"/>
          <w:i w:val="false"/>
          <w:color w:val="000000"/>
          <w:vertAlign w:val="superscript"/>
        </w:rPr>
        <w:t xml:space="preserve">2 </w:t>
      </w:r>
      <w:r>
        <w:br/>
      </w:r>
      <w:r>
        <w:rPr>
          <w:rFonts w:ascii="Times New Roman"/>
          <w:b w:val="false"/>
          <w:i w:val="false"/>
          <w:color w:val="000000"/>
          <w:sz w:val="28"/>
        </w:rPr>
        <w:t xml:space="preserve">
Жұмыс алаңының бірдей жарықталмауы    +- 20% аспасын </w:t>
      </w:r>
      <w:r>
        <w:br/>
      </w:r>
      <w:r>
        <w:rPr>
          <w:rFonts w:ascii="Times New Roman"/>
          <w:b w:val="false"/>
          <w:i w:val="false"/>
          <w:color w:val="000000"/>
          <w:sz w:val="28"/>
        </w:rPr>
        <w:t xml:space="preserve">
Контрастылығы (монохромды режимдегі)  Ара қатынасы 3:1 кем болмасын </w:t>
      </w:r>
      <w:r>
        <w:br/>
      </w:r>
      <w:r>
        <w:rPr>
          <w:rFonts w:ascii="Times New Roman"/>
          <w:b w:val="false"/>
          <w:i w:val="false"/>
          <w:color w:val="000000"/>
          <w:sz w:val="28"/>
        </w:rPr>
        <w:t xml:space="preserve">
Бейненің уақытша тұрақсыздығы         Тұрақты болмауы керек </w:t>
      </w:r>
      <w:r>
        <w:br/>
      </w:r>
      <w:r>
        <w:rPr>
          <w:rFonts w:ascii="Times New Roman"/>
          <w:b w:val="false"/>
          <w:i w:val="false"/>
          <w:color w:val="000000"/>
          <w:sz w:val="28"/>
        </w:rPr>
        <w:t xml:space="preserve">
(дисплей экранында бейне көрінісі </w:t>
      </w:r>
      <w:r>
        <w:br/>
      </w:r>
      <w:r>
        <w:rPr>
          <w:rFonts w:ascii="Times New Roman"/>
          <w:b w:val="false"/>
          <w:i w:val="false"/>
          <w:color w:val="000000"/>
          <w:sz w:val="28"/>
        </w:rPr>
        <w:t xml:space="preserve">
жарықтығының уақыт мезгілінде </w:t>
      </w:r>
      <w:r>
        <w:br/>
      </w:r>
      <w:r>
        <w:rPr>
          <w:rFonts w:ascii="Times New Roman"/>
          <w:b w:val="false"/>
          <w:i w:val="false"/>
          <w:color w:val="000000"/>
          <w:sz w:val="28"/>
        </w:rPr>
        <w:t xml:space="preserve">
себепсіз өзгеруі) </w:t>
      </w:r>
      <w:r>
        <w:br/>
      </w:r>
      <w:r>
        <w:rPr>
          <w:rFonts w:ascii="Times New Roman"/>
          <w:b w:val="false"/>
          <w:i w:val="false"/>
          <w:color w:val="000000"/>
          <w:sz w:val="28"/>
        </w:rPr>
        <w:t xml:space="preserve">
Кеңістіктегі көріністің тұрақты       2 х 10 (-4L) көп болмасын, </w:t>
      </w:r>
      <w:r>
        <w:br/>
      </w:r>
      <w:r>
        <w:rPr>
          <w:rFonts w:ascii="Times New Roman"/>
          <w:b w:val="false"/>
          <w:i w:val="false"/>
          <w:color w:val="000000"/>
          <w:sz w:val="28"/>
        </w:rPr>
        <w:t xml:space="preserve">
болмауы (экрандағы көрініс фрагменте. мұндағы L жобадағы бақылау </w:t>
      </w:r>
      <w:r>
        <w:br/>
      </w:r>
      <w:r>
        <w:rPr>
          <w:rFonts w:ascii="Times New Roman"/>
          <w:b w:val="false"/>
          <w:i w:val="false"/>
          <w:color w:val="000000"/>
          <w:sz w:val="28"/>
        </w:rPr>
        <w:t xml:space="preserve">
рінің себепсіз өзгеруі)               алыстығы мөлшері, мм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Барлық режимдегі экранның ашылуы ЭЛТ жиіліктегі дисплейлерде көріністің жаңару 75Гц кем болмағанда жүреді. Ондай жағдай нақты дисплей үлгісі үшін нормативтік құжат арқылы кепілденеді, ал жалпақ дискретті экранды дисплей үшін ол 60Гц кем болмауы керек. </w:t>
      </w:r>
    </w:p>
    <w:bookmarkStart w:name="z200" w:id="199"/>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2 қосымша           </w:t>
      </w:r>
    </w:p>
    <w:bookmarkEnd w:id="199"/>
    <w:p>
      <w:pPr>
        <w:spacing w:after="0"/>
        <w:ind w:left="0"/>
        <w:jc w:val="left"/>
      </w:pPr>
      <w:r>
        <w:rPr>
          <w:rFonts w:ascii="Times New Roman"/>
          <w:b/>
          <w:i w:val="false"/>
          <w:color w:val="000000"/>
        </w:rPr>
        <w:t xml:space="preserve"> Өндірістік үй-жайлардың микроклиматының </w:t>
      </w:r>
      <w:r>
        <w:br/>
      </w:r>
      <w:r>
        <w:rPr>
          <w:rFonts w:ascii="Times New Roman"/>
          <w:b/>
          <w:i w:val="false"/>
          <w:color w:val="000000"/>
        </w:rPr>
        <w:t xml:space="preserve">
қолайлы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Жыл кезеңі|    Жұмыс  | ауа темпе.|    Ауаның    |   ауа қозғалы. </w:t>
      </w:r>
      <w:r>
        <w:br/>
      </w:r>
      <w:r>
        <w:rPr>
          <w:rFonts w:ascii="Times New Roman"/>
          <w:b w:val="false"/>
          <w:i w:val="false"/>
          <w:color w:val="000000"/>
          <w:sz w:val="28"/>
        </w:rPr>
        <w:t xml:space="preserve">
          |категориясы| ратурасы, |салыстырмалы  |сының жылдамдығы </w:t>
      </w:r>
      <w:r>
        <w:br/>
      </w:r>
      <w:r>
        <w:rPr>
          <w:rFonts w:ascii="Times New Roman"/>
          <w:b w:val="false"/>
          <w:i w:val="false"/>
          <w:color w:val="000000"/>
          <w:sz w:val="28"/>
        </w:rPr>
        <w:t xml:space="preserve">
          |           | гр. С,    | ылғалдылығы %| </w:t>
      </w:r>
      <w:r>
        <w:br/>
      </w:r>
      <w:r>
        <w:rPr>
          <w:rFonts w:ascii="Times New Roman"/>
          <w:b w:val="false"/>
          <w:i w:val="false"/>
          <w:color w:val="000000"/>
          <w:sz w:val="28"/>
        </w:rPr>
        <w:t xml:space="preserve">
          |           | одан көп  |              | </w:t>
      </w:r>
      <w:r>
        <w:br/>
      </w:r>
      <w:r>
        <w:rPr>
          <w:rFonts w:ascii="Times New Roman"/>
          <w:b w:val="false"/>
          <w:i w:val="false"/>
          <w:color w:val="000000"/>
          <w:sz w:val="28"/>
        </w:rPr>
        <w:t xml:space="preserve">
          |           |  емес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салқын     1а жеңіл     22-24         40-60             0,1 </w:t>
      </w:r>
      <w:r>
        <w:br/>
      </w:r>
      <w:r>
        <w:rPr>
          <w:rFonts w:ascii="Times New Roman"/>
          <w:b w:val="false"/>
          <w:i w:val="false"/>
          <w:color w:val="000000"/>
          <w:sz w:val="28"/>
        </w:rPr>
        <w:t xml:space="preserve">
           1б жеңіл     23-21         40-60             0,1 </w:t>
      </w:r>
      <w:r>
        <w:br/>
      </w:r>
      <w:r>
        <w:rPr>
          <w:rFonts w:ascii="Times New Roman"/>
          <w:b w:val="false"/>
          <w:i w:val="false"/>
          <w:color w:val="000000"/>
          <w:sz w:val="28"/>
        </w:rPr>
        <w:t xml:space="preserve">
жылы       1а жеңіл     23-25         40-60             0,1 </w:t>
      </w:r>
      <w:r>
        <w:br/>
      </w:r>
      <w:r>
        <w:rPr>
          <w:rFonts w:ascii="Times New Roman"/>
          <w:b w:val="false"/>
          <w:i w:val="false"/>
          <w:color w:val="000000"/>
          <w:sz w:val="28"/>
        </w:rPr>
        <w:t xml:space="preserve">
           1б жеңіл     22-24         40-60             0,2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1) 1а категориясына физикалық күшті аса көп жұмсамай, отырып істейтін және энергия шығыны 120 ккал/сағ. болатын жұмыстың түрлері жатады. </w:t>
      </w:r>
      <w:r>
        <w:br/>
      </w:r>
      <w:r>
        <w:rPr>
          <w:rFonts w:ascii="Times New Roman"/>
          <w:b w:val="false"/>
          <w:i w:val="false"/>
          <w:color w:val="000000"/>
          <w:sz w:val="28"/>
        </w:rPr>
        <w:t xml:space="preserve">
      2) 1б категориясына тұрып, отырып немесе жүрген кезде физикалық күш жұмсау арқылы энергия шығыны 120-дан 150 ккал/сағ. болатын жұмыстың түрлері жатады. </w:t>
      </w:r>
    </w:p>
    <w:p>
      <w:pPr>
        <w:spacing w:after="0"/>
        <w:ind w:left="0"/>
        <w:jc w:val="left"/>
      </w:pPr>
      <w:r>
        <w:rPr>
          <w:rFonts w:ascii="Times New Roman"/>
          <w:b/>
          <w:i w:val="false"/>
          <w:color w:val="000000"/>
        </w:rPr>
        <w:t xml:space="preserve"> ДК қолдана арқылы білім беру ұйымдарының үй-жайларындағы микроклиматтың оңтайлы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Температура,  </w:t>
      </w:r>
      <w:r>
        <w:rPr>
          <w:rFonts w:ascii="Times New Roman"/>
          <w:b w:val="false"/>
          <w:i w:val="false"/>
          <w:color w:val="000000"/>
          <w:vertAlign w:val="superscript"/>
        </w:rPr>
        <w:t xml:space="preserve">о </w:t>
      </w:r>
      <w:r>
        <w:rPr>
          <w:rFonts w:ascii="Times New Roman"/>
          <w:b w:val="false"/>
          <w:i w:val="false"/>
          <w:color w:val="000000"/>
          <w:sz w:val="28"/>
        </w:rPr>
        <w:t xml:space="preserve">С  |Салыстырмалы ылғалдылық,|    Ауаның қозғалу </w:t>
      </w:r>
      <w:r>
        <w:br/>
      </w:r>
      <w:r>
        <w:rPr>
          <w:rFonts w:ascii="Times New Roman"/>
          <w:b w:val="false"/>
          <w:i w:val="false"/>
          <w:color w:val="000000"/>
          <w:sz w:val="28"/>
        </w:rPr>
        <w:t xml:space="preserve">
                 |    % көп болмасын      |    жылдамдығы, м/с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                    62                     &lt;0,1 </w:t>
      </w:r>
      <w:r>
        <w:br/>
      </w:r>
      <w:r>
        <w:rPr>
          <w:rFonts w:ascii="Times New Roman"/>
          <w:b w:val="false"/>
          <w:i w:val="false"/>
          <w:color w:val="000000"/>
          <w:sz w:val="28"/>
        </w:rPr>
        <w:t xml:space="preserve">
      20                    58                     &lt;0,1 </w:t>
      </w:r>
      <w:r>
        <w:br/>
      </w:r>
      <w:r>
        <w:rPr>
          <w:rFonts w:ascii="Times New Roman"/>
          <w:b w:val="false"/>
          <w:i w:val="false"/>
          <w:color w:val="000000"/>
          <w:sz w:val="28"/>
        </w:rPr>
        <w:t xml:space="preserve">
      21                    55                     &lt;0,1 </w:t>
      </w:r>
      <w:r>
        <w:br/>
      </w:r>
      <w:r>
        <w:rPr>
          <w:rFonts w:ascii="Times New Roman"/>
          <w:b w:val="false"/>
          <w:i w:val="false"/>
          <w:color w:val="000000"/>
          <w:sz w:val="28"/>
        </w:rPr>
        <w:t xml:space="preserve">
____________________________________________________________________ </w:t>
      </w:r>
    </w:p>
    <w:bookmarkStart w:name="z201" w:id="200"/>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3 қосымша           </w:t>
      </w:r>
    </w:p>
    <w:bookmarkEnd w:id="200"/>
    <w:p>
      <w:pPr>
        <w:spacing w:after="0"/>
        <w:ind w:left="0"/>
        <w:jc w:val="left"/>
      </w:pPr>
      <w:r>
        <w:rPr>
          <w:rFonts w:ascii="Times New Roman"/>
          <w:b/>
          <w:i w:val="false"/>
          <w:color w:val="000000"/>
        </w:rPr>
        <w:t xml:space="preserve"> БДТ және ДК-мен жұмыс атқаратын үй-жайлардағы </w:t>
      </w:r>
      <w:r>
        <w:br/>
      </w:r>
      <w:r>
        <w:rPr>
          <w:rFonts w:ascii="Times New Roman"/>
          <w:b/>
          <w:i w:val="false"/>
          <w:color w:val="000000"/>
        </w:rPr>
        <w:t xml:space="preserve">
ауаның иондалу деңгейі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Деңгейлері                    1 куб.м ауадағы иондардың саны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n+                   n-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Ең кіші деген керекті деңгейі         400                  600 </w:t>
      </w:r>
      <w:r>
        <w:br/>
      </w:r>
      <w:r>
        <w:rPr>
          <w:rFonts w:ascii="Times New Roman"/>
          <w:b w:val="false"/>
          <w:i w:val="false"/>
          <w:color w:val="000000"/>
          <w:sz w:val="28"/>
        </w:rPr>
        <w:t xml:space="preserve">
оңтайлы деңгейлі                    1500-3000           3000-5000 </w:t>
      </w:r>
      <w:r>
        <w:br/>
      </w:r>
      <w:r>
        <w:rPr>
          <w:rFonts w:ascii="Times New Roman"/>
          <w:b w:val="false"/>
          <w:i w:val="false"/>
          <w:color w:val="000000"/>
          <w:sz w:val="28"/>
        </w:rPr>
        <w:t xml:space="preserve">
рұқсат етілген шекті деңгейі          50000                50000 </w:t>
      </w:r>
      <w:r>
        <w:br/>
      </w:r>
      <w:r>
        <w:rPr>
          <w:rFonts w:ascii="Times New Roman"/>
          <w:b w:val="false"/>
          <w:i w:val="false"/>
          <w:color w:val="000000"/>
          <w:sz w:val="28"/>
        </w:rPr>
        <w:t xml:space="preserve">
____________________________________________________________________ </w:t>
      </w:r>
    </w:p>
    <w:bookmarkStart w:name="z202" w:id="201"/>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4 қосымша            </w:t>
      </w:r>
    </w:p>
    <w:bookmarkEnd w:id="201"/>
    <w:p>
      <w:pPr>
        <w:spacing w:after="0"/>
        <w:ind w:left="0"/>
        <w:jc w:val="left"/>
      </w:pPr>
      <w:r>
        <w:rPr>
          <w:rFonts w:ascii="Times New Roman"/>
          <w:b/>
          <w:i w:val="false"/>
          <w:color w:val="000000"/>
        </w:rPr>
        <w:t xml:space="preserve"> 3 категориялы "в" түріндегі діріл деңгейінің нормалары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Жолақтардың|      Z; X; Y осьтері бойынша рұқсат етілген мәні </w:t>
      </w:r>
      <w:r>
        <w:br/>
      </w:r>
      <w:r>
        <w:rPr>
          <w:rFonts w:ascii="Times New Roman"/>
          <w:b w:val="false"/>
          <w:i w:val="false"/>
          <w:color w:val="000000"/>
          <w:sz w:val="28"/>
        </w:rPr>
        <w:t xml:space="preserve">
ортагеоме. |________________________________________________________ </w:t>
      </w:r>
      <w:r>
        <w:br/>
      </w:r>
      <w:r>
        <w:rPr>
          <w:rFonts w:ascii="Times New Roman"/>
          <w:b w:val="false"/>
          <w:i w:val="false"/>
          <w:color w:val="000000"/>
          <w:sz w:val="28"/>
        </w:rPr>
        <w:t xml:space="preserve">
триялық    |   Дірілдің жеделдетілуі   |     діріл жылдамдығы </w:t>
      </w:r>
      <w:r>
        <w:br/>
      </w:r>
      <w:r>
        <w:rPr>
          <w:rFonts w:ascii="Times New Roman"/>
          <w:b w:val="false"/>
          <w:i w:val="false"/>
          <w:color w:val="000000"/>
          <w:sz w:val="28"/>
        </w:rPr>
        <w:t xml:space="preserve">
жиіліктері,|___________________________|____________________________ </w:t>
      </w:r>
      <w:r>
        <w:br/>
      </w:r>
      <w:r>
        <w:rPr>
          <w:rFonts w:ascii="Times New Roman"/>
          <w:b w:val="false"/>
          <w:i w:val="false"/>
          <w:color w:val="000000"/>
          <w:sz w:val="28"/>
        </w:rPr>
        <w:t xml:space="preserve">
Гц         |     м/с 2   |    дБ       |       м/с    |   дБ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|1/3окт|1/1окт|1/3окт|1/1окт|1/3окт |1/1окт|1/3окт|1/1окт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1,6        0,0125           82           0,13                 88 </w:t>
      </w:r>
      <w:r>
        <w:br/>
      </w:r>
      <w:r>
        <w:rPr>
          <w:rFonts w:ascii="Times New Roman"/>
          <w:b w:val="false"/>
          <w:i w:val="false"/>
          <w:color w:val="000000"/>
          <w:sz w:val="28"/>
        </w:rPr>
        <w:t xml:space="preserve">
2,0        0,0112  0,02     82           0,089    0,18        85 </w:t>
      </w:r>
      <w:r>
        <w:br/>
      </w:r>
      <w:r>
        <w:rPr>
          <w:rFonts w:ascii="Times New Roman"/>
          <w:b w:val="false"/>
          <w:i w:val="false"/>
          <w:color w:val="000000"/>
          <w:sz w:val="28"/>
        </w:rPr>
        <w:t xml:space="preserve">
2,5        86                            91 </w:t>
      </w:r>
      <w:r>
        <w:br/>
      </w:r>
      <w:r>
        <w:rPr>
          <w:rFonts w:ascii="Times New Roman"/>
          <w:b w:val="false"/>
          <w:i w:val="false"/>
          <w:color w:val="000000"/>
          <w:sz w:val="28"/>
        </w:rPr>
        <w:t xml:space="preserve">
           0,01             80           0,063                82 </w:t>
      </w:r>
    </w:p>
    <w:p>
      <w:pPr>
        <w:spacing w:after="0"/>
        <w:ind w:left="0"/>
        <w:jc w:val="both"/>
      </w:pPr>
      <w:r>
        <w:rPr>
          <w:rFonts w:ascii="Times New Roman"/>
          <w:b w:val="false"/>
          <w:i w:val="false"/>
          <w:color w:val="000000"/>
          <w:sz w:val="28"/>
        </w:rPr>
        <w:t xml:space="preserve">3,15       0,009            79           0,045                79 </w:t>
      </w:r>
      <w:r>
        <w:br/>
      </w:r>
      <w:r>
        <w:rPr>
          <w:rFonts w:ascii="Times New Roman"/>
          <w:b w:val="false"/>
          <w:i w:val="false"/>
          <w:color w:val="000000"/>
          <w:sz w:val="28"/>
        </w:rPr>
        <w:t xml:space="preserve">
4,0        0,008  0,014     78           0,032    0,063       76 </w:t>
      </w:r>
      <w:r>
        <w:br/>
      </w:r>
      <w:r>
        <w:rPr>
          <w:rFonts w:ascii="Times New Roman"/>
          <w:b w:val="false"/>
          <w:i w:val="false"/>
          <w:color w:val="000000"/>
          <w:sz w:val="28"/>
        </w:rPr>
        <w:t xml:space="preserve">
5,0        83                            82 </w:t>
      </w:r>
      <w:r>
        <w:br/>
      </w:r>
      <w:r>
        <w:rPr>
          <w:rFonts w:ascii="Times New Roman"/>
          <w:b w:val="false"/>
          <w:i w:val="false"/>
          <w:color w:val="000000"/>
          <w:sz w:val="28"/>
        </w:rPr>
        <w:t xml:space="preserve">
           0,008            78           0,025                74 </w:t>
      </w:r>
    </w:p>
    <w:p>
      <w:pPr>
        <w:spacing w:after="0"/>
        <w:ind w:left="0"/>
        <w:jc w:val="both"/>
      </w:pPr>
      <w:r>
        <w:rPr>
          <w:rFonts w:ascii="Times New Roman"/>
          <w:b w:val="false"/>
          <w:i w:val="false"/>
          <w:color w:val="000000"/>
          <w:sz w:val="28"/>
        </w:rPr>
        <w:t xml:space="preserve">6,3        0,008            78           0,02                 72 </w:t>
      </w:r>
      <w:r>
        <w:br/>
      </w:r>
      <w:r>
        <w:rPr>
          <w:rFonts w:ascii="Times New Roman"/>
          <w:b w:val="false"/>
          <w:i w:val="false"/>
          <w:color w:val="000000"/>
          <w:sz w:val="28"/>
        </w:rPr>
        <w:t xml:space="preserve">
8,0        0,008   0,014    78           0,016    0,032       70 </w:t>
      </w:r>
      <w:r>
        <w:br/>
      </w:r>
      <w:r>
        <w:rPr>
          <w:rFonts w:ascii="Times New Roman"/>
          <w:b w:val="false"/>
          <w:i w:val="false"/>
          <w:color w:val="000000"/>
          <w:sz w:val="28"/>
        </w:rPr>
        <w:t xml:space="preserve">
10,0       83                            76 </w:t>
      </w:r>
      <w:r>
        <w:br/>
      </w:r>
      <w:r>
        <w:rPr>
          <w:rFonts w:ascii="Times New Roman"/>
          <w:b w:val="false"/>
          <w:i w:val="false"/>
          <w:color w:val="000000"/>
          <w:sz w:val="28"/>
        </w:rPr>
        <w:t xml:space="preserve">
           0,01             80           0,016                70 </w:t>
      </w:r>
    </w:p>
    <w:p>
      <w:pPr>
        <w:spacing w:after="0"/>
        <w:ind w:left="0"/>
        <w:jc w:val="both"/>
      </w:pPr>
      <w:r>
        <w:rPr>
          <w:rFonts w:ascii="Times New Roman"/>
          <w:b w:val="false"/>
          <w:i w:val="false"/>
          <w:color w:val="000000"/>
          <w:sz w:val="28"/>
        </w:rPr>
        <w:t xml:space="preserve">12,0       0,0125           82           0,016                70 </w:t>
      </w:r>
      <w:r>
        <w:br/>
      </w:r>
      <w:r>
        <w:rPr>
          <w:rFonts w:ascii="Times New Roman"/>
          <w:b w:val="false"/>
          <w:i w:val="false"/>
          <w:color w:val="000000"/>
          <w:sz w:val="28"/>
        </w:rPr>
        <w:t xml:space="preserve">
16,0       0,016   0,028    84           0,016    0,028       70 </w:t>
      </w:r>
      <w:r>
        <w:br/>
      </w:r>
      <w:r>
        <w:rPr>
          <w:rFonts w:ascii="Times New Roman"/>
          <w:b w:val="false"/>
          <w:i w:val="false"/>
          <w:color w:val="000000"/>
          <w:sz w:val="28"/>
        </w:rPr>
        <w:t xml:space="preserve">
20,0       89                            75 </w:t>
      </w:r>
      <w:r>
        <w:br/>
      </w:r>
      <w:r>
        <w:rPr>
          <w:rFonts w:ascii="Times New Roman"/>
          <w:b w:val="false"/>
          <w:i w:val="false"/>
          <w:color w:val="000000"/>
          <w:sz w:val="28"/>
        </w:rPr>
        <w:t xml:space="preserve">
           0,02             86           0,016                70 </w:t>
      </w:r>
    </w:p>
    <w:p>
      <w:pPr>
        <w:spacing w:after="0"/>
        <w:ind w:left="0"/>
        <w:jc w:val="both"/>
      </w:pPr>
      <w:r>
        <w:rPr>
          <w:rFonts w:ascii="Times New Roman"/>
          <w:b w:val="false"/>
          <w:i w:val="false"/>
          <w:color w:val="000000"/>
          <w:sz w:val="28"/>
        </w:rPr>
        <w:t xml:space="preserve">25,0       0,025            88           0,016                70 </w:t>
      </w:r>
      <w:r>
        <w:br/>
      </w:r>
      <w:r>
        <w:rPr>
          <w:rFonts w:ascii="Times New Roman"/>
          <w:b w:val="false"/>
          <w:i w:val="false"/>
          <w:color w:val="000000"/>
          <w:sz w:val="28"/>
        </w:rPr>
        <w:t xml:space="preserve">
31,5       0,032   0,056    90           0,016    0,028       70 </w:t>
      </w:r>
      <w:r>
        <w:br/>
      </w:r>
      <w:r>
        <w:rPr>
          <w:rFonts w:ascii="Times New Roman"/>
          <w:b w:val="false"/>
          <w:i w:val="false"/>
          <w:color w:val="000000"/>
          <w:sz w:val="28"/>
        </w:rPr>
        <w:t xml:space="preserve">
40,0       95                            75 </w:t>
      </w:r>
      <w:r>
        <w:br/>
      </w:r>
      <w:r>
        <w:rPr>
          <w:rFonts w:ascii="Times New Roman"/>
          <w:b w:val="false"/>
          <w:i w:val="false"/>
          <w:color w:val="000000"/>
          <w:sz w:val="28"/>
        </w:rPr>
        <w:t xml:space="preserve">
           0,04             92           0,016                70 </w:t>
      </w:r>
    </w:p>
    <w:p>
      <w:pPr>
        <w:spacing w:after="0"/>
        <w:ind w:left="0"/>
        <w:jc w:val="both"/>
      </w:pPr>
      <w:r>
        <w:rPr>
          <w:rFonts w:ascii="Times New Roman"/>
          <w:b w:val="false"/>
          <w:i w:val="false"/>
          <w:color w:val="000000"/>
          <w:sz w:val="28"/>
        </w:rPr>
        <w:t xml:space="preserve">50,0       0,05             94           0,016                70 </w:t>
      </w:r>
      <w:r>
        <w:br/>
      </w:r>
      <w:r>
        <w:rPr>
          <w:rFonts w:ascii="Times New Roman"/>
          <w:b w:val="false"/>
          <w:i w:val="false"/>
          <w:color w:val="000000"/>
          <w:sz w:val="28"/>
        </w:rPr>
        <w:t xml:space="preserve">
63,0       0,063   0,112    96           0,016    0,028       70 </w:t>
      </w:r>
      <w:r>
        <w:br/>
      </w:r>
      <w:r>
        <w:rPr>
          <w:rFonts w:ascii="Times New Roman"/>
          <w:b w:val="false"/>
          <w:i w:val="false"/>
          <w:color w:val="000000"/>
          <w:sz w:val="28"/>
        </w:rPr>
        <w:t xml:space="preserve">
80,0       101                           75 </w:t>
      </w:r>
      <w:r>
        <w:br/>
      </w:r>
      <w:r>
        <w:rPr>
          <w:rFonts w:ascii="Times New Roman"/>
          <w:b w:val="false"/>
          <w:i w:val="false"/>
          <w:color w:val="000000"/>
          <w:sz w:val="28"/>
        </w:rPr>
        <w:t xml:space="preserve">
           0,08             98           0,016                70 </w:t>
      </w:r>
    </w:p>
    <w:p>
      <w:pPr>
        <w:spacing w:after="0"/>
        <w:ind w:left="0"/>
        <w:jc w:val="both"/>
      </w:pPr>
      <w:r>
        <w:rPr>
          <w:rFonts w:ascii="Times New Roman"/>
          <w:b w:val="false"/>
          <w:i w:val="false"/>
          <w:color w:val="000000"/>
          <w:sz w:val="28"/>
        </w:rPr>
        <w:t xml:space="preserve">Үйлесті. </w:t>
      </w:r>
      <w:r>
        <w:br/>
      </w:r>
      <w:r>
        <w:rPr>
          <w:rFonts w:ascii="Times New Roman"/>
          <w:b w:val="false"/>
          <w:i w:val="false"/>
          <w:color w:val="000000"/>
          <w:sz w:val="28"/>
        </w:rPr>
        <w:t xml:space="preserve">
рілген             0,014                          0,028 </w:t>
      </w:r>
      <w:r>
        <w:br/>
      </w:r>
      <w:r>
        <w:rPr>
          <w:rFonts w:ascii="Times New Roman"/>
          <w:b w:val="false"/>
          <w:i w:val="false"/>
          <w:color w:val="000000"/>
          <w:sz w:val="28"/>
        </w:rPr>
        <w:t xml:space="preserve">
және </w:t>
      </w:r>
      <w:r>
        <w:br/>
      </w:r>
      <w:r>
        <w:rPr>
          <w:rFonts w:ascii="Times New Roman"/>
          <w:b w:val="false"/>
          <w:i w:val="false"/>
          <w:color w:val="000000"/>
          <w:sz w:val="28"/>
        </w:rPr>
        <w:t xml:space="preserve">
эквива.    83                            75 </w:t>
      </w:r>
      <w:r>
        <w:br/>
      </w:r>
      <w:r>
        <w:rPr>
          <w:rFonts w:ascii="Times New Roman"/>
          <w:b w:val="false"/>
          <w:i w:val="false"/>
          <w:color w:val="000000"/>
          <w:sz w:val="28"/>
        </w:rPr>
        <w:t xml:space="preserve">
лентті </w:t>
      </w:r>
      <w:r>
        <w:br/>
      </w:r>
      <w:r>
        <w:rPr>
          <w:rFonts w:ascii="Times New Roman"/>
          <w:b w:val="false"/>
          <w:i w:val="false"/>
          <w:color w:val="000000"/>
          <w:sz w:val="28"/>
        </w:rPr>
        <w:t xml:space="preserve">
үйлесті. </w:t>
      </w:r>
      <w:r>
        <w:br/>
      </w:r>
      <w:r>
        <w:rPr>
          <w:rFonts w:ascii="Times New Roman"/>
          <w:b w:val="false"/>
          <w:i w:val="false"/>
          <w:color w:val="000000"/>
          <w:sz w:val="28"/>
        </w:rPr>
        <w:t xml:space="preserve">
рілген </w:t>
      </w:r>
      <w:r>
        <w:br/>
      </w:r>
      <w:r>
        <w:rPr>
          <w:rFonts w:ascii="Times New Roman"/>
          <w:b w:val="false"/>
          <w:i w:val="false"/>
          <w:color w:val="000000"/>
          <w:sz w:val="28"/>
        </w:rPr>
        <w:t xml:space="preserve">
мәндер </w:t>
      </w:r>
      <w:r>
        <w:br/>
      </w:r>
      <w:r>
        <w:rPr>
          <w:rFonts w:ascii="Times New Roman"/>
          <w:b w:val="false"/>
          <w:i w:val="false"/>
          <w:color w:val="000000"/>
          <w:sz w:val="28"/>
        </w:rPr>
        <w:t xml:space="preserve">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деңгей. </w:t>
      </w:r>
      <w:r>
        <w:br/>
      </w:r>
      <w:r>
        <w:rPr>
          <w:rFonts w:ascii="Times New Roman"/>
          <w:b w:val="false"/>
          <w:i w:val="false"/>
          <w:color w:val="000000"/>
          <w:sz w:val="28"/>
        </w:rPr>
        <w:t xml:space="preserve">
лері                        75 </w:t>
      </w:r>
      <w:r>
        <w:br/>
      </w:r>
      <w:r>
        <w:rPr>
          <w:rFonts w:ascii="Times New Roman"/>
          <w:b w:val="false"/>
          <w:i w:val="false"/>
          <w:color w:val="000000"/>
          <w:sz w:val="28"/>
        </w:rPr>
        <w:t xml:space="preserve">
____________________________________________________________________ </w:t>
      </w:r>
    </w:p>
    <w:bookmarkStart w:name="z203" w:id="202"/>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5 қосымша            </w:t>
      </w:r>
    </w:p>
    <w:bookmarkEnd w:id="202"/>
    <w:p>
      <w:pPr>
        <w:spacing w:after="0"/>
        <w:ind w:left="0"/>
        <w:jc w:val="left"/>
      </w:pPr>
      <w:r>
        <w:rPr>
          <w:rFonts w:ascii="Times New Roman"/>
          <w:b/>
          <w:i w:val="false"/>
          <w:color w:val="000000"/>
        </w:rPr>
        <w:t xml:space="preserve"> Балалар, оқу ұйымдарында қоғамдық ғимараттарда және компьютерлік клубтардың ДК, БДТ орналасқан </w:t>
      </w:r>
      <w:r>
        <w:br/>
      </w:r>
      <w:r>
        <w:rPr>
          <w:rFonts w:ascii="Times New Roman"/>
          <w:b/>
          <w:i w:val="false"/>
          <w:color w:val="000000"/>
        </w:rPr>
        <w:t xml:space="preserve">
үй-жайларындағы дірілдің рұқсат етілген деңгейі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Октавалық   |                   Рұқсат етілген мәні </w:t>
      </w:r>
      <w:r>
        <w:br/>
      </w:r>
      <w:r>
        <w:rPr>
          <w:rFonts w:ascii="Times New Roman"/>
          <w:b w:val="false"/>
          <w:i w:val="false"/>
          <w:color w:val="000000"/>
          <w:sz w:val="28"/>
        </w:rPr>
        <w:t xml:space="preserve">
жолақтың    |_______________________________________________________ </w:t>
      </w:r>
      <w:r>
        <w:br/>
      </w:r>
      <w:r>
        <w:rPr>
          <w:rFonts w:ascii="Times New Roman"/>
          <w:b w:val="false"/>
          <w:i w:val="false"/>
          <w:color w:val="000000"/>
          <w:sz w:val="28"/>
        </w:rPr>
        <w:t xml:space="preserve">
ортагеоме.  |    Дірілдің жеделдетілуі  |  Діріл жылдамдатқыш </w:t>
      </w:r>
      <w:r>
        <w:br/>
      </w:r>
      <w:r>
        <w:rPr>
          <w:rFonts w:ascii="Times New Roman"/>
          <w:b w:val="false"/>
          <w:i w:val="false"/>
          <w:color w:val="000000"/>
          <w:sz w:val="28"/>
        </w:rPr>
        <w:t xml:space="preserve">
триялық     |___________________________|___________________________ </w:t>
      </w:r>
      <w:r>
        <w:br/>
      </w:r>
      <w:r>
        <w:rPr>
          <w:rFonts w:ascii="Times New Roman"/>
          <w:b w:val="false"/>
          <w:i w:val="false"/>
          <w:color w:val="000000"/>
          <w:sz w:val="28"/>
        </w:rPr>
        <w:t xml:space="preserve">
жиілігі, Гц |   мс-2*10-2  |  дБ        |   мс-1*10-5   |   ДБ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Z, X, Y  осьтері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0,56         75              45            79 </w:t>
      </w:r>
      <w:r>
        <w:br/>
      </w:r>
      <w:r>
        <w:rPr>
          <w:rFonts w:ascii="Times New Roman"/>
          <w:b w:val="false"/>
          <w:i w:val="false"/>
          <w:color w:val="000000"/>
          <w:sz w:val="28"/>
        </w:rPr>
        <w:t xml:space="preserve">
     4            0,56         75              22            73 </w:t>
      </w:r>
      <w:r>
        <w:br/>
      </w:r>
      <w:r>
        <w:rPr>
          <w:rFonts w:ascii="Times New Roman"/>
          <w:b w:val="false"/>
          <w:i w:val="false"/>
          <w:color w:val="000000"/>
          <w:sz w:val="28"/>
        </w:rPr>
        <w:t xml:space="preserve">
     8            0,56         75              11            67 </w:t>
      </w:r>
      <w:r>
        <w:br/>
      </w:r>
      <w:r>
        <w:rPr>
          <w:rFonts w:ascii="Times New Roman"/>
          <w:b w:val="false"/>
          <w:i w:val="false"/>
          <w:color w:val="000000"/>
          <w:sz w:val="28"/>
        </w:rPr>
        <w:t xml:space="preserve">
     16           1,1          81              11            67 </w:t>
      </w:r>
      <w:r>
        <w:br/>
      </w:r>
      <w:r>
        <w:rPr>
          <w:rFonts w:ascii="Times New Roman"/>
          <w:b w:val="false"/>
          <w:i w:val="false"/>
          <w:color w:val="000000"/>
          <w:sz w:val="28"/>
        </w:rPr>
        <w:t xml:space="preserve">
     31,5         2,2          87              11            67 </w:t>
      </w:r>
      <w:r>
        <w:br/>
      </w:r>
      <w:r>
        <w:rPr>
          <w:rFonts w:ascii="Times New Roman"/>
          <w:b w:val="false"/>
          <w:i w:val="false"/>
          <w:color w:val="000000"/>
          <w:sz w:val="28"/>
        </w:rPr>
        <w:t xml:space="preserve">
     63           4,5          93              11            67 </w:t>
      </w:r>
      <w:r>
        <w:br/>
      </w:r>
      <w:r>
        <w:rPr>
          <w:rFonts w:ascii="Times New Roman"/>
          <w:b w:val="false"/>
          <w:i w:val="false"/>
          <w:color w:val="000000"/>
          <w:sz w:val="28"/>
        </w:rPr>
        <w:t xml:space="preserve">
Үйлестірілген </w:t>
      </w:r>
      <w:r>
        <w:br/>
      </w:r>
      <w:r>
        <w:rPr>
          <w:rFonts w:ascii="Times New Roman"/>
          <w:b w:val="false"/>
          <w:i w:val="false"/>
          <w:color w:val="000000"/>
          <w:sz w:val="28"/>
        </w:rPr>
        <w:t xml:space="preserve">
мәні және </w:t>
      </w:r>
      <w:r>
        <w:br/>
      </w:r>
      <w:r>
        <w:rPr>
          <w:rFonts w:ascii="Times New Roman"/>
          <w:b w:val="false"/>
          <w:i w:val="false"/>
          <w:color w:val="000000"/>
          <w:sz w:val="28"/>
        </w:rPr>
        <w:t xml:space="preserve">
олардың </w:t>
      </w:r>
      <w:r>
        <w:br/>
      </w:r>
      <w:r>
        <w:rPr>
          <w:rFonts w:ascii="Times New Roman"/>
          <w:b w:val="false"/>
          <w:i w:val="false"/>
          <w:color w:val="000000"/>
          <w:sz w:val="28"/>
        </w:rPr>
        <w:t xml:space="preserve">
деңгейлері        1,0          80              20            72 </w:t>
      </w:r>
      <w:r>
        <w:br/>
      </w:r>
      <w:r>
        <w:rPr>
          <w:rFonts w:ascii="Times New Roman"/>
          <w:b w:val="false"/>
          <w:i w:val="false"/>
          <w:color w:val="000000"/>
          <w:sz w:val="28"/>
        </w:rPr>
        <w:t xml:space="preserve">
____________________________________________________________________ </w:t>
      </w:r>
    </w:p>
    <w:bookmarkStart w:name="z204" w:id="203"/>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6 қосымша            </w:t>
      </w:r>
    </w:p>
    <w:bookmarkEnd w:id="203"/>
    <w:p>
      <w:pPr>
        <w:spacing w:after="0"/>
        <w:ind w:left="0"/>
        <w:jc w:val="left"/>
      </w:pPr>
      <w:r>
        <w:rPr>
          <w:rFonts w:ascii="Times New Roman"/>
          <w:b/>
          <w:i w:val="false"/>
          <w:color w:val="000000"/>
        </w:rPr>
        <w:t xml:space="preserve"> Иондалмаған электромагнитті сәуле көзінің </w:t>
      </w:r>
      <w:r>
        <w:br/>
      </w:r>
      <w:r>
        <w:rPr>
          <w:rFonts w:ascii="Times New Roman"/>
          <w:b/>
          <w:i w:val="false"/>
          <w:color w:val="000000"/>
        </w:rPr>
        <w:t xml:space="preserve">
рұқсат етілген деңгейінің мәні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Параметрлердің        | ДК, БДТ     |Бақылау аралығы,|  Рұқсат </w:t>
      </w:r>
      <w:r>
        <w:br/>
      </w:r>
      <w:r>
        <w:rPr>
          <w:rFonts w:ascii="Times New Roman"/>
          <w:b w:val="false"/>
          <w:i w:val="false"/>
          <w:color w:val="000000"/>
          <w:sz w:val="28"/>
        </w:rPr>
        <w:t xml:space="preserve">
    атауы             |бөліктері    |см              |етілген мәні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Кәсіби                 Мониторы      1,0 баспен       20 килоВольт </w:t>
      </w:r>
      <w:r>
        <w:br/>
      </w:r>
      <w:r>
        <w:rPr>
          <w:rFonts w:ascii="Times New Roman"/>
          <w:b w:val="false"/>
          <w:i w:val="false"/>
          <w:color w:val="000000"/>
          <w:sz w:val="28"/>
        </w:rPr>
        <w:t xml:space="preserve">
пайдаланушыларға       клавиатурасы  бірдей болғанда  -метр (бұдан - </w:t>
      </w:r>
      <w:r>
        <w:br/>
      </w:r>
      <w:r>
        <w:rPr>
          <w:rFonts w:ascii="Times New Roman"/>
          <w:b w:val="false"/>
          <w:i w:val="false"/>
          <w:color w:val="000000"/>
          <w:sz w:val="28"/>
        </w:rPr>
        <w:t xml:space="preserve">
арналған электроста.                                  әрі - кВ/м) </w:t>
      </w:r>
      <w:r>
        <w:br/>
      </w:r>
      <w:r>
        <w:rPr>
          <w:rFonts w:ascii="Times New Roman"/>
          <w:b w:val="false"/>
          <w:i w:val="false"/>
          <w:color w:val="000000"/>
          <w:sz w:val="28"/>
        </w:rPr>
        <w:t xml:space="preserve">
тикалық өрістің </w:t>
      </w:r>
      <w:r>
        <w:br/>
      </w:r>
      <w:r>
        <w:rPr>
          <w:rFonts w:ascii="Times New Roman"/>
          <w:b w:val="false"/>
          <w:i w:val="false"/>
          <w:color w:val="000000"/>
          <w:sz w:val="28"/>
        </w:rPr>
        <w:t xml:space="preserve">
кернеуі: </w:t>
      </w:r>
      <w:r>
        <w:br/>
      </w:r>
      <w:r>
        <w:rPr>
          <w:rFonts w:ascii="Times New Roman"/>
          <w:b w:val="false"/>
          <w:i w:val="false"/>
          <w:color w:val="000000"/>
          <w:sz w:val="28"/>
        </w:rPr>
        <w:t xml:space="preserve">
- таңбасқышпен жұмыс </w:t>
      </w:r>
      <w:r>
        <w:br/>
      </w:r>
      <w:r>
        <w:rPr>
          <w:rFonts w:ascii="Times New Roman"/>
          <w:b w:val="false"/>
          <w:i w:val="false"/>
          <w:color w:val="000000"/>
          <w:sz w:val="28"/>
        </w:rPr>
        <w:t xml:space="preserve">
атқарғанда </w:t>
      </w:r>
      <w:r>
        <w:br/>
      </w:r>
      <w:r>
        <w:rPr>
          <w:rFonts w:ascii="Times New Roman"/>
          <w:b w:val="false"/>
          <w:i w:val="false"/>
          <w:color w:val="000000"/>
          <w:sz w:val="28"/>
        </w:rPr>
        <w:t xml:space="preserve">
- монитордан </w:t>
      </w:r>
    </w:p>
    <w:p>
      <w:pPr>
        <w:spacing w:after="0"/>
        <w:ind w:left="0"/>
        <w:jc w:val="both"/>
      </w:pPr>
      <w:r>
        <w:rPr>
          <w:rFonts w:ascii="Times New Roman"/>
          <w:b w:val="false"/>
          <w:i w:val="false"/>
          <w:color w:val="000000"/>
          <w:sz w:val="28"/>
        </w:rPr>
        <w:t xml:space="preserve">Мектеп жасына дейінгі  Мониторы      1,0 баспен       15 кВ/м </w:t>
      </w:r>
      <w:r>
        <w:br/>
      </w:r>
      <w:r>
        <w:rPr>
          <w:rFonts w:ascii="Times New Roman"/>
          <w:b w:val="false"/>
          <w:i w:val="false"/>
          <w:color w:val="000000"/>
          <w:sz w:val="28"/>
        </w:rPr>
        <w:t xml:space="preserve">
мекеме балаларына      клавиатурасы  бірдей болғанда  15 кВ/м </w:t>
      </w:r>
      <w:r>
        <w:br/>
      </w:r>
      <w:r>
        <w:rPr>
          <w:rFonts w:ascii="Times New Roman"/>
          <w:b w:val="false"/>
          <w:i w:val="false"/>
          <w:color w:val="000000"/>
          <w:sz w:val="28"/>
        </w:rPr>
        <w:t xml:space="preserve">
және орта, жоғарғы </w:t>
      </w:r>
      <w:r>
        <w:br/>
      </w:r>
      <w:r>
        <w:rPr>
          <w:rFonts w:ascii="Times New Roman"/>
          <w:b w:val="false"/>
          <w:i w:val="false"/>
          <w:color w:val="000000"/>
          <w:sz w:val="28"/>
        </w:rPr>
        <w:t xml:space="preserve">
оқу орыдарының оқушы. </w:t>
      </w:r>
      <w:r>
        <w:br/>
      </w:r>
      <w:r>
        <w:rPr>
          <w:rFonts w:ascii="Times New Roman"/>
          <w:b w:val="false"/>
          <w:i w:val="false"/>
          <w:color w:val="000000"/>
          <w:sz w:val="28"/>
        </w:rPr>
        <w:t xml:space="preserve">
ларына арналған </w:t>
      </w:r>
      <w:r>
        <w:br/>
      </w:r>
      <w:r>
        <w:rPr>
          <w:rFonts w:ascii="Times New Roman"/>
          <w:b w:val="false"/>
          <w:i w:val="false"/>
          <w:color w:val="000000"/>
          <w:sz w:val="28"/>
        </w:rPr>
        <w:t xml:space="preserve">
электростатикалық </w:t>
      </w:r>
      <w:r>
        <w:br/>
      </w:r>
      <w:r>
        <w:rPr>
          <w:rFonts w:ascii="Times New Roman"/>
          <w:b w:val="false"/>
          <w:i w:val="false"/>
          <w:color w:val="000000"/>
          <w:sz w:val="28"/>
        </w:rPr>
        <w:t xml:space="preserve">
өрістің кернеуі </w:t>
      </w:r>
      <w:r>
        <w:br/>
      </w:r>
      <w:r>
        <w:rPr>
          <w:rFonts w:ascii="Times New Roman"/>
          <w:b w:val="false"/>
          <w:i w:val="false"/>
          <w:color w:val="000000"/>
          <w:sz w:val="28"/>
        </w:rPr>
        <w:t xml:space="preserve">
- таңбасқышпен жұмыс </w:t>
      </w:r>
      <w:r>
        <w:br/>
      </w:r>
      <w:r>
        <w:rPr>
          <w:rFonts w:ascii="Times New Roman"/>
          <w:b w:val="false"/>
          <w:i w:val="false"/>
          <w:color w:val="000000"/>
          <w:sz w:val="28"/>
        </w:rPr>
        <w:t xml:space="preserve">
атқарғанда </w:t>
      </w:r>
      <w:r>
        <w:br/>
      </w:r>
      <w:r>
        <w:rPr>
          <w:rFonts w:ascii="Times New Roman"/>
          <w:b w:val="false"/>
          <w:i w:val="false"/>
          <w:color w:val="000000"/>
          <w:sz w:val="28"/>
        </w:rPr>
        <w:t xml:space="preserve">
- монитордан болатын </w:t>
      </w:r>
    </w:p>
    <w:p>
      <w:pPr>
        <w:spacing w:after="0"/>
        <w:ind w:left="0"/>
        <w:jc w:val="both"/>
      </w:pPr>
      <w:r>
        <w:rPr>
          <w:rFonts w:ascii="Times New Roman"/>
          <w:b w:val="false"/>
          <w:i w:val="false"/>
          <w:color w:val="000000"/>
          <w:sz w:val="28"/>
        </w:rPr>
        <w:t xml:space="preserve">БДТ, ДК айналасындағы  Мониторы      баспен бірдей   25 В/м </w:t>
      </w:r>
      <w:r>
        <w:br/>
      </w:r>
      <w:r>
        <w:rPr>
          <w:rFonts w:ascii="Times New Roman"/>
          <w:b w:val="false"/>
          <w:i w:val="false"/>
          <w:color w:val="000000"/>
          <w:sz w:val="28"/>
        </w:rPr>
        <w:t xml:space="preserve">
электромагниттік                     болғанда        2,5 В/м </w:t>
      </w:r>
      <w:r>
        <w:br/>
      </w:r>
      <w:r>
        <w:rPr>
          <w:rFonts w:ascii="Times New Roman"/>
          <w:b w:val="false"/>
          <w:i w:val="false"/>
          <w:color w:val="000000"/>
          <w:sz w:val="28"/>
        </w:rPr>
        <w:t xml:space="preserve">
өрістің кернеулігі                                   2,5 В/м </w:t>
      </w:r>
      <w:r>
        <w:br/>
      </w:r>
      <w:r>
        <w:rPr>
          <w:rFonts w:ascii="Times New Roman"/>
          <w:b w:val="false"/>
          <w:i w:val="false"/>
          <w:color w:val="000000"/>
          <w:sz w:val="28"/>
        </w:rPr>
        <w:t xml:space="preserve">
электрлік құрамы       Мониторы </w:t>
      </w:r>
      <w:r>
        <w:br/>
      </w:r>
      <w:r>
        <w:rPr>
          <w:rFonts w:ascii="Times New Roman"/>
          <w:b w:val="false"/>
          <w:i w:val="false"/>
          <w:color w:val="000000"/>
          <w:sz w:val="28"/>
        </w:rPr>
        <w:t xml:space="preserve">
бойынша мыналардан </w:t>
      </w:r>
      <w:r>
        <w:br/>
      </w:r>
      <w:r>
        <w:rPr>
          <w:rFonts w:ascii="Times New Roman"/>
          <w:b w:val="false"/>
          <w:i w:val="false"/>
          <w:color w:val="000000"/>
          <w:sz w:val="28"/>
        </w:rPr>
        <w:t xml:space="preserve">
аспауы керек: </w:t>
      </w:r>
      <w:r>
        <w:br/>
      </w:r>
      <w:r>
        <w:rPr>
          <w:rFonts w:ascii="Times New Roman"/>
          <w:b w:val="false"/>
          <w:i w:val="false"/>
          <w:color w:val="000000"/>
          <w:sz w:val="28"/>
        </w:rPr>
        <w:t xml:space="preserve">
- 5Гц-2000 Гц жиілік </w:t>
      </w:r>
      <w:r>
        <w:br/>
      </w:r>
      <w:r>
        <w:rPr>
          <w:rFonts w:ascii="Times New Roman"/>
          <w:b w:val="false"/>
          <w:i w:val="false"/>
          <w:color w:val="000000"/>
          <w:sz w:val="28"/>
        </w:rPr>
        <w:t xml:space="preserve">
диапазонында </w:t>
      </w:r>
      <w:r>
        <w:br/>
      </w:r>
      <w:r>
        <w:rPr>
          <w:rFonts w:ascii="Times New Roman"/>
          <w:b w:val="false"/>
          <w:i w:val="false"/>
          <w:color w:val="000000"/>
          <w:sz w:val="28"/>
        </w:rPr>
        <w:t xml:space="preserve">
- 2-400 кГц жиілік </w:t>
      </w:r>
      <w:r>
        <w:br/>
      </w:r>
      <w:r>
        <w:rPr>
          <w:rFonts w:ascii="Times New Roman"/>
          <w:b w:val="false"/>
          <w:i w:val="false"/>
          <w:color w:val="000000"/>
          <w:sz w:val="28"/>
        </w:rPr>
        <w:t xml:space="preserve">
диапазонында </w:t>
      </w:r>
    </w:p>
    <w:p>
      <w:pPr>
        <w:spacing w:after="0"/>
        <w:ind w:left="0"/>
        <w:jc w:val="both"/>
      </w:pPr>
      <w:r>
        <w:rPr>
          <w:rFonts w:ascii="Times New Roman"/>
          <w:b w:val="false"/>
          <w:i w:val="false"/>
          <w:color w:val="000000"/>
          <w:sz w:val="28"/>
        </w:rPr>
        <w:t xml:space="preserve">ДК, БДТ айналасындағы  Мониторы      баспен бірдей   250 наноТесла </w:t>
      </w:r>
      <w:r>
        <w:br/>
      </w:r>
      <w:r>
        <w:rPr>
          <w:rFonts w:ascii="Times New Roman"/>
          <w:b w:val="false"/>
          <w:i w:val="false"/>
          <w:color w:val="000000"/>
          <w:sz w:val="28"/>
        </w:rPr>
        <w:t xml:space="preserve">
магнит ағынының                      болғанда        (бұдан әрі -  </w:t>
      </w:r>
      <w:r>
        <w:br/>
      </w:r>
      <w:r>
        <w:rPr>
          <w:rFonts w:ascii="Times New Roman"/>
          <w:b w:val="false"/>
          <w:i w:val="false"/>
          <w:color w:val="000000"/>
          <w:sz w:val="28"/>
        </w:rPr>
        <w:t xml:space="preserve">
тығыздығы:                                           нТл) </w:t>
      </w:r>
      <w:r>
        <w:br/>
      </w:r>
      <w:r>
        <w:rPr>
          <w:rFonts w:ascii="Times New Roman"/>
          <w:b w:val="false"/>
          <w:i w:val="false"/>
          <w:color w:val="000000"/>
          <w:sz w:val="28"/>
        </w:rPr>
        <w:t xml:space="preserve">
- 5Гц-2000 Гц жиілік.  Мониторы </w:t>
      </w:r>
      <w:r>
        <w:br/>
      </w:r>
      <w:r>
        <w:rPr>
          <w:rFonts w:ascii="Times New Roman"/>
          <w:b w:val="false"/>
          <w:i w:val="false"/>
          <w:color w:val="000000"/>
          <w:sz w:val="28"/>
        </w:rPr>
        <w:t xml:space="preserve">
тегі диапазоннан </w:t>
      </w:r>
      <w:r>
        <w:br/>
      </w:r>
      <w:r>
        <w:rPr>
          <w:rFonts w:ascii="Times New Roman"/>
          <w:b w:val="false"/>
          <w:i w:val="false"/>
          <w:color w:val="000000"/>
          <w:sz w:val="28"/>
        </w:rPr>
        <w:t xml:space="preserve">
- 2-400 кГц жиілік. </w:t>
      </w:r>
      <w:r>
        <w:br/>
      </w:r>
      <w:r>
        <w:rPr>
          <w:rFonts w:ascii="Times New Roman"/>
          <w:b w:val="false"/>
          <w:i w:val="false"/>
          <w:color w:val="000000"/>
          <w:sz w:val="28"/>
        </w:rPr>
        <w:t xml:space="preserve">
тегі диапазоннан </w:t>
      </w:r>
      <w:r>
        <w:br/>
      </w:r>
      <w:r>
        <w:rPr>
          <w:rFonts w:ascii="Times New Roman"/>
          <w:b w:val="false"/>
          <w:i w:val="false"/>
          <w:color w:val="000000"/>
          <w:sz w:val="28"/>
        </w:rPr>
        <w:t xml:space="preserve">
аспауы керек </w:t>
      </w:r>
    </w:p>
    <w:p>
      <w:pPr>
        <w:spacing w:after="0"/>
        <w:ind w:left="0"/>
        <w:jc w:val="both"/>
      </w:pPr>
      <w:r>
        <w:rPr>
          <w:rFonts w:ascii="Times New Roman"/>
          <w:b w:val="false"/>
          <w:i w:val="false"/>
          <w:color w:val="000000"/>
          <w:sz w:val="28"/>
        </w:rPr>
        <w:t xml:space="preserve">Монитор бетіндегі      Мониторы     Дисплейден 10см  500 Вольт </w:t>
      </w:r>
      <w:r>
        <w:br/>
      </w:r>
      <w:r>
        <w:rPr>
          <w:rFonts w:ascii="Times New Roman"/>
          <w:b w:val="false"/>
          <w:i w:val="false"/>
          <w:color w:val="000000"/>
          <w:sz w:val="28"/>
        </w:rPr>
        <w:t xml:space="preserve">
электростатикалық                   аралықта орналас. </w:t>
      </w:r>
      <w:r>
        <w:br/>
      </w:r>
      <w:r>
        <w:rPr>
          <w:rFonts w:ascii="Times New Roman"/>
          <w:b w:val="false"/>
          <w:i w:val="false"/>
          <w:color w:val="000000"/>
          <w:sz w:val="28"/>
        </w:rPr>
        <w:t xml:space="preserve">
потенциалы, (серти.                 қан жермен </w:t>
      </w:r>
      <w:r>
        <w:br/>
      </w:r>
      <w:r>
        <w:rPr>
          <w:rFonts w:ascii="Times New Roman"/>
          <w:b w:val="false"/>
          <w:i w:val="false"/>
          <w:color w:val="000000"/>
          <w:sz w:val="28"/>
        </w:rPr>
        <w:t xml:space="preserve">
фикаттық сынақ                      жанасатын пластина </w:t>
      </w:r>
      <w:r>
        <w:br/>
      </w:r>
      <w:r>
        <w:rPr>
          <w:rFonts w:ascii="Times New Roman"/>
          <w:b w:val="false"/>
          <w:i w:val="false"/>
          <w:color w:val="000000"/>
          <w:sz w:val="28"/>
        </w:rPr>
        <w:t xml:space="preserve">
жүргізгенде)                        арасы </w:t>
      </w:r>
    </w:p>
    <w:p>
      <w:pPr>
        <w:spacing w:after="0"/>
        <w:ind w:left="0"/>
        <w:jc w:val="both"/>
      </w:pPr>
      <w:r>
        <w:rPr>
          <w:rFonts w:ascii="Times New Roman"/>
          <w:b w:val="false"/>
          <w:i w:val="false"/>
          <w:color w:val="000000"/>
          <w:sz w:val="28"/>
        </w:rPr>
        <w:t xml:space="preserve">өндірістік жиілік.     Клавиатурасы   1,0             0,5 кВм </w:t>
      </w:r>
      <w:r>
        <w:br/>
      </w:r>
      <w:r>
        <w:rPr>
          <w:rFonts w:ascii="Times New Roman"/>
          <w:b w:val="false"/>
          <w:i w:val="false"/>
          <w:color w:val="000000"/>
          <w:sz w:val="28"/>
        </w:rPr>
        <w:t xml:space="preserve">
тегі электроөрісі.     Тышқаны        1,0             0,5 кВм </w:t>
      </w:r>
      <w:r>
        <w:br/>
      </w:r>
      <w:r>
        <w:rPr>
          <w:rFonts w:ascii="Times New Roman"/>
          <w:b w:val="false"/>
          <w:i w:val="false"/>
          <w:color w:val="000000"/>
          <w:sz w:val="28"/>
        </w:rPr>
        <w:t xml:space="preserve">
нің кернеуі (50Гц) </w:t>
      </w:r>
      <w:r>
        <w:br/>
      </w:r>
      <w:r>
        <w:rPr>
          <w:rFonts w:ascii="Times New Roman"/>
          <w:b w:val="false"/>
          <w:i w:val="false"/>
          <w:color w:val="000000"/>
          <w:sz w:val="28"/>
        </w:rPr>
        <w:t xml:space="preserve">
____________________________________________________________________ </w:t>
      </w:r>
    </w:p>
    <w:bookmarkStart w:name="z205" w:id="204"/>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7 қосымша            </w:t>
      </w:r>
    </w:p>
    <w:bookmarkEnd w:id="204"/>
    <w:p>
      <w:pPr>
        <w:spacing w:after="0"/>
        <w:ind w:left="0"/>
        <w:jc w:val="left"/>
      </w:pPr>
      <w:r>
        <w:rPr>
          <w:rFonts w:ascii="Times New Roman"/>
          <w:b/>
          <w:i w:val="false"/>
          <w:color w:val="000000"/>
        </w:rPr>
        <w:t xml:space="preserve"> Жұмыс орнындағы электромагниттік өріс деңгейіне </w:t>
      </w:r>
      <w:r>
        <w:br/>
      </w:r>
      <w:r>
        <w:rPr>
          <w:rFonts w:ascii="Times New Roman"/>
          <w:b/>
          <w:i w:val="false"/>
          <w:color w:val="000000"/>
        </w:rPr>
        <w:t xml:space="preserve">
аспаптық бақылау жасау және гигиеналық баға беру әдісі </w:t>
      </w:r>
    </w:p>
    <w:p>
      <w:pPr>
        <w:spacing w:after="0"/>
        <w:ind w:left="0"/>
        <w:jc w:val="both"/>
      </w:pPr>
      <w:r>
        <w:rPr>
          <w:rFonts w:ascii="Times New Roman"/>
          <w:b w:val="false"/>
          <w:i w:val="false"/>
          <w:color w:val="000000"/>
          <w:sz w:val="28"/>
        </w:rPr>
        <w:t xml:space="preserve">      1. ДК пайдаланушылардың жұмыс орындағы электромагниттік жағдайға аспаптық бақылау мынандай жағдайларда жүргізіледі: </w:t>
      </w:r>
      <w:r>
        <w:br/>
      </w:r>
      <w:r>
        <w:rPr>
          <w:rFonts w:ascii="Times New Roman"/>
          <w:b w:val="false"/>
          <w:i w:val="false"/>
          <w:color w:val="000000"/>
          <w:sz w:val="28"/>
        </w:rPr>
        <w:t xml:space="preserve">
      1) ДК пайдалануға қосқанда жаңа жұмыс орындарын ашып, қайта ұйымдастырғанда; </w:t>
      </w:r>
      <w:r>
        <w:br/>
      </w:r>
      <w:r>
        <w:rPr>
          <w:rFonts w:ascii="Times New Roman"/>
          <w:b w:val="false"/>
          <w:i w:val="false"/>
          <w:color w:val="000000"/>
          <w:sz w:val="28"/>
        </w:rPr>
        <w:t xml:space="preserve">
      2) электромагниттік жағдайды қалыптастыруға бағытталған және техникалық-ұйымдастырушылық шараларды жүргізгеннен кейін; </w:t>
      </w:r>
      <w:r>
        <w:br/>
      </w:r>
      <w:r>
        <w:rPr>
          <w:rFonts w:ascii="Times New Roman"/>
          <w:b w:val="false"/>
          <w:i w:val="false"/>
          <w:color w:val="000000"/>
          <w:sz w:val="28"/>
        </w:rPr>
        <w:t xml:space="preserve">
      3) жұмыс істеу жағдайына байланысты жұмыс орындарын аттестациядан өткізгенде; </w:t>
      </w:r>
      <w:r>
        <w:br/>
      </w:r>
      <w:r>
        <w:rPr>
          <w:rFonts w:ascii="Times New Roman"/>
          <w:b w:val="false"/>
          <w:i w:val="false"/>
          <w:color w:val="000000"/>
          <w:sz w:val="28"/>
        </w:rPr>
        <w:t xml:space="preserve">
      4) ұйымдардың өтініштері бойынша. </w:t>
      </w:r>
      <w:r>
        <w:br/>
      </w:r>
      <w:r>
        <w:rPr>
          <w:rFonts w:ascii="Times New Roman"/>
          <w:b w:val="false"/>
          <w:i w:val="false"/>
          <w:color w:val="000000"/>
          <w:sz w:val="28"/>
        </w:rPr>
        <w:t xml:space="preserve">
      2. Аспаптық бақылау белгіленген тәртіп бойынша тіркеуден өткен санитарлық-эпидемиологиялық қадағалаудың және (немесе) сынақ зертханаларымен (орталықтарымен) жүргізіледі. </w:t>
      </w:r>
      <w:r>
        <w:br/>
      </w:r>
      <w:r>
        <w:rPr>
          <w:rFonts w:ascii="Times New Roman"/>
          <w:b w:val="false"/>
          <w:i w:val="false"/>
          <w:color w:val="000000"/>
          <w:sz w:val="28"/>
        </w:rPr>
        <w:t xml:space="preserve">
      3. Электромагниттік өрістердің деңгейіне аспаптық бақылау жасау мемлекеттік өлшеу құралдарының реестріне енгізілген, мемлекеттік тексерістен өтіп, қолданыстағы куәлігі бар дәлдігі +-20% деңгейінде болатын аспаппен жүргізіледі. </w:t>
      </w:r>
      <w:r>
        <w:br/>
      </w:r>
      <w:r>
        <w:rPr>
          <w:rFonts w:ascii="Times New Roman"/>
          <w:b w:val="false"/>
          <w:i w:val="false"/>
          <w:color w:val="000000"/>
          <w:sz w:val="28"/>
        </w:rPr>
        <w:t xml:space="preserve">
      4. Өлшегіш ретінде антенналық өзгерткіші бар изотропты құралдар қолданылады. </w:t>
      </w:r>
      <w:r>
        <w:br/>
      </w:r>
      <w:r>
        <w:rPr>
          <w:rFonts w:ascii="Times New Roman"/>
          <w:b w:val="false"/>
          <w:i w:val="false"/>
          <w:color w:val="000000"/>
          <w:sz w:val="28"/>
        </w:rPr>
        <w:t xml:space="preserve">
      5. ДК пайдаланатын үй-жайдағы жұмыс орнының жоспары жасалынады (эскизі). </w:t>
      </w:r>
      <w:r>
        <w:br/>
      </w:r>
      <w:r>
        <w:rPr>
          <w:rFonts w:ascii="Times New Roman"/>
          <w:b w:val="false"/>
          <w:i w:val="false"/>
          <w:color w:val="000000"/>
          <w:sz w:val="28"/>
        </w:rPr>
        <w:t xml:space="preserve">
      6. Жұмыс орнындағы құрал-жабдықтар туралы мәлімет: ДК құрылымының, өндіргіш фирманың атауы, модельдері мен зауыттық (сериялық) нөмірлері, экран алдындағы сүзгі (олар болғанда), ДК берілген санитарлық-эпидемиологиялық қорытынды хаттама толтыру. </w:t>
      </w:r>
      <w:r>
        <w:br/>
      </w:r>
      <w:r>
        <w:rPr>
          <w:rFonts w:ascii="Times New Roman"/>
          <w:b w:val="false"/>
          <w:i w:val="false"/>
          <w:color w:val="000000"/>
          <w:sz w:val="28"/>
        </w:rPr>
        <w:t xml:space="preserve">
      7. БДТ экранында осы жұмысқа тиісті кескін (текст, сызбасы және басқалары) көрсетілсін. </w:t>
      </w:r>
      <w:r>
        <w:br/>
      </w:r>
      <w:r>
        <w:rPr>
          <w:rFonts w:ascii="Times New Roman"/>
          <w:b w:val="false"/>
          <w:i w:val="false"/>
          <w:color w:val="000000"/>
          <w:sz w:val="28"/>
        </w:rPr>
        <w:t xml:space="preserve">
      8. Өлшеу жүргізген уақытта, оған осы үй-жайдағы барлық есептеу техникасы мен БДТ және басқа да жұмыста қолданатын электроқұрылымдар кіреді. </w:t>
      </w:r>
      <w:r>
        <w:br/>
      </w:r>
      <w:r>
        <w:rPr>
          <w:rFonts w:ascii="Times New Roman"/>
          <w:b w:val="false"/>
          <w:i w:val="false"/>
          <w:color w:val="000000"/>
          <w:sz w:val="28"/>
        </w:rPr>
        <w:t xml:space="preserve">
      9. Электростатикалық өрістің параметрлерін өлшеу, ДК тоққа қосқаннан кейін 20 минөттен соң жүргізілуі керек. </w:t>
      </w:r>
      <w:r>
        <w:br/>
      </w:r>
      <w:r>
        <w:rPr>
          <w:rFonts w:ascii="Times New Roman"/>
          <w:b w:val="false"/>
          <w:i w:val="false"/>
          <w:color w:val="000000"/>
          <w:sz w:val="28"/>
        </w:rPr>
        <w:t xml:space="preserve">
      10. Айнымалы электр, магнит және статикалық электр өрістерінің деңгейін ДК орналасқан жұмыс орнында өлшеу үшін, клавиатура іске қосылғанда 0,5м, 1,0м және 1,5 м биіктікте өлшенілуі керек. </w:t>
      </w:r>
      <w:r>
        <w:br/>
      </w:r>
      <w:r>
        <w:rPr>
          <w:rFonts w:ascii="Times New Roman"/>
          <w:b w:val="false"/>
          <w:i w:val="false"/>
          <w:color w:val="000000"/>
          <w:sz w:val="28"/>
        </w:rPr>
        <w:t xml:space="preserve">
      11. ДК орналасқан жұмыс орнында электрлік және (немесе) магниттік өрістердің қарқындылығы 5-2000 Гц диапазонынан жоғары болса, онда (құрал-жабдықтар тоққа қоспай) 6 қосымшада көрсетілген өндірістік жиіліктегі ЭМӨ фондық деңгейі өлшеніледі. Электр өрісінің 50Гц жиіліктегі және магниттік өріс индукциясының фондық деңгейі БДТ параметрінің көзбен көретін нормаларының талаптарынан жоғары болмауы керек (осы санитарлық ережелердің 1 қосымшасының 3 кестесі). </w:t>
      </w:r>
    </w:p>
    <w:bookmarkStart w:name="z206" w:id="205"/>
    <w:p>
      <w:pPr>
        <w:spacing w:after="0"/>
        <w:ind w:left="0"/>
        <w:jc w:val="both"/>
      </w:pPr>
      <w:r>
        <w:rPr>
          <w:rFonts w:ascii="Times New Roman"/>
          <w:b w:val="false"/>
          <w:i w:val="false"/>
          <w:color w:val="000000"/>
          <w:sz w:val="28"/>
        </w:rPr>
        <w:t xml:space="preserve">
"Дербес компьютерлерге,     </w:t>
      </w:r>
      <w:r>
        <w:br/>
      </w:r>
      <w:r>
        <w:rPr>
          <w:rFonts w:ascii="Times New Roman"/>
          <w:b w:val="false"/>
          <w:i w:val="false"/>
          <w:color w:val="000000"/>
          <w:sz w:val="28"/>
        </w:rPr>
        <w:t xml:space="preserve">
бейнетерминалдарға және олармен  </w:t>
      </w:r>
      <w:r>
        <w:br/>
      </w:r>
      <w:r>
        <w:rPr>
          <w:rFonts w:ascii="Times New Roman"/>
          <w:b w:val="false"/>
          <w:i w:val="false"/>
          <w:color w:val="000000"/>
          <w:sz w:val="28"/>
        </w:rPr>
        <w:t xml:space="preserve">
жұмыс істеуге қойылатын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 мен нормаларына      </w:t>
      </w:r>
      <w:r>
        <w:br/>
      </w:r>
      <w:r>
        <w:rPr>
          <w:rFonts w:ascii="Times New Roman"/>
          <w:b w:val="false"/>
          <w:i w:val="false"/>
          <w:color w:val="000000"/>
          <w:sz w:val="28"/>
        </w:rPr>
        <w:t xml:space="preserve">
8 қосымша            </w:t>
      </w:r>
    </w:p>
    <w:bookmarkEnd w:id="205"/>
    <w:p>
      <w:pPr>
        <w:spacing w:after="0"/>
        <w:ind w:left="0"/>
        <w:jc w:val="left"/>
      </w:pPr>
      <w:r>
        <w:rPr>
          <w:rFonts w:ascii="Times New Roman"/>
          <w:b/>
          <w:i w:val="false"/>
          <w:color w:val="000000"/>
        </w:rPr>
        <w:t xml:space="preserve"> ДК-мен жұмыс атқаруға арналған бір орынды </w:t>
      </w:r>
      <w:r>
        <w:br/>
      </w:r>
      <w:r>
        <w:rPr>
          <w:rFonts w:ascii="Times New Roman"/>
          <w:b/>
          <w:i w:val="false"/>
          <w:color w:val="000000"/>
        </w:rPr>
        <w:t xml:space="preserve">
үстелдің биіктігі </w:t>
      </w:r>
    </w:p>
    <w:p>
      <w:pPr>
        <w:spacing w:after="0"/>
        <w:ind w:left="0"/>
        <w:jc w:val="both"/>
      </w:pPr>
      <w:r>
        <w:rPr>
          <w:rFonts w:ascii="Times New Roman"/>
          <w:b w:val="false"/>
          <w:i w:val="false"/>
          <w:color w:val="000000"/>
          <w:sz w:val="28"/>
        </w:rPr>
        <w:t xml:space="preserve">                                                        1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Оқушылар мен студенттердің |         Еденнен биіктігі, см </w:t>
      </w:r>
      <w:r>
        <w:br/>
      </w:r>
      <w:r>
        <w:rPr>
          <w:rFonts w:ascii="Times New Roman"/>
          <w:b w:val="false"/>
          <w:i w:val="false"/>
          <w:color w:val="000000"/>
          <w:sz w:val="28"/>
        </w:rPr>
        <w:t xml:space="preserve">
аяқ-киім киген кездегі     |_______________________________________ </w:t>
      </w:r>
      <w:r>
        <w:br/>
      </w:r>
      <w:r>
        <w:rPr>
          <w:rFonts w:ascii="Times New Roman"/>
          <w:b w:val="false"/>
          <w:i w:val="false"/>
          <w:color w:val="000000"/>
          <w:sz w:val="28"/>
        </w:rPr>
        <w:t xml:space="preserve">
биіктігі, см               | Үстелдің беті |Аяққа арналған кеңістік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116-130                       520               400 </w:t>
      </w:r>
      <w:r>
        <w:br/>
      </w:r>
      <w:r>
        <w:rPr>
          <w:rFonts w:ascii="Times New Roman"/>
          <w:b w:val="false"/>
          <w:i w:val="false"/>
          <w:color w:val="000000"/>
          <w:sz w:val="28"/>
        </w:rPr>
        <w:t xml:space="preserve">
131-145                       580               520 </w:t>
      </w:r>
      <w:r>
        <w:br/>
      </w:r>
      <w:r>
        <w:rPr>
          <w:rFonts w:ascii="Times New Roman"/>
          <w:b w:val="false"/>
          <w:i w:val="false"/>
          <w:color w:val="000000"/>
          <w:sz w:val="28"/>
        </w:rPr>
        <w:t xml:space="preserve">
146-160                       640               580 </w:t>
      </w:r>
      <w:r>
        <w:br/>
      </w:r>
      <w:r>
        <w:rPr>
          <w:rFonts w:ascii="Times New Roman"/>
          <w:b w:val="false"/>
          <w:i w:val="false"/>
          <w:color w:val="000000"/>
          <w:sz w:val="28"/>
        </w:rPr>
        <w:t xml:space="preserve">
161-175                       700               640 </w:t>
      </w:r>
      <w:r>
        <w:br/>
      </w:r>
      <w:r>
        <w:rPr>
          <w:rFonts w:ascii="Times New Roman"/>
          <w:b w:val="false"/>
          <w:i w:val="false"/>
          <w:color w:val="000000"/>
          <w:sz w:val="28"/>
        </w:rPr>
        <w:t xml:space="preserve">
175-тен биік                  760               700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Аяққа арналған кеңістіктің ені мен тереңдігі үстелдің конструкциясы арқылы анықталады. </w:t>
      </w:r>
    </w:p>
    <w:p>
      <w:pPr>
        <w:spacing w:after="0"/>
        <w:ind w:left="0"/>
        <w:jc w:val="both"/>
      </w:pPr>
      <w:r>
        <w:rPr>
          <w:rFonts w:ascii="Times New Roman"/>
          <w:b/>
          <w:i w:val="false"/>
          <w:color w:val="000000"/>
          <w:sz w:val="28"/>
        </w:rPr>
        <w:t xml:space="preserve">         Оқушылар және студенттерге арналған орындықтардың </w:t>
      </w:r>
      <w:r>
        <w:br/>
      </w:r>
      <w:r>
        <w:rPr>
          <w:rFonts w:ascii="Times New Roman"/>
          <w:b w:val="false"/>
          <w:i w:val="false"/>
          <w:color w:val="000000"/>
          <w:sz w:val="28"/>
        </w:rPr>
        <w:t>
</w:t>
      </w:r>
      <w:r>
        <w:rPr>
          <w:rFonts w:ascii="Times New Roman"/>
          <w:b/>
          <w:i w:val="false"/>
          <w:color w:val="000000"/>
          <w:sz w:val="28"/>
        </w:rPr>
        <w:t xml:space="preserve">                        негізгі өлшемдері </w:t>
      </w:r>
    </w:p>
    <w:p>
      <w:pPr>
        <w:spacing w:after="0"/>
        <w:ind w:left="0"/>
        <w:jc w:val="both"/>
      </w:pPr>
      <w:r>
        <w:rPr>
          <w:rFonts w:ascii="Times New Roman"/>
          <w:b w:val="false"/>
          <w:i w:val="false"/>
          <w:color w:val="000000"/>
          <w:sz w:val="28"/>
        </w:rPr>
        <w:t xml:space="preserve">                                                           2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Орындықтың параметрлері  |  оқушылар мен студенттердің аяқ-киім </w:t>
      </w:r>
      <w:r>
        <w:br/>
      </w:r>
      <w:r>
        <w:rPr>
          <w:rFonts w:ascii="Times New Roman"/>
          <w:b w:val="false"/>
          <w:i w:val="false"/>
          <w:color w:val="000000"/>
          <w:sz w:val="28"/>
        </w:rPr>
        <w:t xml:space="preserve">
                         |      киген кездегі биіктігі, см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|116-130|131-145|146-160|161-175|175, одан </w:t>
      </w:r>
      <w:r>
        <w:br/>
      </w:r>
      <w:r>
        <w:rPr>
          <w:rFonts w:ascii="Times New Roman"/>
          <w:b w:val="false"/>
          <w:i w:val="false"/>
          <w:color w:val="000000"/>
          <w:sz w:val="28"/>
        </w:rPr>
        <w:t xml:space="preserve">
                         |       |       |       |       | да биік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Орындық отыруының еденнен   300     340      380     420      460 </w:t>
      </w:r>
      <w:r>
        <w:br/>
      </w:r>
      <w:r>
        <w:rPr>
          <w:rFonts w:ascii="Times New Roman"/>
          <w:b w:val="false"/>
          <w:i w:val="false"/>
          <w:color w:val="000000"/>
          <w:sz w:val="28"/>
        </w:rPr>
        <w:t xml:space="preserve">
биіктігі, см </w:t>
      </w:r>
      <w:r>
        <w:br/>
      </w:r>
      <w:r>
        <w:rPr>
          <w:rFonts w:ascii="Times New Roman"/>
          <w:b w:val="false"/>
          <w:i w:val="false"/>
          <w:color w:val="000000"/>
          <w:sz w:val="28"/>
        </w:rPr>
        <w:t xml:space="preserve">
Отыру көлемі, см-ден кем    270     290      320     340      360 </w:t>
      </w:r>
      <w:r>
        <w:br/>
      </w:r>
      <w:r>
        <w:rPr>
          <w:rFonts w:ascii="Times New Roman"/>
          <w:b w:val="false"/>
          <w:i w:val="false"/>
          <w:color w:val="000000"/>
          <w:sz w:val="28"/>
        </w:rPr>
        <w:t xml:space="preserve">
болмайтын </w:t>
      </w:r>
      <w:r>
        <w:br/>
      </w:r>
      <w:r>
        <w:rPr>
          <w:rFonts w:ascii="Times New Roman"/>
          <w:b w:val="false"/>
          <w:i w:val="false"/>
          <w:color w:val="000000"/>
          <w:sz w:val="28"/>
        </w:rPr>
        <w:t xml:space="preserve">
Отыру тереңдігі,см          290     330      360     380      400 </w:t>
      </w:r>
      <w:r>
        <w:br/>
      </w:r>
      <w:r>
        <w:rPr>
          <w:rFonts w:ascii="Times New Roman"/>
          <w:b w:val="false"/>
          <w:i w:val="false"/>
          <w:color w:val="000000"/>
          <w:sz w:val="28"/>
        </w:rPr>
        <w:t xml:space="preserve">
Орындық арқасының төменгі   130     150      160     170      190 </w:t>
      </w:r>
      <w:r>
        <w:br/>
      </w:r>
      <w:r>
        <w:rPr>
          <w:rFonts w:ascii="Times New Roman"/>
          <w:b w:val="false"/>
          <w:i w:val="false"/>
          <w:color w:val="000000"/>
          <w:sz w:val="28"/>
        </w:rPr>
        <w:t xml:space="preserve">
жағының биіктігі, см </w:t>
      </w:r>
      <w:r>
        <w:br/>
      </w:r>
      <w:r>
        <w:rPr>
          <w:rFonts w:ascii="Times New Roman"/>
          <w:b w:val="false"/>
          <w:i w:val="false"/>
          <w:color w:val="000000"/>
          <w:sz w:val="28"/>
        </w:rPr>
        <w:t xml:space="preserve">
Орындық арқасының жоғарғы   280     310      330     360      400 </w:t>
      </w:r>
      <w:r>
        <w:br/>
      </w:r>
      <w:r>
        <w:rPr>
          <w:rFonts w:ascii="Times New Roman"/>
          <w:b w:val="false"/>
          <w:i w:val="false"/>
          <w:color w:val="000000"/>
          <w:sz w:val="28"/>
        </w:rPr>
        <w:t xml:space="preserve">
жағының биіктігі, см </w:t>
      </w:r>
      <w:r>
        <w:br/>
      </w:r>
      <w:r>
        <w:rPr>
          <w:rFonts w:ascii="Times New Roman"/>
          <w:b w:val="false"/>
          <w:i w:val="false"/>
          <w:color w:val="000000"/>
          <w:sz w:val="28"/>
        </w:rPr>
        <w:t xml:space="preserve">
Орындық арқасының иілу      170     190      200     210      220 </w:t>
      </w:r>
      <w:r>
        <w:br/>
      </w:r>
      <w:r>
        <w:rPr>
          <w:rFonts w:ascii="Times New Roman"/>
          <w:b w:val="false"/>
          <w:i w:val="false"/>
          <w:color w:val="000000"/>
          <w:sz w:val="28"/>
        </w:rPr>
        <w:t xml:space="preserve">
биіктігі, см </w:t>
      </w:r>
      <w:r>
        <w:br/>
      </w:r>
      <w:r>
        <w:rPr>
          <w:rFonts w:ascii="Times New Roman"/>
          <w:b w:val="false"/>
          <w:i w:val="false"/>
          <w:color w:val="000000"/>
          <w:sz w:val="28"/>
        </w:rPr>
        <w:t xml:space="preserve">
Отырудың иілген кездегі </w:t>
      </w:r>
      <w:r>
        <w:br/>
      </w:r>
      <w:r>
        <w:rPr>
          <w:rFonts w:ascii="Times New Roman"/>
          <w:b w:val="false"/>
          <w:i w:val="false"/>
          <w:color w:val="000000"/>
          <w:sz w:val="28"/>
        </w:rPr>
        <w:t xml:space="preserve">
радиусы, см                                    20-50 </w:t>
      </w:r>
      <w:r>
        <w:br/>
      </w:r>
      <w:r>
        <w:rPr>
          <w:rFonts w:ascii="Times New Roman"/>
          <w:b w:val="false"/>
          <w:i w:val="false"/>
          <w:color w:val="000000"/>
          <w:sz w:val="28"/>
        </w:rPr>
        <w:t xml:space="preserve">
Отырудың еңкею бұрышы, </w:t>
      </w:r>
      <w:r>
        <w:br/>
      </w:r>
      <w:r>
        <w:rPr>
          <w:rFonts w:ascii="Times New Roman"/>
          <w:b w:val="false"/>
          <w:i w:val="false"/>
          <w:color w:val="000000"/>
          <w:sz w:val="28"/>
        </w:rPr>
        <w:t xml:space="preserve">
градуспен                                      0-4 </w:t>
      </w:r>
      <w:r>
        <w:br/>
      </w:r>
      <w:r>
        <w:rPr>
          <w:rFonts w:ascii="Times New Roman"/>
          <w:b w:val="false"/>
          <w:i w:val="false"/>
          <w:color w:val="000000"/>
          <w:sz w:val="28"/>
        </w:rPr>
        <w:t xml:space="preserve">
Орындық арқасының еңкею </w:t>
      </w:r>
      <w:r>
        <w:br/>
      </w:r>
      <w:r>
        <w:rPr>
          <w:rFonts w:ascii="Times New Roman"/>
          <w:b w:val="false"/>
          <w:i w:val="false"/>
          <w:color w:val="000000"/>
          <w:sz w:val="28"/>
        </w:rPr>
        <w:t xml:space="preserve">
бұрышы, градуспен                              95-108 </w:t>
      </w:r>
      <w:r>
        <w:br/>
      </w:r>
      <w:r>
        <w:rPr>
          <w:rFonts w:ascii="Times New Roman"/>
          <w:b w:val="false"/>
          <w:i w:val="false"/>
          <w:color w:val="000000"/>
          <w:sz w:val="28"/>
        </w:rPr>
        <w:t xml:space="preserve">
Жоспар бойынша орындық </w:t>
      </w:r>
      <w:r>
        <w:br/>
      </w:r>
      <w:r>
        <w:rPr>
          <w:rFonts w:ascii="Times New Roman"/>
          <w:b w:val="false"/>
          <w:i w:val="false"/>
          <w:color w:val="000000"/>
          <w:sz w:val="28"/>
        </w:rPr>
        <w:t xml:space="preserve">
арқасының радиусы, см                           300 </w:t>
      </w:r>
      <w:r>
        <w:br/>
      </w:r>
      <w:r>
        <w:rPr>
          <w:rFonts w:ascii="Times New Roman"/>
          <w:b w:val="false"/>
          <w:i w:val="false"/>
          <w:color w:val="000000"/>
          <w:sz w:val="28"/>
        </w:rPr>
        <w:t xml:space="preserve">
___________________________________________________________________ </w:t>
      </w:r>
    </w:p>
    <w:p>
      <w:pPr>
        <w:spacing w:after="0"/>
        <w:ind w:left="0"/>
        <w:jc w:val="left"/>
      </w:pPr>
      <w:r>
        <w:rPr>
          <w:rFonts w:ascii="Times New Roman"/>
          <w:b/>
          <w:i w:val="false"/>
          <w:color w:val="000000"/>
        </w:rPr>
        <w:t xml:space="preserve"> Мектеп жасына дейінгі балалар үшін ДК-мен өткізілетін </w:t>
      </w:r>
      <w:r>
        <w:br/>
      </w:r>
      <w:r>
        <w:rPr>
          <w:rFonts w:ascii="Times New Roman"/>
          <w:b/>
          <w:i w:val="false"/>
          <w:color w:val="000000"/>
        </w:rPr>
        <w:t xml:space="preserve">
сабаққа арналған орындық өлшемдері </w:t>
      </w:r>
    </w:p>
    <w:p>
      <w:pPr>
        <w:spacing w:after="0"/>
        <w:ind w:left="0"/>
        <w:jc w:val="both"/>
      </w:pPr>
      <w:r>
        <w:rPr>
          <w:rFonts w:ascii="Times New Roman"/>
          <w:b w:val="false"/>
          <w:i w:val="false"/>
          <w:color w:val="000000"/>
          <w:sz w:val="28"/>
        </w:rPr>
        <w:t xml:space="preserve">                                                         3 кесте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Орындықтың параметрлері                   |Өлшемі, см-ден кем емес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Отырудың еденнен биіктігі                           260 </w:t>
      </w:r>
      <w:r>
        <w:br/>
      </w:r>
      <w:r>
        <w:rPr>
          <w:rFonts w:ascii="Times New Roman"/>
          <w:b w:val="false"/>
          <w:i w:val="false"/>
          <w:color w:val="000000"/>
          <w:sz w:val="28"/>
        </w:rPr>
        <w:t xml:space="preserve">
Отырудың көлемі                                      </w:t>
      </w:r>
      <w:r>
        <w:br/>
      </w:r>
      <w:r>
        <w:rPr>
          <w:rFonts w:ascii="Times New Roman"/>
          <w:b w:val="false"/>
          <w:i w:val="false"/>
          <w:color w:val="000000"/>
          <w:sz w:val="28"/>
        </w:rPr>
        <w:t xml:space="preserve">
Отыру тереңдігі                                     250 </w:t>
      </w:r>
      <w:r>
        <w:br/>
      </w:r>
      <w:r>
        <w:rPr>
          <w:rFonts w:ascii="Times New Roman"/>
          <w:b w:val="false"/>
          <w:i w:val="false"/>
          <w:color w:val="000000"/>
          <w:sz w:val="28"/>
        </w:rPr>
        <w:t xml:space="preserve">
Отырудың арқасының төменгі жағының </w:t>
      </w:r>
      <w:r>
        <w:br/>
      </w:r>
      <w:r>
        <w:rPr>
          <w:rFonts w:ascii="Times New Roman"/>
          <w:b w:val="false"/>
          <w:i w:val="false"/>
          <w:color w:val="000000"/>
          <w:sz w:val="28"/>
        </w:rPr>
        <w:t xml:space="preserve">
биіктігі                                            120 </w:t>
      </w:r>
      <w:r>
        <w:br/>
      </w:r>
      <w:r>
        <w:rPr>
          <w:rFonts w:ascii="Times New Roman"/>
          <w:b w:val="false"/>
          <w:i w:val="false"/>
          <w:color w:val="000000"/>
          <w:sz w:val="28"/>
        </w:rPr>
        <w:t xml:space="preserve">
Отырудың арқасының жоғарғы жағының </w:t>
      </w:r>
      <w:r>
        <w:br/>
      </w:r>
      <w:r>
        <w:rPr>
          <w:rFonts w:ascii="Times New Roman"/>
          <w:b w:val="false"/>
          <w:i w:val="false"/>
          <w:color w:val="000000"/>
          <w:sz w:val="28"/>
        </w:rPr>
        <w:t xml:space="preserve">
биіктігі                                            250 </w:t>
      </w:r>
      <w:r>
        <w:br/>
      </w:r>
      <w:r>
        <w:rPr>
          <w:rFonts w:ascii="Times New Roman"/>
          <w:b w:val="false"/>
          <w:i w:val="false"/>
          <w:color w:val="000000"/>
          <w:sz w:val="28"/>
        </w:rPr>
        <w:t xml:space="preserve">
Орындық арқасының иілу биіктігі                     160 </w:t>
      </w:r>
      <w:r>
        <w:br/>
      </w:r>
      <w:r>
        <w:rPr>
          <w:rFonts w:ascii="Times New Roman"/>
          <w:b w:val="false"/>
          <w:i w:val="false"/>
          <w:color w:val="000000"/>
          <w:sz w:val="28"/>
        </w:rPr>
        <w:t xml:space="preserve">
Отырудың алдыңғы жағының еңкею радиусы              250 </w:t>
      </w:r>
      <w:r>
        <w:br/>
      </w:r>
      <w:r>
        <w:rPr>
          <w:rFonts w:ascii="Times New Roman"/>
          <w:b w:val="false"/>
          <w:i w:val="false"/>
          <w:color w:val="000000"/>
          <w:sz w:val="28"/>
        </w:rPr>
        <w:t xml:space="preserve">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