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7106" w14:textId="a277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электр энергиясының орталықтандырылған сауда-саттығын ұйымдастыру және жұмыс істеу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министрлігінің 2004 жылғы 10 қыркүйектегі N 212 бұйрығы. Қазақстан Республикасы Әділет министрлігінде 2004 жылғы 22 қыркүйекте тіркелді. Тіркеу N 3087. Бұйрықтың күші жойылды - Қазақстан Республикасы Энергетика және минералдық ресурстар министрінің 2007 жылғы 8 қарашадағы N 259 бұйрығымен.</w:t>
      </w:r>
    </w:p>
    <w:p>
      <w:pPr>
        <w:spacing w:after="0"/>
        <w:ind w:left="0"/>
        <w:jc w:val="both"/>
      </w:pPr>
      <w:bookmarkStart w:name="z1" w:id="0"/>
      <w:r>
        <w:rPr>
          <w:rFonts w:ascii="Times New Roman"/>
          <w:b w:val="false"/>
          <w:i w:val="false"/>
          <w:color w:val="ff0000"/>
          <w:sz w:val="28"/>
        </w:rPr>
        <w:t xml:space="preserve">
  Ескерту: Бұйрықтың күші жойылды - Қазақстан Республикасы Энергетика және минералдық ресурстар министрінің 2007 жылғы 8 қарашадағы N 259 бұйрығымен. </w:t>
      </w:r>
      <w:r>
        <w:br/>
      </w:r>
      <w:r>
        <w:rPr>
          <w:rFonts w:ascii="Times New Roman"/>
          <w:b w:val="false"/>
          <w:i w:val="false"/>
          <w:color w:val="ff0000"/>
          <w:sz w:val="28"/>
        </w:rPr>
        <w:t xml:space="preserve">
Үзінді: </w:t>
      </w:r>
    </w:p>
    <w:bookmarkEnd w:id="0"/>
    <w:p>
      <w:pPr>
        <w:spacing w:after="0"/>
        <w:ind w:left="0"/>
        <w:jc w:val="both"/>
      </w:pPr>
      <w:r>
        <w:rPr>
          <w:rFonts w:ascii="Times New Roman"/>
          <w:b w:val="false"/>
          <w:i w:val="false"/>
          <w:color w:val="ff0000"/>
          <w:sz w:val="28"/>
        </w:rPr>
        <w:t xml:space="preserve">      "Қазақстан Республикасының кейбір заңнамалық актілеріне салалық реттеуіштер қызметінің мәселелері бойынша өзгерістер мен толықтырулар енгізу туралы" Қазақстан Республикасының 2007 жылғы 27 шілдедегі Заңына сәйкес БҰЙЫРАМЫН: </w:t>
      </w:r>
      <w:r>
        <w:br/>
      </w:r>
      <w:r>
        <w:rPr>
          <w:rFonts w:ascii="Times New Roman"/>
          <w:b w:val="false"/>
          <w:i w:val="false"/>
          <w:color w:val="ff0000"/>
          <w:sz w:val="28"/>
        </w:rPr>
        <w:t xml:space="preserve">
      1. Мыналардың күші жойылды деп танылсын: </w:t>
      </w:r>
      <w:r>
        <w:br/>
      </w:r>
      <w:r>
        <w:rPr>
          <w:rFonts w:ascii="Times New Roman"/>
          <w:b w:val="false"/>
          <w:i w:val="false"/>
          <w:color w:val="ff0000"/>
          <w:sz w:val="28"/>
        </w:rPr>
        <w:t xml:space="preserve">
      1) "Қазақстан Республикасында электр энергиясының орталықтандырылған сауда-саттығын ұйымдастыру және жұмыс істеу ережесін бекіту туралы" Қазақстан Республикасының Энергетика және минералдық ресурстар министрі міндетін атқарушының 2004 жылғы 10 қыркүйектегі N 212 бұйрығы (Нормативтік құқықтық актілердің мемлекеттік тіркеу тізілімінде N 3087 тіркелген, Қазақстан Республикасы орталық атқарушы және өзге де мемлекеттік органдарының 2005 ж., N 2, 14-құжат нормативтік құқықтық актілер бюллетенінде жарияланған); </w:t>
      </w:r>
      <w:r>
        <w:br/>
      </w:r>
      <w:r>
        <w:rPr>
          <w:rFonts w:ascii="Times New Roman"/>
          <w:b w:val="false"/>
          <w:i w:val="false"/>
          <w:color w:val="ff0000"/>
          <w:sz w:val="28"/>
        </w:rPr>
        <w:t xml:space="preserve">
      2) ... </w:t>
      </w:r>
      <w:r>
        <w:br/>
      </w:r>
      <w:r>
        <w:rPr>
          <w:rFonts w:ascii="Times New Roman"/>
          <w:b w:val="false"/>
          <w:i w:val="false"/>
          <w:color w:val="ff0000"/>
          <w:sz w:val="28"/>
        </w:rPr>
        <w:t xml:space="preserve">
      3) ... </w:t>
      </w:r>
      <w:r>
        <w:br/>
      </w:r>
      <w:r>
        <w:rPr>
          <w:rFonts w:ascii="Times New Roman"/>
          <w:b w:val="false"/>
          <w:i w:val="false"/>
          <w:color w:val="ff0000"/>
          <w:sz w:val="28"/>
        </w:rPr>
        <w:t xml:space="preserve">
      2. ... </w:t>
      </w:r>
      <w:r>
        <w:br/>
      </w:r>
      <w:r>
        <w:rPr>
          <w:rFonts w:ascii="Times New Roman"/>
          <w:b w:val="false"/>
          <w:i w:val="false"/>
          <w:color w:val="ff0000"/>
          <w:sz w:val="28"/>
        </w:rPr>
        <w:t xml:space="preserve">
      4. Осы бұйрық қол қойылған күннен бастап күшіне енеді. </w:t>
      </w:r>
    </w:p>
    <w:p>
      <w:pPr>
        <w:spacing w:after="0"/>
        <w:ind w:left="0"/>
        <w:jc w:val="both"/>
      </w:pPr>
      <w:r>
        <w:rPr>
          <w:rFonts w:ascii="Times New Roman"/>
          <w:b w:val="false"/>
          <w:i w:val="false"/>
          <w:color w:val="ff0000"/>
          <w:sz w:val="28"/>
        </w:rPr>
        <w:t xml:space="preserve">      Министр </w:t>
      </w:r>
      <w:r>
        <w:br/>
      </w:r>
      <w:r>
        <w:rPr>
          <w:rFonts w:ascii="Times New Roman"/>
          <w:b w:val="false"/>
          <w:i w:val="false"/>
          <w:color w:val="ff0000"/>
          <w:sz w:val="28"/>
        </w:rPr>
        <w:t xml:space="preserve">
________________________________________ </w:t>
      </w:r>
    </w:p>
    <w:p>
      <w:pPr>
        <w:spacing w:after="0"/>
        <w:ind w:left="0"/>
        <w:jc w:val="both"/>
      </w:pPr>
      <w:r>
        <w:rPr>
          <w:rFonts w:ascii="Times New Roman"/>
          <w:b w:val="false"/>
          <w:i w:val="false"/>
          <w:color w:val="000000"/>
          <w:sz w:val="28"/>
        </w:rPr>
        <w:t>      "Электр энергетикасы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Республикасында электр энергиясының орталықтандырылған сауда-саттығын ұйымдастыру және жұмыс істеу ережесі (бұдан әрі - Ереже) бекітілсін. </w:t>
      </w:r>
      <w:r>
        <w:br/>
      </w:r>
      <w:r>
        <w:rPr>
          <w:rFonts w:ascii="Times New Roman"/>
          <w:b w:val="false"/>
          <w:i w:val="false"/>
          <w:color w:val="000000"/>
          <w:sz w:val="28"/>
        </w:rPr>
        <w:t xml:space="preserve">
     2. Электр энергиясы және қатты отын Департаменті (Н.Б.Бертісбаев) осы Ереженің Қазақстан Республикасының Әділет министрлігінде заңнамада белгіленген тәртіппен мемлекеттік тіркелуін қамтамасыз етсін. </w:t>
      </w:r>
      <w:r>
        <w:br/>
      </w:r>
      <w:r>
        <w:rPr>
          <w:rFonts w:ascii="Times New Roman"/>
          <w:b w:val="false"/>
          <w:i w:val="false"/>
          <w:color w:val="000000"/>
          <w:sz w:val="28"/>
        </w:rPr>
        <w:t xml:space="preserve">
     3. Электр энергиясының орталықтандырылған сауда-саттық рыногының операторы коммерциялық диспетчерлеу бойынша қызмет көрсетеді және электр энергиясының көтерме сауда рыногындағы электр энергиясын жеткізу-тұтынудың тәуліктік кестесін құру мен 2005 жылғы 1 шілдеге дейін электр энергиясының көтерме сауда рыногында сатып алу-сатудың нақты балансын жасау жөніндегі функцияларды орындайды деп белгіленсін. </w:t>
      </w:r>
      <w:r>
        <w:br/>
      </w:r>
      <w:r>
        <w:rPr>
          <w:rFonts w:ascii="Times New Roman"/>
          <w:b w:val="false"/>
          <w:i w:val="false"/>
          <w:color w:val="000000"/>
          <w:sz w:val="28"/>
        </w:rPr>
        <w:t xml:space="preserve">
     4. 2005 жылғы 1 қаңтардан бастап, орталықтандырылған сауда-саттықта сатылуы тиіс болатын, электр энергиясын сатып алу-сатудың мынадай көлемдері белгіленсін: </w:t>
      </w:r>
      <w:r>
        <w:br/>
      </w:r>
      <w:r>
        <w:rPr>
          <w:rFonts w:ascii="Times New Roman"/>
          <w:b w:val="false"/>
          <w:i w:val="false"/>
          <w:color w:val="000000"/>
          <w:sz w:val="28"/>
        </w:rPr>
        <w:t xml:space="preserve">
     1) энергия өндіруші ұйымдар көтерме сауда рыногында электр энергиясын сату көлемінен 30 % дейін; </w:t>
      </w:r>
      <w:r>
        <w:br/>
      </w:r>
      <w:r>
        <w:rPr>
          <w:rFonts w:ascii="Times New Roman"/>
          <w:b w:val="false"/>
          <w:i w:val="false"/>
          <w:color w:val="000000"/>
          <w:sz w:val="28"/>
        </w:rPr>
        <w:t xml:space="preserve">
     2) энергиямен жабдықтаушы ұйымдар, электр энергиясын кепiлдiкпен жеткiзушiлер және электр энергиясын кейіннен сату мақсатында сатып алуды жүзеге асыратын ұйымдар өз тұтынушыларына босатылған электр энергиясы көлемінің 50 % дейін.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Энергетика және минералдық ресурстар министрінің 2006 жылғы 23 маусымдағы N 180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 2005 жылғы 1 қаңтарына дейін орталықтандырылған сауда-саттықта электр энергиясын сатып алу-сатудың мынадай көлемдері белгіленсін: </w:t>
      </w:r>
      <w:r>
        <w:br/>
      </w:r>
      <w:r>
        <w:rPr>
          <w:rFonts w:ascii="Times New Roman"/>
          <w:b w:val="false"/>
          <w:i w:val="false"/>
          <w:color w:val="000000"/>
          <w:sz w:val="28"/>
        </w:rPr>
        <w:t xml:space="preserve">
     1) энергия өндіруші ұйымдар көтерме сауда рыногында электр энергиясын сату көлемінен 5 % дейін; </w:t>
      </w:r>
      <w:r>
        <w:br/>
      </w:r>
      <w:r>
        <w:rPr>
          <w:rFonts w:ascii="Times New Roman"/>
          <w:b w:val="false"/>
          <w:i w:val="false"/>
          <w:color w:val="000000"/>
          <w:sz w:val="28"/>
        </w:rPr>
        <w:t xml:space="preserve">
     2) өңірлерге электр энергиясын жеткізуді кепілдендіруші, энергиямен жабдықтау жөніндегі қызметті жүзеге асыратын ұйымдар өз тұтынушыларына босатылған электр энергиясы көлемінің 10 % дейін. </w:t>
      </w:r>
      <w:r>
        <w:br/>
      </w:r>
      <w:r>
        <w:rPr>
          <w:rFonts w:ascii="Times New Roman"/>
          <w:b w:val="false"/>
          <w:i w:val="false"/>
          <w:color w:val="000000"/>
          <w:sz w:val="28"/>
        </w:rPr>
        <w:t xml:space="preserve">
     6. Осы бұйрықтың орындалуын бақылау энергетика және минералдық ресурстар вице-министрі Б.Е.Оразбаевқа жүктелсін. </w:t>
      </w:r>
      <w:r>
        <w:br/>
      </w:r>
      <w:r>
        <w:rPr>
          <w:rFonts w:ascii="Times New Roman"/>
          <w:b w:val="false"/>
          <w:i w:val="false"/>
          <w:color w:val="000000"/>
          <w:sz w:val="28"/>
        </w:rPr>
        <w:t xml:space="preserve">
     7. Осы бұйрық оның мемлекеттік тіркелуден өткен күнінен бастап күшіне енеді. </w:t>
      </w:r>
    </w:p>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монополияны реттеу </w:t>
      </w:r>
      <w:r>
        <w:br/>
      </w:r>
      <w:r>
        <w:rPr>
          <w:rFonts w:ascii="Times New Roman"/>
          <w:b w:val="false"/>
          <w:i w:val="false"/>
          <w:color w:val="000000"/>
          <w:sz w:val="28"/>
        </w:rPr>
        <w:t xml:space="preserve">
     және бәсекеден қорғау </w:t>
      </w:r>
      <w:r>
        <w:br/>
      </w:r>
      <w:r>
        <w:rPr>
          <w:rFonts w:ascii="Times New Roman"/>
          <w:b w:val="false"/>
          <w:i w:val="false"/>
          <w:color w:val="000000"/>
          <w:sz w:val="28"/>
        </w:rPr>
        <w:t xml:space="preserve">
     жөніндегі агенттіктің </w:t>
      </w:r>
      <w:r>
        <w:br/>
      </w:r>
      <w:r>
        <w:rPr>
          <w:rFonts w:ascii="Times New Roman"/>
          <w:b w:val="false"/>
          <w:i w:val="false"/>
          <w:color w:val="000000"/>
          <w:sz w:val="28"/>
        </w:rPr>
        <w:t xml:space="preserve">
     төрағасы міндетін атқарушы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"____" _________ 2004 жыл </w:t>
      </w:r>
    </w:p>
    <w:p>
      <w:pPr>
        <w:spacing w:after="0"/>
        <w:ind w:left="0"/>
        <w:jc w:val="both"/>
      </w:pPr>
      <w:r>
        <w:rPr>
          <w:rFonts w:ascii="Times New Roman"/>
          <w:b w:val="false"/>
          <w:i w:val="false"/>
          <w:color w:val="000000"/>
          <w:sz w:val="28"/>
        </w:rPr>
        <w:t xml:space="preserve">Қазақстан Республикасында Электр  </w:t>
      </w:r>
      <w:r>
        <w:br/>
      </w:r>
      <w:r>
        <w:rPr>
          <w:rFonts w:ascii="Times New Roman"/>
          <w:b w:val="false"/>
          <w:i w:val="false"/>
          <w:color w:val="000000"/>
          <w:sz w:val="28"/>
        </w:rPr>
        <w:t xml:space="preserve">
энергиясының орталықтандырылған  </w:t>
      </w:r>
      <w:r>
        <w:br/>
      </w:r>
      <w:r>
        <w:rPr>
          <w:rFonts w:ascii="Times New Roman"/>
          <w:b w:val="false"/>
          <w:i w:val="false"/>
          <w:color w:val="000000"/>
          <w:sz w:val="28"/>
        </w:rPr>
        <w:t xml:space="preserve">
сауда-саттығын ұйымдастыру және  </w:t>
      </w:r>
      <w:r>
        <w:br/>
      </w:r>
      <w:r>
        <w:rPr>
          <w:rFonts w:ascii="Times New Roman"/>
          <w:b w:val="false"/>
          <w:i w:val="false"/>
          <w:color w:val="000000"/>
          <w:sz w:val="28"/>
        </w:rPr>
        <w:t xml:space="preserve">
жүргізу Ережесін бекіту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2004 жылғы 10 қыркүйектегі    </w:t>
      </w:r>
      <w:r>
        <w:br/>
      </w:r>
      <w:r>
        <w:rPr>
          <w:rFonts w:ascii="Times New Roman"/>
          <w:b w:val="false"/>
          <w:i w:val="false"/>
          <w:color w:val="000000"/>
          <w:sz w:val="28"/>
        </w:rPr>
        <w:t xml:space="preserve">
N 212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Қазақстан Республикасында электр энергиясының </w:t>
      </w:r>
      <w:r>
        <w:br/>
      </w:r>
      <w:r>
        <w:rPr>
          <w:rFonts w:ascii="Times New Roman"/>
          <w:b/>
          <w:i w:val="false"/>
          <w:color w:val="000000"/>
        </w:rPr>
        <w:t xml:space="preserve">
орталықтандырылған сауда-саттығын ұйымдастыру </w:t>
      </w:r>
      <w:r>
        <w:br/>
      </w:r>
      <w:r>
        <w:rPr>
          <w:rFonts w:ascii="Times New Roman"/>
          <w:b/>
          <w:i w:val="false"/>
          <w:color w:val="000000"/>
        </w:rPr>
        <w:t xml:space="preserve">
және жұмыс істеу </w:t>
      </w:r>
      <w:r>
        <w:br/>
      </w:r>
      <w:r>
        <w:rPr>
          <w:rFonts w:ascii="Times New Roman"/>
          <w:b/>
          <w:i w:val="false"/>
          <w:color w:val="000000"/>
        </w:rPr>
        <w:t xml:space="preserve">
Ережесі  1. Бөлім. Жалпы ережелер </w:t>
      </w:r>
    </w:p>
    <w:bookmarkEnd w:id="1"/>
    <w:p>
      <w:pPr>
        <w:spacing w:after="0"/>
        <w:ind w:left="0"/>
        <w:jc w:val="both"/>
      </w:pPr>
      <w:r>
        <w:rPr>
          <w:rFonts w:ascii="Times New Roman"/>
          <w:b w:val="false"/>
          <w:i w:val="false"/>
          <w:color w:val="000000"/>
          <w:sz w:val="28"/>
        </w:rPr>
        <w:t>     1. Орталықтандырылған сауда-саттықтарды ұйымдастыру мен жүргізу ережесі (Бұдан әрі - Ереже) Қазақстан Республикасының "Электр энергетикасы туралы"  </w:t>
      </w:r>
      <w:r>
        <w:rPr>
          <w:rFonts w:ascii="Times New Roman"/>
          <w:b w:val="false"/>
          <w:i w:val="false"/>
          <w:color w:val="000000"/>
          <w:sz w:val="28"/>
        </w:rPr>
        <w:t xml:space="preserve">Заңын </w:t>
      </w:r>
      <w:r>
        <w:rPr>
          <w:rFonts w:ascii="Times New Roman"/>
          <w:b w:val="false"/>
          <w:i w:val="false"/>
          <w:color w:val="000000"/>
          <w:sz w:val="28"/>
        </w:rPr>
        <w:t xml:space="preserve"> орындау үшін әзірленді. </w:t>
      </w:r>
    </w:p>
    <w:bookmarkStart w:name="z3" w:id="2"/>
    <w:p>
      <w:pPr>
        <w:spacing w:after="0"/>
        <w:ind w:left="0"/>
        <w:jc w:val="both"/>
      </w:pPr>
      <w:r>
        <w:rPr>
          <w:rFonts w:ascii="Times New Roman"/>
          <w:b w:val="false"/>
          <w:i w:val="false"/>
          <w:color w:val="000000"/>
          <w:sz w:val="28"/>
        </w:rPr>
        <w:t xml:space="preserve">
     2. Осы Ереже Қазақстан Республикасында электр энергиясының орталықтандырылған саудасын ұйымдастыру және жұмыс істеу тәртібін белгілейді. </w:t>
      </w:r>
    </w:p>
    <w:bookmarkEnd w:id="2"/>
    <w:bookmarkStart w:name="z4" w:id="3"/>
    <w:p>
      <w:pPr>
        <w:spacing w:after="0"/>
        <w:ind w:left="0"/>
        <w:jc w:val="both"/>
      </w:pPr>
      <w:r>
        <w:rPr>
          <w:rFonts w:ascii="Times New Roman"/>
          <w:b w:val="false"/>
          <w:i w:val="false"/>
          <w:color w:val="000000"/>
          <w:sz w:val="28"/>
        </w:rPr>
        <w:t>
     3. Орталықтандырылған сауда-саттыққа қатысушылар арасында туындайтын қатынастар Қазақстан Республикасының азаматтық  </w:t>
      </w:r>
      <w:r>
        <w:rPr>
          <w:rFonts w:ascii="Times New Roman"/>
          <w:b w:val="false"/>
          <w:i w:val="false"/>
          <w:color w:val="000000"/>
          <w:sz w:val="28"/>
        </w:rPr>
        <w:t xml:space="preserve">заңдарымен </w:t>
      </w:r>
      <w:r>
        <w:rPr>
          <w:rFonts w:ascii="Times New Roman"/>
          <w:b w:val="false"/>
          <w:i w:val="false"/>
          <w:color w:val="000000"/>
          <w:sz w:val="28"/>
        </w:rPr>
        <w:t xml:space="preserve">, осы Ережемен және басқа да нормативтік құқықтық актілермен реттеледі. </w:t>
      </w:r>
    </w:p>
    <w:bookmarkEnd w:id="3"/>
    <w:bookmarkStart w:name="z5" w:id="4"/>
    <w:p>
      <w:pPr>
        <w:spacing w:after="0"/>
        <w:ind w:left="0"/>
        <w:jc w:val="left"/>
      </w:pPr>
      <w:r>
        <w:rPr>
          <w:rFonts w:ascii="Times New Roman"/>
          <w:b/>
          <w:i w:val="false"/>
          <w:color w:val="000000"/>
        </w:rPr>
        <w:t xml:space="preserve"> 
  2. Бөлім. Негізгі ұғымдар мен анықтамалар </w:t>
      </w:r>
    </w:p>
    <w:bookmarkEnd w:id="4"/>
    <w:p>
      <w:pPr>
        <w:spacing w:after="0"/>
        <w:ind w:left="0"/>
        <w:jc w:val="both"/>
      </w:pPr>
      <w:r>
        <w:rPr>
          <w:rFonts w:ascii="Times New Roman"/>
          <w:b w:val="false"/>
          <w:i w:val="false"/>
          <w:color w:val="000000"/>
          <w:sz w:val="28"/>
        </w:rPr>
        <w:t xml:space="preserve">     4. Ережеде мынадай ұғымдар мен анықтамалар қолданылады: </w:t>
      </w:r>
      <w:r>
        <w:br/>
      </w:r>
      <w:r>
        <w:rPr>
          <w:rFonts w:ascii="Times New Roman"/>
          <w:b w:val="false"/>
          <w:i w:val="false"/>
          <w:color w:val="000000"/>
          <w:sz w:val="28"/>
        </w:rPr>
        <w:t xml:space="preserve">
     1) орталықтандырылған сауда нарығы операторы қызметтерiне және олардың төлемдерiне қол жеткiзу мақсатында электр энергиясының </w:t>
      </w:r>
      <w:r>
        <w:br/>
      </w:r>
      <w:r>
        <w:rPr>
          <w:rFonts w:ascii="Times New Roman"/>
          <w:b w:val="false"/>
          <w:i w:val="false"/>
          <w:color w:val="000000"/>
          <w:sz w:val="28"/>
        </w:rPr>
        <w:t xml:space="preserve">
орталықтандырылған сауда нарығына қатысу шарты - электр энергиясының көтерме нарығының субъектiсi мен электр энергиясының орталықтандырылған сауда нарығы операторы арасында жасалатын шарт; </w:t>
      </w:r>
      <w:r>
        <w:br/>
      </w:r>
      <w:r>
        <w:rPr>
          <w:rFonts w:ascii="Times New Roman"/>
          <w:b w:val="false"/>
          <w:i w:val="false"/>
          <w:color w:val="000000"/>
          <w:sz w:val="28"/>
        </w:rPr>
        <w:t xml:space="preserve">
     2) сатып алудың (сатудың) бірыңғай бағасы - орталықтандырылған сауда-саттықтың бірінші сауда сессиясы барысында орташа мерзімді және ұзақ мерзімді кезеңдерге сұраным мен ұсыныстың сараланған кестесін салыстырумен белгіленген электр энергиясының бағасы; </w:t>
      </w:r>
      <w:r>
        <w:br/>
      </w:r>
      <w:r>
        <w:rPr>
          <w:rFonts w:ascii="Times New Roman"/>
          <w:b w:val="false"/>
          <w:i w:val="false"/>
          <w:color w:val="000000"/>
          <w:sz w:val="28"/>
        </w:rPr>
        <w:t xml:space="preserve">
     3) өтінім - электр энергиясының бағасын, жеткізу кезеңін және көлемін көрсете отырып, сатып алуға немесе сатуға берілген өтінім. Өтінімді беру орталықтандырылған сауда-саттықтың осы қатысушысы өтінімде көрсетілген баға бойынша немесе өзіне анағұрлым пайдалы бағаға сөзсіз келісімін білдіреді; </w:t>
      </w:r>
      <w:r>
        <w:br/>
      </w:r>
      <w:r>
        <w:rPr>
          <w:rFonts w:ascii="Times New Roman"/>
          <w:b w:val="false"/>
          <w:i w:val="false"/>
          <w:color w:val="000000"/>
          <w:sz w:val="28"/>
        </w:rPr>
        <w:t xml:space="preserve">
     4) клирингтiк баға - электр энергиясын сатып алу-сату спот мәмiлелерi бойынша есептесу үшiн сараланған кесте сұранысы мен ұсыныстарды салыстырумен анықталған, операциялық тәулiктiң әрбiр сағаты үшiн электр энергиясының бағасы; </w:t>
      </w:r>
      <w:r>
        <w:br/>
      </w:r>
      <w:r>
        <w:rPr>
          <w:rFonts w:ascii="Times New Roman"/>
          <w:b w:val="false"/>
          <w:i w:val="false"/>
          <w:color w:val="000000"/>
          <w:sz w:val="28"/>
        </w:rPr>
        <w:t xml:space="preserve">
     5) сауда-саттық операторы - сауда жүйесіндегі жұмыс бойынша орталықтандырылған сауда рыногы операторының оқытуынан өткен және кодтар мен паролдерге енуге рұқсаты бар, саудаға қатысуға байланысты ақпаратты енгізуге құқылы электр энергиясының көтерме рыногы субъектісінің жауапты қызметкері; </w:t>
      </w:r>
      <w:r>
        <w:br/>
      </w:r>
      <w:r>
        <w:rPr>
          <w:rFonts w:ascii="Times New Roman"/>
          <w:b w:val="false"/>
          <w:i w:val="false"/>
          <w:color w:val="000000"/>
          <w:sz w:val="28"/>
        </w:rPr>
        <w:t xml:space="preserve">
     6) төлемді қамтамасыз ету - жасалған мәміленің тиісті түрде орындалуын қамтамасыз етуші болып табылатын, спот-сауда-саттықтарының өтуі басталғанға дейін орталықтандырылған сауда-саттыққа қатысушылардың қызмет көрсететін банкке салған берілген өтінімдегі электр энергиясы құнының көлеміндей ақшасы; </w:t>
      </w:r>
      <w:r>
        <w:br/>
      </w:r>
      <w:r>
        <w:rPr>
          <w:rFonts w:ascii="Times New Roman"/>
          <w:b w:val="false"/>
          <w:i w:val="false"/>
          <w:color w:val="000000"/>
          <w:sz w:val="28"/>
        </w:rPr>
        <w:t xml:space="preserve">
     7) қызмет көрсету банкі - электр энергиясының орталықтандырылған саудасы рыногының операторы Қазақстан Республикасының заңнамасында белгіленген тәртіппен белгілейтін және сауда-саттықта жасасылған мәмілелер бойынша орталықтандырылған сауда-саттыққа қатысушылардың қаржылық реттелуін жүзеге асыратын банк. Қызмет көрсетуші банк пен банк шоты шартының ережелеріне қойылатын өлшемдерді таңдап алу тәртібін электр энергиясының орталықтандырылған саудасы рыногының операторы белгілейді; </w:t>
      </w:r>
      <w:r>
        <w:br/>
      </w:r>
      <w:r>
        <w:rPr>
          <w:rFonts w:ascii="Times New Roman"/>
          <w:b w:val="false"/>
          <w:i w:val="false"/>
          <w:color w:val="000000"/>
          <w:sz w:val="28"/>
        </w:rPr>
        <w:t xml:space="preserve">
     7-1) табиғат қорғау тұрғысындағы су жiберу кезеңi - су ресурстарын пайдалану туралы Қазақстан Республикасының заңнамасына сәйкес ГЭС-тiң су жiберудi жүзеге асыратын уақыт бөлшегi; </w:t>
      </w:r>
      <w:r>
        <w:br/>
      </w:r>
      <w:r>
        <w:rPr>
          <w:rFonts w:ascii="Times New Roman"/>
          <w:b w:val="false"/>
          <w:i w:val="false"/>
          <w:color w:val="000000"/>
          <w:sz w:val="28"/>
        </w:rPr>
        <w:t xml:space="preserve">
     8) есеп айырысу ведомосты - орталықтандырылған сауда-саттық қорытындылары бойынша және қызмет көрсетуші банкке орталықтандырылған сауда-саттықта жасалған мәмілелер бойынша өзара есеп айырысуды жүзеге асыру үшін жіберілетін орталықтандырылған сауда-саттық рыногының операторы жасайтын құжат; </w:t>
      </w:r>
      <w:r>
        <w:br/>
      </w:r>
      <w:r>
        <w:rPr>
          <w:rFonts w:ascii="Times New Roman"/>
          <w:b w:val="false"/>
          <w:i w:val="false"/>
          <w:color w:val="000000"/>
          <w:sz w:val="28"/>
        </w:rPr>
        <w:t xml:space="preserve">
     9) сараланған кесте - өтінімдердің оларда көрсетілген бағалар бойынша, ал біркелкі бағалар кезінде - олардың сауда жүйесіне түсу уақыты бойынша тәртіпке келтірілген тізілімі; </w:t>
      </w:r>
      <w:r>
        <w:br/>
      </w:r>
      <w:r>
        <w:rPr>
          <w:rFonts w:ascii="Times New Roman"/>
          <w:b w:val="false"/>
          <w:i w:val="false"/>
          <w:color w:val="000000"/>
          <w:sz w:val="28"/>
        </w:rPr>
        <w:t xml:space="preserve">
     10) "сатушы-сатып алушы" жұбының тізілімі -"сатушы-сатып алушы" жұбы тіркелетін электр энергиясының орталықтандырылған сауда рыногының операторы жасайтын құжат; </w:t>
      </w:r>
      <w:r>
        <w:br/>
      </w:r>
      <w:r>
        <w:rPr>
          <w:rFonts w:ascii="Times New Roman"/>
          <w:b w:val="false"/>
          <w:i w:val="false"/>
          <w:color w:val="000000"/>
          <w:sz w:val="28"/>
        </w:rPr>
        <w:t xml:space="preserve">
     11) сауда-саттықтарда жасалған мәмілелер тізілімі - орталықтандырылған сауда-саттықтарда жасалғанын растайтын орталықтандырылған сауда рыногының операторы жасайтын құжат; </w:t>
      </w:r>
      <w:r>
        <w:br/>
      </w:r>
      <w:r>
        <w:rPr>
          <w:rFonts w:ascii="Times New Roman"/>
          <w:b w:val="false"/>
          <w:i w:val="false"/>
          <w:color w:val="000000"/>
          <w:sz w:val="28"/>
        </w:rPr>
        <w:t xml:space="preserve">
     12) электр энергиясының орталықтандырылған сауда-саттық рыногы - электр энергиясын қысқа мерзімді (спот-сауда-саттығы), орташа мерзімді (апта, бір ай) және ұзақ мерзімді (тоқсан, жыл) кезеңдерге сатып алу-сату үшін ұйымдастырылған сауда алаңы; </w:t>
      </w:r>
      <w:r>
        <w:br/>
      </w:r>
      <w:r>
        <w:rPr>
          <w:rFonts w:ascii="Times New Roman"/>
          <w:b w:val="false"/>
          <w:i w:val="false"/>
          <w:color w:val="000000"/>
          <w:sz w:val="28"/>
        </w:rPr>
        <w:t xml:space="preserve">
     13) сауда сессиясы - сауда-саттыққа қатысу үшін өтінім беру жүзеге асырылатын процесс, сондай-ақ электр энергиясының сатылған (сатып алынған) көлемінің бағасын және орталықтандырылған сауда-саттық қорытындылары бойынша "сатушы-сатып алушы жұптарды" белгілеу жүзеге асырылады; </w:t>
      </w:r>
      <w:r>
        <w:br/>
      </w:r>
      <w:r>
        <w:rPr>
          <w:rFonts w:ascii="Times New Roman"/>
          <w:b w:val="false"/>
          <w:i w:val="false"/>
          <w:color w:val="000000"/>
          <w:sz w:val="28"/>
        </w:rPr>
        <w:t xml:space="preserve">
     14) сауда жүйесі - орталықтандырылған сауда-саттық өткізуді қамтамасыз ететін ұйымдастырушылық, техникалық, бағдарламалық құрамдар кешені; </w:t>
      </w:r>
      <w:r>
        <w:br/>
      </w:r>
      <w:r>
        <w:rPr>
          <w:rFonts w:ascii="Times New Roman"/>
          <w:b w:val="false"/>
          <w:i w:val="false"/>
          <w:color w:val="000000"/>
          <w:sz w:val="28"/>
        </w:rPr>
        <w:t xml:space="preserve">
     15) уәкілетті орган - электр энергетикасы саласындағы бақылау мен реттеуді жүзеге асырушы мемлекеттік орган; </w:t>
      </w:r>
      <w:r>
        <w:br/>
      </w:r>
      <w:r>
        <w:rPr>
          <w:rFonts w:ascii="Times New Roman"/>
          <w:b w:val="false"/>
          <w:i w:val="false"/>
          <w:color w:val="000000"/>
          <w:sz w:val="28"/>
        </w:rPr>
        <w:t xml:space="preserve">
     15-1) су қорын пайдалану мен қорғау саласындағы уәкiлеттi орган - су қорын пайдалану мен қорғау саласындағы басқару және бақылау функцияларын жүзеге асыратын мемлекеттiк орган; </w:t>
      </w:r>
      <w:r>
        <w:br/>
      </w:r>
      <w:r>
        <w:rPr>
          <w:rFonts w:ascii="Times New Roman"/>
          <w:b w:val="false"/>
          <w:i w:val="false"/>
          <w:color w:val="000000"/>
          <w:sz w:val="28"/>
        </w:rPr>
        <w:t xml:space="preserve">
     16) орталықтандырылған сауда-саттыққа қатысушысы - осы Ережеге сәйкес сауда жүйесіне шығу және орталықтандырылған сауда-саттыққа қатысу құқығын алған көтерме рынок субъектісі; </w:t>
      </w:r>
      <w:r>
        <w:br/>
      </w:r>
      <w:r>
        <w:rPr>
          <w:rFonts w:ascii="Times New Roman"/>
          <w:b w:val="false"/>
          <w:i w:val="false"/>
          <w:color w:val="000000"/>
          <w:sz w:val="28"/>
        </w:rPr>
        <w:t xml:space="preserve">
     17) мәміле бағасы - орташа мерзімді және ұзақ мерзімді кезеңдерге орталықтандырылған сауда-саттықтың екінші сауда сессиясы барысында белгіленген электр энергиясының бағасы (талап етілген ыңғайласпа өтінімде көрсетілген баға).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6" w:id="5"/>
    <w:p>
      <w:pPr>
        <w:spacing w:after="0"/>
        <w:ind w:left="0"/>
        <w:jc w:val="left"/>
      </w:pPr>
      <w:r>
        <w:rPr>
          <w:rFonts w:ascii="Times New Roman"/>
          <w:b/>
          <w:i w:val="false"/>
          <w:color w:val="000000"/>
        </w:rPr>
        <w:t xml:space="preserve"> 
  3. Бөлім. Электр энергиясының орталықтандырылған </w:t>
      </w:r>
      <w:r>
        <w:br/>
      </w:r>
      <w:r>
        <w:rPr>
          <w:rFonts w:ascii="Times New Roman"/>
          <w:b/>
          <w:i w:val="false"/>
          <w:color w:val="000000"/>
        </w:rPr>
        <w:t xml:space="preserve">
сауда рыногы </w:t>
      </w:r>
    </w:p>
    <w:bookmarkEnd w:id="5"/>
    <w:p>
      <w:pPr>
        <w:spacing w:after="0"/>
        <w:ind w:left="0"/>
        <w:jc w:val="both"/>
      </w:pPr>
      <w:r>
        <w:rPr>
          <w:rFonts w:ascii="Times New Roman"/>
          <w:b w:val="false"/>
          <w:i w:val="false"/>
          <w:color w:val="000000"/>
          <w:sz w:val="28"/>
        </w:rPr>
        <w:t xml:space="preserve">     5. Электр энергиясының орталықтандырылған сауда рыногына электр энергиясының орталықтандырылған сауда рыногына қатысу үшін электр энергиясының орталықтандырылған сауда рыногы оператормен шарт жасасқан көтерме сауда рыногының барлық субъектілері шығарылады. </w:t>
      </w:r>
    </w:p>
    <w:bookmarkStart w:name="z7" w:id="6"/>
    <w:p>
      <w:pPr>
        <w:spacing w:after="0"/>
        <w:ind w:left="0"/>
        <w:jc w:val="both"/>
      </w:pPr>
      <w:r>
        <w:rPr>
          <w:rFonts w:ascii="Times New Roman"/>
          <w:b w:val="false"/>
          <w:i w:val="false"/>
          <w:color w:val="000000"/>
          <w:sz w:val="28"/>
        </w:rPr>
        <w:t xml:space="preserve">
     6. Электр энергиясының орталықтандырылған сауда рыногына қатысу шарты осы Ережелермен белгіленген міндетті шарт болып табылады, және көтерме рынок субъектісі оған тек бүтіндей қосылу жолымен ғана қабылдануы мүмкін. Электр энергиясының орталықтандырылған сауда рыногына қатысу шартының нысанын электр энергиясының орталықтандырылған саудасы рыногының операторы әзірлейді. </w:t>
      </w:r>
    </w:p>
    <w:bookmarkEnd w:id="6"/>
    <w:bookmarkStart w:name="z8" w:id="7"/>
    <w:p>
      <w:pPr>
        <w:spacing w:after="0"/>
        <w:ind w:left="0"/>
        <w:jc w:val="both"/>
      </w:pPr>
      <w:r>
        <w:rPr>
          <w:rFonts w:ascii="Times New Roman"/>
          <w:b w:val="false"/>
          <w:i w:val="false"/>
          <w:color w:val="000000"/>
          <w:sz w:val="28"/>
        </w:rPr>
        <w:t xml:space="preserve">
     7. Электр энергиясының орталықтандырылған сауда рыногына қатысу шартының құрамында мыналар болуы тиіс: </w:t>
      </w:r>
      <w:r>
        <w:br/>
      </w:r>
      <w:r>
        <w:rPr>
          <w:rFonts w:ascii="Times New Roman"/>
          <w:b w:val="false"/>
          <w:i w:val="false"/>
          <w:color w:val="000000"/>
          <w:sz w:val="28"/>
        </w:rPr>
        <w:t xml:space="preserve">
     1) шарттың мәні, электр энергиясының орталықтандырылған сауда операторы көрсететін қызмет түрлері, ақы төлеудің мерзімдері мен тәртібі; </w:t>
      </w:r>
      <w:r>
        <w:br/>
      </w:r>
      <w:r>
        <w:rPr>
          <w:rFonts w:ascii="Times New Roman"/>
          <w:b w:val="false"/>
          <w:i w:val="false"/>
          <w:color w:val="000000"/>
          <w:sz w:val="28"/>
        </w:rPr>
        <w:t xml:space="preserve">
     2) электр энергиясының көтерме сауда рыногы субъектісіне орталықтандырылған саудаға қатысу және сауда жүйесіне шығуы үшін қойылатын критерийлер мен талаптар; </w:t>
      </w:r>
      <w:r>
        <w:br/>
      </w:r>
      <w:r>
        <w:rPr>
          <w:rFonts w:ascii="Times New Roman"/>
          <w:b w:val="false"/>
          <w:i w:val="false"/>
          <w:color w:val="000000"/>
          <w:sz w:val="28"/>
        </w:rPr>
        <w:t xml:space="preserve">
     3) орталықтандырылған сауданы жүргізу тәртібі мен әдістері, соның ішінде мәмілені тіркеу тәртібі мен қатысушыларды сауданың қорытындыларымен хабарландырудың; </w:t>
      </w:r>
      <w:r>
        <w:br/>
      </w:r>
      <w:r>
        <w:rPr>
          <w:rFonts w:ascii="Times New Roman"/>
          <w:b w:val="false"/>
          <w:i w:val="false"/>
          <w:color w:val="000000"/>
          <w:sz w:val="28"/>
        </w:rPr>
        <w:t xml:space="preserve">
     4) электр энергиясының көтерме рыногының субъектісінің қызмет көрсететін банкте банктің шотын ашу ережелері, соның ішінде банктік шотты жүргізу мен жабуға, ондағы ақшаға иелік етуге (орталықтандырылған сауданы жүргізу уақытына шоттағы ақшаны шектеу, сондай-ақ жасалған мәміле бойынша ақшалай міндеттемелерді орындауда оларды аудару) қойылатын талаптар; </w:t>
      </w:r>
      <w:r>
        <w:br/>
      </w:r>
      <w:r>
        <w:rPr>
          <w:rFonts w:ascii="Times New Roman"/>
          <w:b w:val="false"/>
          <w:i w:val="false"/>
          <w:color w:val="000000"/>
          <w:sz w:val="28"/>
        </w:rPr>
        <w:t xml:space="preserve">
     5) орталықтандырылған сауда-саттыққа қатысушылар сатып алған электр энергиясының төлемін қамтамасыз ету сомасын, төлем мерзімдерін белгілеу тәртібі; </w:t>
      </w:r>
      <w:r>
        <w:br/>
      </w:r>
      <w:r>
        <w:rPr>
          <w:rFonts w:ascii="Times New Roman"/>
          <w:b w:val="false"/>
          <w:i w:val="false"/>
          <w:color w:val="000000"/>
          <w:sz w:val="28"/>
        </w:rPr>
        <w:t xml:space="preserve">
     6) орталықтандырылған сауда-саттыққа қатысушыларын сауда жүйесіне шығаруды шектеу ережелері; </w:t>
      </w:r>
      <w:r>
        <w:br/>
      </w:r>
      <w:r>
        <w:rPr>
          <w:rFonts w:ascii="Times New Roman"/>
          <w:b w:val="false"/>
          <w:i w:val="false"/>
          <w:color w:val="000000"/>
          <w:sz w:val="28"/>
        </w:rPr>
        <w:t xml:space="preserve">
     7) орталықтандырылған сауда-саттыққа қатысушының шарттың ережесін бұзғандығы үшін жауапкершілігі; </w:t>
      </w:r>
      <w:r>
        <w:br/>
      </w:r>
      <w:r>
        <w:rPr>
          <w:rFonts w:ascii="Times New Roman"/>
          <w:b w:val="false"/>
          <w:i w:val="false"/>
          <w:color w:val="000000"/>
          <w:sz w:val="28"/>
        </w:rPr>
        <w:t xml:space="preserve">
     8) орталықтандырылған сауда-саттық рыногы операторының, электр энергиясының көтерме рыногы субъектілерін электр энергиясының орталықтандырылған сауда рыногына шығару шарттарының теңдік принциптерін қамтамасыз етпегені, орталықтандырылған сауда-саттыққа қатысушылардың ақшаларының көлемі туралы қызмет көрсететін банктен алынған ақпараттарды жария еткені, сауда-саттыққа қатысушының атауын көрсетумен орталықтандырылған сауда-саттыққа қатысушыларының өтінімде көрсетілген бағалары мен көлемдері туралы ақпараттарын жария еткені, есептесу тізімдемесін қызмет көрсететін банкке уақытымен жібермегені.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8. Орталықтандырылған сауда рыногы операторының көрсеткен қызметі электр энергиясының көтерме сауда рыногының барлық субъектілерімен заңнамаға сәйкес тариф бойынша төленеді. </w:t>
      </w:r>
    </w:p>
    <w:bookmarkEnd w:id="8"/>
    <w:bookmarkStart w:name="z10" w:id="9"/>
    <w:p>
      <w:pPr>
        <w:spacing w:after="0"/>
        <w:ind w:left="0"/>
        <w:jc w:val="both"/>
      </w:pPr>
      <w:r>
        <w:rPr>
          <w:rFonts w:ascii="Times New Roman"/>
          <w:b w:val="false"/>
          <w:i w:val="false"/>
          <w:color w:val="000000"/>
          <w:sz w:val="28"/>
        </w:rPr>
        <w:t xml:space="preserve">
     9. Электр энергиясының орталықтандырылған сауда рыногының операторы: </w:t>
      </w:r>
      <w:r>
        <w:br/>
      </w:r>
      <w:r>
        <w:rPr>
          <w:rFonts w:ascii="Times New Roman"/>
          <w:b w:val="false"/>
          <w:i w:val="false"/>
          <w:color w:val="000000"/>
          <w:sz w:val="28"/>
        </w:rPr>
        <w:t xml:space="preserve">
     1) спот-сауданы жүргізуді және ұйымдастыруды жүзеге асырады; </w:t>
      </w:r>
      <w:r>
        <w:br/>
      </w:r>
      <w:r>
        <w:rPr>
          <w:rFonts w:ascii="Times New Roman"/>
          <w:b w:val="false"/>
          <w:i w:val="false"/>
          <w:color w:val="000000"/>
          <w:sz w:val="28"/>
        </w:rPr>
        <w:t xml:space="preserve">
     2) қысқа мерзімді (апта, ай) және ұзақ мерзімді (тоқсан, жыл) кезеңдерге арналған электр энергиясының орталықтандырылған саудасын өткізуді және ұйымдастыруды жүзеге асырады; </w:t>
      </w:r>
      <w:r>
        <w:br/>
      </w:r>
      <w:r>
        <w:rPr>
          <w:rFonts w:ascii="Times New Roman"/>
          <w:b w:val="false"/>
          <w:i w:val="false"/>
          <w:color w:val="000000"/>
          <w:sz w:val="28"/>
        </w:rPr>
        <w:t xml:space="preserve">
     2-1) орташа жылдық су шығыны есебінен өндiрiлетiн электр энергиясының көлемiн қоспағанда, табиғатты қорғау тұрғысында су жiберу кезеңiнде электр энергиясының орталықтандырылған саудасын ұйымдастыру мен жүргiзудi iске асырады; </w:t>
      </w:r>
      <w:r>
        <w:br/>
      </w:r>
      <w:r>
        <w:rPr>
          <w:rFonts w:ascii="Times New Roman"/>
          <w:b w:val="false"/>
          <w:i w:val="false"/>
          <w:color w:val="000000"/>
          <w:sz w:val="28"/>
        </w:rPr>
        <w:t xml:space="preserve">
     3) электр энергиясының көтерме сауда субъектісінің электр энергиясының орталықтандырылған саудасына қатысуы үшін тең шарттарды қамтамасыз етеді; </w:t>
      </w:r>
      <w:r>
        <w:br/>
      </w:r>
      <w:r>
        <w:rPr>
          <w:rFonts w:ascii="Times New Roman"/>
          <w:b w:val="false"/>
          <w:i w:val="false"/>
          <w:color w:val="000000"/>
          <w:sz w:val="28"/>
        </w:rPr>
        <w:t xml:space="preserve">
     4) электр энергиясының көтерме сауда субъектілерінің осы Ережеде бекітілген талаптарға сәйкестігін анықтайды; </w:t>
      </w:r>
      <w:r>
        <w:br/>
      </w:r>
      <w:r>
        <w:rPr>
          <w:rFonts w:ascii="Times New Roman"/>
          <w:b w:val="false"/>
          <w:i w:val="false"/>
          <w:color w:val="000000"/>
          <w:sz w:val="28"/>
        </w:rPr>
        <w:t xml:space="preserve">
     5) электр энергиясының орталықтандырылған саудасындағы электр энергиясын сатып алу-сату жөніндегі жасалған мәмілесінің тіркелуін және есепке алынуын жүзеге асырады; </w:t>
      </w:r>
      <w:r>
        <w:br/>
      </w:r>
      <w:r>
        <w:rPr>
          <w:rFonts w:ascii="Times New Roman"/>
          <w:b w:val="false"/>
          <w:i w:val="false"/>
          <w:color w:val="000000"/>
          <w:sz w:val="28"/>
        </w:rPr>
        <w:t xml:space="preserve">
     6) өз құзыретінің шектерінде электр энергиясының орталықтандырылған сауда рыногы субъектілерін нарықтық ақпаратпен, орталықтандырылған саудада қалыптасқан электр энергиясының индикативтік бағасы жөніндегі ақпаратпен және басқа да ақпаратпен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10. Электр энергиясының орталықтандырылған сауда рыногының операторы орталықтандырылған сауданың қызметін қамтамасыз ету үшін: </w:t>
      </w:r>
      <w:r>
        <w:br/>
      </w:r>
      <w:r>
        <w:rPr>
          <w:rFonts w:ascii="Times New Roman"/>
          <w:b w:val="false"/>
          <w:i w:val="false"/>
          <w:color w:val="000000"/>
          <w:sz w:val="28"/>
        </w:rPr>
        <w:t xml:space="preserve">
     1) электр энергиясының көтерме сауда рыногында электр энергиясының орталықтандырылған саудасын өткізуге сауда жүйесін ұдайы дайын күйінде ұстайды; </w:t>
      </w:r>
      <w:r>
        <w:br/>
      </w:r>
      <w:r>
        <w:rPr>
          <w:rFonts w:ascii="Times New Roman"/>
          <w:b w:val="false"/>
          <w:i w:val="false"/>
          <w:color w:val="000000"/>
          <w:sz w:val="28"/>
        </w:rPr>
        <w:t xml:space="preserve">
     2) көтерме сауда рыногы субъектілерінің коммерциялық тәуекелін азайту мақсатында кепілдендірудің орталықтандырылған жүйесін және электр энергиясының орталықтандырылған сауда рыногында сатып алынған (сатылған) электр энергиясы үшін өзара есеп айырысуды енгізеді; </w:t>
      </w:r>
      <w:r>
        <w:br/>
      </w:r>
      <w:r>
        <w:rPr>
          <w:rFonts w:ascii="Times New Roman"/>
          <w:b w:val="false"/>
          <w:i w:val="false"/>
          <w:color w:val="000000"/>
          <w:sz w:val="28"/>
        </w:rPr>
        <w:t xml:space="preserve">
     3) орталықтандырылған саудаға қызмет көрсететін банкті таңдап алуды және ол арқылы орталықтандырылған саудада сатылған (сатып алынған) электр энергиясы үшін өзара есеп айырысуларды, орталықтандырылған саудаға қатысушыларға төлем хабарламасын (хабарлама) жіберуді және банкке оларды төлеу үшін нұсқаулар беруді жүзеге асырады; </w:t>
      </w:r>
      <w:r>
        <w:br/>
      </w:r>
      <w:r>
        <w:rPr>
          <w:rFonts w:ascii="Times New Roman"/>
          <w:b w:val="false"/>
          <w:i w:val="false"/>
          <w:color w:val="000000"/>
          <w:sz w:val="28"/>
        </w:rPr>
        <w:t xml:space="preserve">
     4) сауда өткізу кестесін жасайды және оны бекітеді; </w:t>
      </w:r>
      <w:r>
        <w:br/>
      </w:r>
      <w:r>
        <w:rPr>
          <w:rFonts w:ascii="Times New Roman"/>
          <w:b w:val="false"/>
          <w:i w:val="false"/>
          <w:color w:val="000000"/>
          <w:sz w:val="28"/>
        </w:rPr>
        <w:t xml:space="preserve">
     5) орталықтандырылған сауда өткізудің әдісі мен тәртібін әзірлейді; </w:t>
      </w:r>
      <w:r>
        <w:br/>
      </w:r>
      <w:r>
        <w:rPr>
          <w:rFonts w:ascii="Times New Roman"/>
          <w:b w:val="false"/>
          <w:i w:val="false"/>
          <w:color w:val="000000"/>
          <w:sz w:val="28"/>
        </w:rPr>
        <w:t xml:space="preserve">
     6) сауда операторларын сауда жүйесіндегі жұмыс бойынша оқытуды жүргізеді; </w:t>
      </w:r>
      <w:r>
        <w:br/>
      </w:r>
      <w:r>
        <w:rPr>
          <w:rFonts w:ascii="Times New Roman"/>
          <w:b w:val="false"/>
          <w:i w:val="false"/>
          <w:color w:val="000000"/>
          <w:sz w:val="28"/>
        </w:rPr>
        <w:t xml:space="preserve">
     7) қызмет көрсетуші банкпен және орталықтандырылған саудаға қатысушылармен орталықтандырылған сауданы жүргізу мәселелері мен өзара есеп айырысулар бойынша өзара әрекет жасайды; </w:t>
      </w:r>
      <w:r>
        <w:br/>
      </w:r>
      <w:r>
        <w:rPr>
          <w:rFonts w:ascii="Times New Roman"/>
          <w:b w:val="false"/>
          <w:i w:val="false"/>
          <w:color w:val="000000"/>
          <w:sz w:val="28"/>
        </w:rPr>
        <w:t xml:space="preserve">
     8) электр энергиясының көтерме рыногы субъектілеріне электр энергиясын сатып алу-сату шартын жедел жасасуға көмек көрсетеді; </w:t>
      </w:r>
      <w:r>
        <w:br/>
      </w:r>
      <w:r>
        <w:rPr>
          <w:rFonts w:ascii="Times New Roman"/>
          <w:b w:val="false"/>
          <w:i w:val="false"/>
          <w:color w:val="000000"/>
          <w:sz w:val="28"/>
        </w:rPr>
        <w:t xml:space="preserve">
     9) орталықтандырылған сауданы ұйымдастыруға және өткізуге байланысты мәселелер бойынша жүйелік оператормен өзара әрекет жасайды; </w:t>
      </w:r>
      <w:r>
        <w:br/>
      </w:r>
      <w:r>
        <w:rPr>
          <w:rFonts w:ascii="Times New Roman"/>
          <w:b w:val="false"/>
          <w:i w:val="false"/>
          <w:color w:val="000000"/>
          <w:sz w:val="28"/>
        </w:rPr>
        <w:t xml:space="preserve">
     10) орталықтандырылған саудада жасалынған мәміленің орындалуына мониторингті жүзеге асырады; </w:t>
      </w:r>
      <w:r>
        <w:br/>
      </w:r>
      <w:r>
        <w:rPr>
          <w:rFonts w:ascii="Times New Roman"/>
          <w:b w:val="false"/>
          <w:i w:val="false"/>
          <w:color w:val="000000"/>
          <w:sz w:val="28"/>
        </w:rPr>
        <w:t xml:space="preserve">
     10-1) жүйелiк оператор ұсынатын нақты баланс деректерi бойынша сауда жүйесiне қатысу үшiн орталықтандырылған сауда нарығында электр энергиясын өндiрудiң/тұтынудың нақты көлемi туралы ақпарат дайындайды; </w:t>
      </w:r>
      <w:r>
        <w:br/>
      </w:r>
      <w:r>
        <w:rPr>
          <w:rFonts w:ascii="Times New Roman"/>
          <w:b w:val="false"/>
          <w:i w:val="false"/>
          <w:color w:val="000000"/>
          <w:sz w:val="28"/>
        </w:rPr>
        <w:t xml:space="preserve">
     11) осы Ереже бұзылған жағдайда орталықтандырылған сауда-саттыққа қатысушылардың сауда алаңына шығуы шектеледі; </w:t>
      </w:r>
      <w:r>
        <w:br/>
      </w:r>
      <w:r>
        <w:rPr>
          <w:rFonts w:ascii="Times New Roman"/>
          <w:b w:val="false"/>
          <w:i w:val="false"/>
          <w:color w:val="000000"/>
          <w:sz w:val="28"/>
        </w:rPr>
        <w:t xml:space="preserve">
     12) орталықтандырылған саудаға қатысушылардан орталықтандырылған сауданы жүргізу мен ұйымдастыру мәселелері бойынша ақпарат сұратып алады; </w:t>
      </w:r>
      <w:r>
        <w:br/>
      </w:r>
      <w:r>
        <w:rPr>
          <w:rFonts w:ascii="Times New Roman"/>
          <w:b w:val="false"/>
          <w:i w:val="false"/>
          <w:color w:val="000000"/>
          <w:sz w:val="28"/>
        </w:rPr>
        <w:t xml:space="preserve">
     13) Қазақстан Республикасының заңнамасында көзделген өзге де әрекеттерді жасайды.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11. Электр энергиясы көтерме рыногының субъектісі орталықтандырылған сауда-саттыққа қатысу үшін мынадай талаптарды орындауы қажет: </w:t>
      </w:r>
      <w:r>
        <w:br/>
      </w:r>
      <w:r>
        <w:rPr>
          <w:rFonts w:ascii="Times New Roman"/>
          <w:b w:val="false"/>
          <w:i w:val="false"/>
          <w:color w:val="000000"/>
          <w:sz w:val="28"/>
        </w:rPr>
        <w:t xml:space="preserve">
     1) сауда операторының жұмыс орнын сауда жүйесінің базасымен жұмыс істеуге мүмкіндік беретін техникалық және бағдарламалық құралдармен жабдықтау; </w:t>
      </w:r>
      <w:r>
        <w:br/>
      </w:r>
      <w:r>
        <w:rPr>
          <w:rFonts w:ascii="Times New Roman"/>
          <w:b w:val="false"/>
          <w:i w:val="false"/>
          <w:color w:val="000000"/>
          <w:sz w:val="28"/>
        </w:rPr>
        <w:t xml:space="preserve">
     2) электр энергиясының орталықтандырылған сауда-саттық рыногының операторына сауда жүйесіндегі жұмыс бойынша электр энергиясы орталықтандырылған сауда-саттық рыногы операторының оқытуынан және аттестациясынан өткен уәкілетті тұлғалардың - сауда операторларының тізімін анықтау және беру; </w:t>
      </w:r>
      <w:r>
        <w:br/>
      </w:r>
      <w:r>
        <w:rPr>
          <w:rFonts w:ascii="Times New Roman"/>
          <w:b w:val="false"/>
          <w:i w:val="false"/>
          <w:color w:val="000000"/>
          <w:sz w:val="28"/>
        </w:rPr>
        <w:t xml:space="preserve">
     3) орталықтандырылған спот-саудаға қатысу үшін қызмет көрсететін банкте онда электр энергиясын сатып алу үшін беретін өтінімдердің төлемін қамтамасыз етуді орналастыру үшін банктік шот ашу және осы ақпаратты электр энергиясының орталықтандырылған сауда рыногының операторына ұсыну; </w:t>
      </w:r>
      <w:r>
        <w:br/>
      </w:r>
      <w:r>
        <w:rPr>
          <w:rFonts w:ascii="Times New Roman"/>
          <w:b w:val="false"/>
          <w:i w:val="false"/>
          <w:color w:val="000000"/>
          <w:sz w:val="28"/>
        </w:rPr>
        <w:t xml:space="preserve">
     4) электр энергиясын сатып алуға спот-саудаға қатысу үшін берілген өтінімдердің төлемін қамтамасыз етуді осы Ережелерде белгіленген тәртіппен енгізу. </w:t>
      </w:r>
    </w:p>
    <w:bookmarkEnd w:id="11"/>
    <w:bookmarkStart w:name="z13" w:id="12"/>
    <w:p>
      <w:pPr>
        <w:spacing w:after="0"/>
        <w:ind w:left="0"/>
        <w:jc w:val="both"/>
      </w:pPr>
      <w:r>
        <w:rPr>
          <w:rFonts w:ascii="Times New Roman"/>
          <w:b w:val="false"/>
          <w:i w:val="false"/>
          <w:color w:val="000000"/>
          <w:sz w:val="28"/>
        </w:rPr>
        <w:t xml:space="preserve">
     12. Осы Ереженің 11-тармағында көрсетілген шарттар электр энергиясының орталықтандырылған сауда рыногына қатысу шартында көрсетілуі қажет. </w:t>
      </w:r>
    </w:p>
    <w:bookmarkEnd w:id="12"/>
    <w:bookmarkStart w:name="z14" w:id="13"/>
    <w:p>
      <w:pPr>
        <w:spacing w:after="0"/>
        <w:ind w:left="0"/>
        <w:jc w:val="both"/>
      </w:pPr>
      <w:r>
        <w:rPr>
          <w:rFonts w:ascii="Times New Roman"/>
          <w:b w:val="false"/>
          <w:i w:val="false"/>
          <w:color w:val="000000"/>
          <w:sz w:val="28"/>
        </w:rPr>
        <w:t xml:space="preserve">
     13. Электр энергиясының көтерме сауда рыногының субъектісі сауда жүйесінде тіркелгеннен кейін орталықтандырылған сауда-саттыққа қатысушы мәртебесіне ие болады. </w:t>
      </w:r>
    </w:p>
    <w:bookmarkEnd w:id="13"/>
    <w:bookmarkStart w:name="z15" w:id="14"/>
    <w:p>
      <w:pPr>
        <w:spacing w:after="0"/>
        <w:ind w:left="0"/>
        <w:jc w:val="left"/>
      </w:pPr>
      <w:r>
        <w:rPr>
          <w:rFonts w:ascii="Times New Roman"/>
          <w:b/>
          <w:i w:val="false"/>
          <w:color w:val="000000"/>
        </w:rPr>
        <w:t xml:space="preserve"> 
  4. Бөлім. Орталықтандырылған сауда-саттық рыногына </w:t>
      </w:r>
      <w:r>
        <w:br/>
      </w:r>
      <w:r>
        <w:rPr>
          <w:rFonts w:ascii="Times New Roman"/>
          <w:b/>
          <w:i w:val="false"/>
          <w:color w:val="000000"/>
        </w:rPr>
        <w:t xml:space="preserve">
қатысушылардың құқықтары </w:t>
      </w:r>
    </w:p>
    <w:bookmarkEnd w:id="14"/>
    <w:p>
      <w:pPr>
        <w:spacing w:after="0"/>
        <w:ind w:left="0"/>
        <w:jc w:val="both"/>
      </w:pPr>
      <w:r>
        <w:rPr>
          <w:rFonts w:ascii="Times New Roman"/>
          <w:b w:val="false"/>
          <w:i w:val="false"/>
          <w:color w:val="000000"/>
          <w:sz w:val="28"/>
        </w:rPr>
        <w:t xml:space="preserve">     14. Электр энергиясының орталықтандырылған сауда рыногының операторы: </w:t>
      </w:r>
      <w:r>
        <w:br/>
      </w:r>
      <w:r>
        <w:rPr>
          <w:rFonts w:ascii="Times New Roman"/>
          <w:b w:val="false"/>
          <w:i w:val="false"/>
          <w:color w:val="000000"/>
          <w:sz w:val="28"/>
        </w:rPr>
        <w:t xml:space="preserve">
     1) спот-саудаға қатысушы электр энергиясының көтерме рыногы субъектісінен электр энергиясын сатып алуға берілетін өтінімдердің төлемін қамтамасыз етуді талап ету; </w:t>
      </w:r>
      <w:r>
        <w:br/>
      </w:r>
      <w:r>
        <w:rPr>
          <w:rFonts w:ascii="Times New Roman"/>
          <w:b w:val="false"/>
          <w:i w:val="false"/>
          <w:color w:val="000000"/>
          <w:sz w:val="28"/>
        </w:rPr>
        <w:t xml:space="preserve">
     2) спот-саудада сатып алынған (сатылған) электр энергиясы үшін өзара есеп айырысуды жүзеге асыруға банкке нұсқаулар беруге; </w:t>
      </w:r>
      <w:r>
        <w:br/>
      </w:r>
      <w:r>
        <w:rPr>
          <w:rFonts w:ascii="Times New Roman"/>
          <w:b w:val="false"/>
          <w:i w:val="false"/>
          <w:color w:val="000000"/>
          <w:sz w:val="28"/>
        </w:rPr>
        <w:t xml:space="preserve">
     3) орталықтандырылған сауда-саттыққа қатысушылардан орталықтандырылған сауда-саттықтарды өткізу мен ұйымдастыруға байланысты ақпараттарды талап етуге; </w:t>
      </w:r>
      <w:r>
        <w:br/>
      </w:r>
      <w:r>
        <w:rPr>
          <w:rFonts w:ascii="Times New Roman"/>
          <w:b w:val="false"/>
          <w:i w:val="false"/>
          <w:color w:val="000000"/>
          <w:sz w:val="28"/>
        </w:rPr>
        <w:t xml:space="preserve">
     4) орталықтандырылған сауда-саттықты өткізу және ұйымдастыру мәселелері бойынша нұсқаулықтар мен регламенттер әзірлеуге; </w:t>
      </w:r>
      <w:r>
        <w:br/>
      </w:r>
      <w:r>
        <w:rPr>
          <w:rFonts w:ascii="Times New Roman"/>
          <w:b w:val="false"/>
          <w:i w:val="false"/>
          <w:color w:val="000000"/>
          <w:sz w:val="28"/>
        </w:rPr>
        <w:t xml:space="preserve">
     5) осы Ережемен көзделген өзге де әрекеттерді жасауға құқылы. </w:t>
      </w:r>
    </w:p>
    <w:bookmarkStart w:name="z16" w:id="15"/>
    <w:p>
      <w:pPr>
        <w:spacing w:after="0"/>
        <w:ind w:left="0"/>
        <w:jc w:val="both"/>
      </w:pPr>
      <w:r>
        <w:rPr>
          <w:rFonts w:ascii="Times New Roman"/>
          <w:b w:val="false"/>
          <w:i w:val="false"/>
          <w:color w:val="000000"/>
          <w:sz w:val="28"/>
        </w:rPr>
        <w:t xml:space="preserve">
     15. Орталықтандырылған сауда-саттыққа қатысушы: </w:t>
      </w:r>
      <w:r>
        <w:br/>
      </w:r>
      <w:r>
        <w:rPr>
          <w:rFonts w:ascii="Times New Roman"/>
          <w:b w:val="false"/>
          <w:i w:val="false"/>
          <w:color w:val="000000"/>
          <w:sz w:val="28"/>
        </w:rPr>
        <w:t xml:space="preserve">
     1) осы Ережемен, электр энергиясының орталықтандырылған сауда-саттық рыногы операторының нұсқаулықтары мен регламенттерінде белгіленген тәртіпте орталықтандырылған сауда-саттықта электр энергиясын сатып алуға (сатуға); </w:t>
      </w:r>
      <w:r>
        <w:br/>
      </w:r>
      <w:r>
        <w:rPr>
          <w:rFonts w:ascii="Times New Roman"/>
          <w:b w:val="false"/>
          <w:i w:val="false"/>
          <w:color w:val="000000"/>
          <w:sz w:val="28"/>
        </w:rPr>
        <w:t xml:space="preserve">
     2) электр энергиясының орталықтандырылған сауда рыногының операторынан орталықтандырылған сауда-саттықтағы қалыптасқан электр энергиясының көлемдері мен бағасы туралы және басқа рыноктық ақпаратты сұратып алуға; </w:t>
      </w:r>
      <w:r>
        <w:br/>
      </w:r>
      <w:r>
        <w:rPr>
          <w:rFonts w:ascii="Times New Roman"/>
          <w:b w:val="false"/>
          <w:i w:val="false"/>
          <w:color w:val="000000"/>
          <w:sz w:val="28"/>
        </w:rPr>
        <w:t xml:space="preserve">
     3) хабарландырудың электрондық тақтасына электр энергиясын сатып алу-сату туралы ақпаратты орналастыруға және оны электр энергиясын сатып алуға-сатуға екі жақты мәмілелер жасасу үшін тұтынуға; </w:t>
      </w:r>
      <w:r>
        <w:br/>
      </w:r>
      <w:r>
        <w:rPr>
          <w:rFonts w:ascii="Times New Roman"/>
          <w:b w:val="false"/>
          <w:i w:val="false"/>
          <w:color w:val="000000"/>
          <w:sz w:val="28"/>
        </w:rPr>
        <w:t xml:space="preserve">
     4) Қазақстан Республикасының заңнамаларымен көзделген өзге де әрекеттерді жасауға құқылы.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5"/>
    <w:bookmarkStart w:name="z17" w:id="16"/>
    <w:p>
      <w:pPr>
        <w:spacing w:after="0"/>
        <w:ind w:left="0"/>
        <w:jc w:val="left"/>
      </w:pPr>
      <w:r>
        <w:rPr>
          <w:rFonts w:ascii="Times New Roman"/>
          <w:b/>
          <w:i w:val="false"/>
          <w:color w:val="000000"/>
        </w:rPr>
        <w:t xml:space="preserve"> 
  5. Бөлім. Орталықтандырылған сауда-саттықты өткізу  1 параграф. Орталықтандырылған сауда-саттыққа </w:t>
      </w:r>
      <w:r>
        <w:br/>
      </w:r>
      <w:r>
        <w:rPr>
          <w:rFonts w:ascii="Times New Roman"/>
          <w:b/>
          <w:i w:val="false"/>
          <w:color w:val="000000"/>
        </w:rPr>
        <w:t xml:space="preserve">
қатысуға өтінім беру </w:t>
      </w:r>
    </w:p>
    <w:bookmarkEnd w:id="16"/>
    <w:p>
      <w:pPr>
        <w:spacing w:after="0"/>
        <w:ind w:left="0"/>
        <w:jc w:val="both"/>
      </w:pPr>
      <w:r>
        <w:rPr>
          <w:rFonts w:ascii="Times New Roman"/>
          <w:b w:val="false"/>
          <w:i w:val="false"/>
          <w:color w:val="000000"/>
          <w:sz w:val="28"/>
        </w:rPr>
        <w:t xml:space="preserve">     16. Электр энергиясын сатып алуға немесе сатуға өтінім беру оны берген орталықтандырылған сауда-саттыққа қатысушының берілген өтінімін қанағаттандыратын электр энергиясының сауда-саттығы барысында белгіленген баға бойынша сатып алуға (сату) мәміле жасасуға келіскенінің қажетті және жетерлік куәсі болып саналады. </w:t>
      </w:r>
    </w:p>
    <w:bookmarkStart w:name="z18" w:id="17"/>
    <w:p>
      <w:pPr>
        <w:spacing w:after="0"/>
        <w:ind w:left="0"/>
        <w:jc w:val="both"/>
      </w:pPr>
      <w:r>
        <w:rPr>
          <w:rFonts w:ascii="Times New Roman"/>
          <w:b w:val="false"/>
          <w:i w:val="false"/>
          <w:color w:val="000000"/>
          <w:sz w:val="28"/>
        </w:rPr>
        <w:t xml:space="preserve">
     17. Өтінім беру сауда сессиясының ашылу сәтінен бастап және өтінімдерді қабылдау уақыты аяқталған сәтке дейін жасалады. </w:t>
      </w:r>
    </w:p>
    <w:bookmarkEnd w:id="17"/>
    <w:bookmarkStart w:name="z19" w:id="18"/>
    <w:p>
      <w:pPr>
        <w:spacing w:after="0"/>
        <w:ind w:left="0"/>
        <w:jc w:val="both"/>
      </w:pPr>
      <w:r>
        <w:rPr>
          <w:rFonts w:ascii="Times New Roman"/>
          <w:b w:val="false"/>
          <w:i w:val="false"/>
          <w:color w:val="000000"/>
          <w:sz w:val="28"/>
        </w:rPr>
        <w:t xml:space="preserve">
     18. Сауда-саттыққа қатысу үшін өтінім беру Интернет торабын немесе факсимальды байланысты тұтыну арқылы жүзеге асырылады. </w:t>
      </w:r>
    </w:p>
    <w:bookmarkEnd w:id="18"/>
    <w:bookmarkStart w:name="z20" w:id="19"/>
    <w:p>
      <w:pPr>
        <w:spacing w:after="0"/>
        <w:ind w:left="0"/>
        <w:jc w:val="both"/>
      </w:pPr>
      <w:r>
        <w:rPr>
          <w:rFonts w:ascii="Times New Roman"/>
          <w:b w:val="false"/>
          <w:i w:val="false"/>
          <w:color w:val="000000"/>
          <w:sz w:val="28"/>
        </w:rPr>
        <w:t xml:space="preserve">
     19. Факсимальды байланысты қолдануға орталықтандырылған сауда-саттыққа қатысушының Интернет торабына шығу мүмкіндігі болмаған жағдайда жол беріледі. </w:t>
      </w:r>
    </w:p>
    <w:bookmarkEnd w:id="19"/>
    <w:bookmarkStart w:name="z21" w:id="20"/>
    <w:p>
      <w:pPr>
        <w:spacing w:after="0"/>
        <w:ind w:left="0"/>
        <w:jc w:val="both"/>
      </w:pPr>
      <w:r>
        <w:rPr>
          <w:rFonts w:ascii="Times New Roman"/>
          <w:b w:val="false"/>
          <w:i w:val="false"/>
          <w:color w:val="000000"/>
          <w:sz w:val="28"/>
        </w:rPr>
        <w:t xml:space="preserve">
     20. Интернет торабын тұтынумен берілетін өтінімдер тікелей сауда жүйесінің Веб-серверінде қалыптастырылады сауда жүйесінің базасына енгізіледі. </w:t>
      </w:r>
    </w:p>
    <w:bookmarkEnd w:id="20"/>
    <w:bookmarkStart w:name="z22" w:id="21"/>
    <w:p>
      <w:pPr>
        <w:spacing w:after="0"/>
        <w:ind w:left="0"/>
        <w:jc w:val="both"/>
      </w:pPr>
      <w:r>
        <w:rPr>
          <w:rFonts w:ascii="Times New Roman"/>
          <w:b w:val="false"/>
          <w:i w:val="false"/>
          <w:color w:val="000000"/>
          <w:sz w:val="28"/>
        </w:rPr>
        <w:t xml:space="preserve">
     21. Орталықтандырылған сауда-саттыққа қатысушының факсимальды байланыс арқылы берген өтінімдері орталықтандырылған сауда-саттыққа қатысушының өкілетті тұлғасының қолы қойылуы және ұйымның мөрімен расталуы тиіс. Өтінімде бар деректерді, сондай-ақ электр энергиясының орталықтандырылған сауда рыногының операторы сауда жүйесінің базасына енгізеді. </w:t>
      </w:r>
    </w:p>
    <w:bookmarkEnd w:id="21"/>
    <w:bookmarkStart w:name="z23" w:id="22"/>
    <w:p>
      <w:pPr>
        <w:spacing w:after="0"/>
        <w:ind w:left="0"/>
        <w:jc w:val="both"/>
      </w:pPr>
      <w:r>
        <w:rPr>
          <w:rFonts w:ascii="Times New Roman"/>
          <w:b w:val="false"/>
          <w:i w:val="false"/>
          <w:color w:val="000000"/>
          <w:sz w:val="28"/>
        </w:rPr>
        <w:t xml:space="preserve">
     22. Орталықтандырылған сауда-саттыққа қатысушы өтінімді қабылдау уақыты аяқталғанға дейін, бұрын берілген өтінімді өзгерте немесе оны жаңа өтінім беру жолымен жоя алады. </w:t>
      </w:r>
    </w:p>
    <w:bookmarkEnd w:id="22"/>
    <w:bookmarkStart w:name="z24" w:id="23"/>
    <w:p>
      <w:pPr>
        <w:spacing w:after="0"/>
        <w:ind w:left="0"/>
        <w:jc w:val="both"/>
      </w:pPr>
      <w:r>
        <w:rPr>
          <w:rFonts w:ascii="Times New Roman"/>
          <w:b w:val="false"/>
          <w:i w:val="false"/>
          <w:color w:val="000000"/>
          <w:sz w:val="28"/>
        </w:rPr>
        <w:t xml:space="preserve">
     23. Сатуға өтінім берілген электр энергиясы басқа шарттық міндеттемелерден еркін болуы тиіс. </w:t>
      </w:r>
    </w:p>
    <w:bookmarkEnd w:id="23"/>
    <w:bookmarkStart w:name="z25" w:id="24"/>
    <w:p>
      <w:pPr>
        <w:spacing w:after="0"/>
        <w:ind w:left="0"/>
        <w:jc w:val="both"/>
      </w:pPr>
      <w:r>
        <w:rPr>
          <w:rFonts w:ascii="Times New Roman"/>
          <w:b w:val="false"/>
          <w:i w:val="false"/>
          <w:color w:val="000000"/>
          <w:sz w:val="28"/>
        </w:rPr>
        <w:t xml:space="preserve">
     24. Экспорт - импортқа арналған электр энергиясы Қазақстан Республикасының кедендік заңнамаларында белгіленген тәртіппен орталықтандырылған сауда-саттық қатысушысының кедендік ресімдеуіне жатады. </w:t>
      </w:r>
    </w:p>
    <w:bookmarkEnd w:id="24"/>
    <w:bookmarkStart w:name="z26" w:id="25"/>
    <w:p>
      <w:pPr>
        <w:spacing w:after="0"/>
        <w:ind w:left="0"/>
        <w:jc w:val="both"/>
      </w:pPr>
      <w:r>
        <w:rPr>
          <w:rFonts w:ascii="Times New Roman"/>
          <w:b w:val="false"/>
          <w:i w:val="false"/>
          <w:color w:val="000000"/>
          <w:sz w:val="28"/>
        </w:rPr>
        <w:t xml:space="preserve">
     25. Өтінімнің құрамында мынадай негізгі мәліметтер: </w:t>
      </w:r>
      <w:r>
        <w:br/>
      </w:r>
      <w:r>
        <w:rPr>
          <w:rFonts w:ascii="Times New Roman"/>
          <w:b w:val="false"/>
          <w:i w:val="false"/>
          <w:color w:val="000000"/>
          <w:sz w:val="28"/>
        </w:rPr>
        <w:t xml:space="preserve">
     1) орталықтандырылған сауда-саттыққа қатысушының атауы; </w:t>
      </w:r>
      <w:r>
        <w:br/>
      </w:r>
      <w:r>
        <w:rPr>
          <w:rFonts w:ascii="Times New Roman"/>
          <w:b w:val="false"/>
          <w:i w:val="false"/>
          <w:color w:val="000000"/>
          <w:sz w:val="28"/>
        </w:rPr>
        <w:t xml:space="preserve">
     2) өтінімінің түрі (сатып алуға немесе сатуға); </w:t>
      </w:r>
      <w:r>
        <w:br/>
      </w:r>
      <w:r>
        <w:rPr>
          <w:rFonts w:ascii="Times New Roman"/>
          <w:b w:val="false"/>
          <w:i w:val="false"/>
          <w:color w:val="000000"/>
          <w:sz w:val="28"/>
        </w:rPr>
        <w:t xml:space="preserve">
     3) сатып алынатын (сатылатын) электр энергиясының (базалық немесе ең жоғары деңгейдегі) түрлері; </w:t>
      </w:r>
      <w:r>
        <w:br/>
      </w:r>
      <w:r>
        <w:rPr>
          <w:rFonts w:ascii="Times New Roman"/>
          <w:b w:val="false"/>
          <w:i w:val="false"/>
          <w:color w:val="000000"/>
          <w:sz w:val="28"/>
        </w:rPr>
        <w:t xml:space="preserve">
     4) электр энергиясының бағасы Қазақстан Республикасының ұлттық валютасымен көрсетілуі тиіс; </w:t>
      </w:r>
      <w:r>
        <w:br/>
      </w:r>
      <w:r>
        <w:rPr>
          <w:rFonts w:ascii="Times New Roman"/>
          <w:b w:val="false"/>
          <w:i w:val="false"/>
          <w:color w:val="000000"/>
          <w:sz w:val="28"/>
        </w:rPr>
        <w:t xml:space="preserve">
     5) электр энергиясын (тұтыну) жеткізу кезеңдері (жыл, тоқсан, ай, апта) жеткізудің басталуы мен аяқталу мерзімі көрсетілуімен; </w:t>
      </w:r>
      <w:r>
        <w:br/>
      </w:r>
      <w:r>
        <w:rPr>
          <w:rFonts w:ascii="Times New Roman"/>
          <w:b w:val="false"/>
          <w:i w:val="false"/>
          <w:color w:val="000000"/>
          <w:sz w:val="28"/>
        </w:rPr>
        <w:t xml:space="preserve">
     6) сатып алу (сатуға) өтінім берілген электр энергиясының сағаттық көлемі; </w:t>
      </w:r>
      <w:r>
        <w:br/>
      </w:r>
      <w:r>
        <w:rPr>
          <w:rFonts w:ascii="Times New Roman"/>
          <w:b w:val="false"/>
          <w:i w:val="false"/>
          <w:color w:val="000000"/>
          <w:sz w:val="28"/>
        </w:rPr>
        <w:t xml:space="preserve">
     7) сатып алу (сатуға) өтінім берілген электр энергиясының жиынтық көлемі; </w:t>
      </w:r>
      <w:r>
        <w:br/>
      </w:r>
      <w:r>
        <w:rPr>
          <w:rFonts w:ascii="Times New Roman"/>
          <w:b w:val="false"/>
          <w:i w:val="false"/>
          <w:color w:val="000000"/>
          <w:sz w:val="28"/>
        </w:rPr>
        <w:t xml:space="preserve">
     8) өтінімге қол қойған жауапты адамның немесе жауапты тұлғаның аты-жөні; </w:t>
      </w:r>
      <w:r>
        <w:br/>
      </w:r>
      <w:r>
        <w:rPr>
          <w:rFonts w:ascii="Times New Roman"/>
          <w:b w:val="false"/>
          <w:i w:val="false"/>
          <w:color w:val="000000"/>
          <w:sz w:val="28"/>
        </w:rPr>
        <w:t xml:space="preserve">
     9) сауда-саттыққа қатысушының реквизиттері (телефоны, факсы, Е-mail); </w:t>
      </w:r>
      <w:r>
        <w:br/>
      </w:r>
      <w:r>
        <w:rPr>
          <w:rFonts w:ascii="Times New Roman"/>
          <w:b w:val="false"/>
          <w:i w:val="false"/>
          <w:color w:val="000000"/>
          <w:sz w:val="28"/>
        </w:rPr>
        <w:t xml:space="preserve">
     10) Орталықтандырылған сауда-саттыққа қатысушының сатып алуға немесе сатуға берген өтініміндегі электр энергиясының сағатына 1 мың килоВат сағаттан кем емес және 1 мың килоВат сағат есе болуы тиіс. </w:t>
      </w:r>
    </w:p>
    <w:bookmarkEnd w:id="25"/>
    <w:bookmarkStart w:name="z27" w:id="26"/>
    <w:p>
      <w:pPr>
        <w:spacing w:after="0"/>
        <w:ind w:left="0"/>
        <w:jc w:val="left"/>
      </w:pPr>
      <w:r>
        <w:rPr>
          <w:rFonts w:ascii="Times New Roman"/>
          <w:b/>
          <w:i w:val="false"/>
          <w:color w:val="000000"/>
        </w:rPr>
        <w:t xml:space="preserve"> 
  2 параграф. Орталықтандырылған сауда-саттық жүргізудің </w:t>
      </w:r>
      <w:r>
        <w:br/>
      </w:r>
      <w:r>
        <w:rPr>
          <w:rFonts w:ascii="Times New Roman"/>
          <w:b/>
          <w:i w:val="false"/>
          <w:color w:val="000000"/>
        </w:rPr>
        <w:t xml:space="preserve">
орны мен мерзімі </w:t>
      </w:r>
    </w:p>
    <w:bookmarkEnd w:id="26"/>
    <w:p>
      <w:pPr>
        <w:spacing w:after="0"/>
        <w:ind w:left="0"/>
        <w:jc w:val="both"/>
      </w:pPr>
      <w:r>
        <w:rPr>
          <w:rFonts w:ascii="Times New Roman"/>
          <w:b w:val="false"/>
          <w:i w:val="false"/>
          <w:color w:val="000000"/>
          <w:sz w:val="28"/>
        </w:rPr>
        <w:t xml:space="preserve">     26. Орталықтандырылған сауда-саттық жасырын, Интернет жүйесін пайдалана отырып ара қашықтықта, сауда жүйесінің Веб-серверінде жүргізіледі. </w:t>
      </w:r>
    </w:p>
    <w:bookmarkStart w:name="z28" w:id="27"/>
    <w:p>
      <w:pPr>
        <w:spacing w:after="0"/>
        <w:ind w:left="0"/>
        <w:jc w:val="both"/>
      </w:pPr>
      <w:r>
        <w:rPr>
          <w:rFonts w:ascii="Times New Roman"/>
          <w:b w:val="false"/>
          <w:i w:val="false"/>
          <w:color w:val="000000"/>
          <w:sz w:val="28"/>
        </w:rPr>
        <w:t xml:space="preserve">
     27. Сауда-саттық өткізу кестесін орталықтандырылған сауда рыногының операторы әзірлейді және бекітеді. Орталықтандырылған сауда-саттық өткізу кестесінде, сауданың басталу және аяқталу уақытын қоса алғандағы, сауда-саттық өткізудің уақыттық регламенті көрсетіледі. Сауда өткізу кестесі дер уақытында сауда жүйесінің Веб-серверінде орналастырылады. </w:t>
      </w:r>
    </w:p>
    <w:bookmarkEnd w:id="27"/>
    <w:bookmarkStart w:name="z29" w:id="28"/>
    <w:p>
      <w:pPr>
        <w:spacing w:after="0"/>
        <w:ind w:left="0"/>
        <w:jc w:val="left"/>
      </w:pPr>
      <w:r>
        <w:rPr>
          <w:rFonts w:ascii="Times New Roman"/>
          <w:b/>
          <w:i w:val="false"/>
          <w:color w:val="000000"/>
        </w:rPr>
        <w:t xml:space="preserve"> 
  3 параграф. "Бір күн бұрын" режимінде орталықтандырылған </w:t>
      </w:r>
      <w:r>
        <w:br/>
      </w:r>
      <w:r>
        <w:rPr>
          <w:rFonts w:ascii="Times New Roman"/>
          <w:b/>
          <w:i w:val="false"/>
          <w:color w:val="000000"/>
        </w:rPr>
        <w:t xml:space="preserve">
сауда-саттық спотын өткізу </w:t>
      </w:r>
    </w:p>
    <w:bookmarkEnd w:id="28"/>
    <w:p>
      <w:pPr>
        <w:spacing w:after="0"/>
        <w:ind w:left="0"/>
        <w:jc w:val="both"/>
      </w:pPr>
      <w:r>
        <w:rPr>
          <w:rFonts w:ascii="Times New Roman"/>
          <w:b w:val="false"/>
          <w:i w:val="false"/>
          <w:color w:val="000000"/>
          <w:sz w:val="28"/>
        </w:rPr>
        <w:t xml:space="preserve">     28. "Бір күн бұрын" сауда-саттық спотының барысында электр энергиясын табиғи жеткізуге арналған қысқа мерзімді мәмілелер жасалады. </w:t>
      </w:r>
    </w:p>
    <w:bookmarkStart w:name="z30" w:id="29"/>
    <w:p>
      <w:pPr>
        <w:spacing w:after="0"/>
        <w:ind w:left="0"/>
        <w:jc w:val="both"/>
      </w:pPr>
      <w:r>
        <w:rPr>
          <w:rFonts w:ascii="Times New Roman"/>
          <w:b w:val="false"/>
          <w:i w:val="false"/>
          <w:color w:val="000000"/>
          <w:sz w:val="28"/>
        </w:rPr>
        <w:t xml:space="preserve">
     29. "Бір күн бұрын" режимінде орталықтандырылған сауда-саттық спотын жүргізу екі жақты аукцион нысанында жүргізіледі. </w:t>
      </w:r>
    </w:p>
    <w:bookmarkEnd w:id="29"/>
    <w:bookmarkStart w:name="z31" w:id="30"/>
    <w:p>
      <w:pPr>
        <w:spacing w:after="0"/>
        <w:ind w:left="0"/>
        <w:jc w:val="both"/>
      </w:pPr>
      <w:r>
        <w:rPr>
          <w:rFonts w:ascii="Times New Roman"/>
          <w:b w:val="false"/>
          <w:i w:val="false"/>
          <w:color w:val="000000"/>
          <w:sz w:val="28"/>
        </w:rPr>
        <w:t xml:space="preserve">
     30. Сауда (аукцион) қорытындысы бойынша төмендегілер анықталады: </w:t>
      </w:r>
      <w:r>
        <w:br/>
      </w:r>
      <w:r>
        <w:rPr>
          <w:rFonts w:ascii="Times New Roman"/>
          <w:b w:val="false"/>
          <w:i w:val="false"/>
          <w:color w:val="000000"/>
          <w:sz w:val="28"/>
        </w:rPr>
        <w:t xml:space="preserve">
     1) операциялық тәуліктің әрбір сағаты бойынша клирингтік баға; </w:t>
      </w:r>
      <w:r>
        <w:br/>
      </w:r>
      <w:r>
        <w:rPr>
          <w:rFonts w:ascii="Times New Roman"/>
          <w:b w:val="false"/>
          <w:i w:val="false"/>
          <w:color w:val="000000"/>
          <w:sz w:val="28"/>
        </w:rPr>
        <w:t xml:space="preserve">
     2) операциялық тәуліктің әрбір сағаты үшін сатып алынған (сатылған) электр энергиясының көлемі; </w:t>
      </w:r>
      <w:r>
        <w:br/>
      </w:r>
      <w:r>
        <w:rPr>
          <w:rFonts w:ascii="Times New Roman"/>
          <w:b w:val="false"/>
          <w:i w:val="false"/>
          <w:color w:val="000000"/>
          <w:sz w:val="28"/>
        </w:rPr>
        <w:t xml:space="preserve">
     31. Сатып алуға және сатуға берілген өтініштен электр энергиясының орталықтандырылған сауда рыногының операторы электр энергиясына сұраным мен ұсыныстардың сараланған кестесін жасайды: </w:t>
      </w:r>
      <w:r>
        <w:br/>
      </w:r>
      <w:r>
        <w:rPr>
          <w:rFonts w:ascii="Times New Roman"/>
          <w:b w:val="false"/>
          <w:i w:val="false"/>
          <w:color w:val="000000"/>
          <w:sz w:val="28"/>
        </w:rPr>
        <w:t xml:space="preserve">
     1) сатып алуға өтінім өтінімде көрсетілген бағаның азаю тәртібімен, ал бағалар бірдей болған кезде - олардың сауда жүйесіне түсу кезегі тәртібімен сараланады; </w:t>
      </w:r>
      <w:r>
        <w:br/>
      </w:r>
      <w:r>
        <w:rPr>
          <w:rFonts w:ascii="Times New Roman"/>
          <w:b w:val="false"/>
          <w:i w:val="false"/>
          <w:color w:val="000000"/>
          <w:sz w:val="28"/>
        </w:rPr>
        <w:t xml:space="preserve">
     2) сатуға өтінім - өтінімде көрсетілген бағаның өсуі тәртібімен, ал бағалар бірдей болған кезде - олардың сауда жүйесіне түсу кезегінің тәртібімен сараланады. </w:t>
      </w:r>
    </w:p>
    <w:bookmarkEnd w:id="30"/>
    <w:bookmarkStart w:name="z32" w:id="31"/>
    <w:p>
      <w:pPr>
        <w:spacing w:after="0"/>
        <w:ind w:left="0"/>
        <w:jc w:val="both"/>
      </w:pPr>
      <w:r>
        <w:rPr>
          <w:rFonts w:ascii="Times New Roman"/>
          <w:b w:val="false"/>
          <w:i w:val="false"/>
          <w:color w:val="000000"/>
          <w:sz w:val="28"/>
        </w:rPr>
        <w:t xml:space="preserve">
     32. Рыногы операторының операциялық тәуліктің әрбір сағатына арналған клирингтік бағаны анықтауы сұраныс пен ұсыныстардың сараланған кестесін салыстырумен жасалады. </w:t>
      </w:r>
    </w:p>
    <w:bookmarkEnd w:id="31"/>
    <w:bookmarkStart w:name="z33" w:id="32"/>
    <w:p>
      <w:pPr>
        <w:spacing w:after="0"/>
        <w:ind w:left="0"/>
        <w:jc w:val="both"/>
      </w:pPr>
      <w:r>
        <w:rPr>
          <w:rFonts w:ascii="Times New Roman"/>
          <w:b w:val="false"/>
          <w:i w:val="false"/>
          <w:color w:val="000000"/>
          <w:sz w:val="28"/>
        </w:rPr>
        <w:t xml:space="preserve">
     33. Егер сатуға немесе сатып алуға арналған соңғы талап етілген өтінім құрамында электр энергиясының ең аз жол берілген сағаттық көлемі шартты болса және бұл шарт қолда бар сұраным (ұсыныс) кезінде орындалуы мүмкін болмаса, онда мұндай сатуға (сатып алуға) арналған өтінім келесі кезектегі сату (сатып алу) өтінімімен алмастырылады. </w:t>
      </w:r>
    </w:p>
    <w:bookmarkEnd w:id="32"/>
    <w:bookmarkStart w:name="z34" w:id="33"/>
    <w:p>
      <w:pPr>
        <w:spacing w:after="0"/>
        <w:ind w:left="0"/>
        <w:jc w:val="both"/>
      </w:pPr>
      <w:r>
        <w:rPr>
          <w:rFonts w:ascii="Times New Roman"/>
          <w:b w:val="false"/>
          <w:i w:val="false"/>
          <w:color w:val="000000"/>
          <w:sz w:val="28"/>
        </w:rPr>
        <w:t xml:space="preserve">
     34. Әрбір операциялық тәулікке арналған клирингтік бағаны есептеуден кейін рынок операторы электр энергиясын сатып алудың (сатудың) көлемін және осы көлемге толықтай немесе ішінара енген сауда-саттыққа қатысушыларды анықтайды. Оларға клирингтік бағадан төмен немесе оған тең бағаға өтінім берген сатушылар мен клирингтік бағадан жоғары немесе оған тең бағаға өтінім берген сатып алушылар жатады. </w:t>
      </w:r>
    </w:p>
    <w:bookmarkEnd w:id="33"/>
    <w:bookmarkStart w:name="z35" w:id="34"/>
    <w:p>
      <w:pPr>
        <w:spacing w:after="0"/>
        <w:ind w:left="0"/>
        <w:jc w:val="both"/>
      </w:pPr>
      <w:r>
        <w:rPr>
          <w:rFonts w:ascii="Times New Roman"/>
          <w:b w:val="false"/>
          <w:i w:val="false"/>
          <w:color w:val="000000"/>
          <w:sz w:val="28"/>
        </w:rPr>
        <w:t xml:space="preserve">
     35. Егер Қазақстанның Бірыңғай электр энергиялық жүйесіндегі электр энергиясын тұтыну-өндіру режимін жоспарлау кезеңінде Ұлттық электр жүйесінің жекелеген участоктарында артық жүктеме (техникалық шектеулер) табылған жағдайда орталықтандырылған сауда-саттық орталықтандырылған сауда-саттық үшін өкілетті ұйым бекіткен квотаның шектерінде өтеді. </w:t>
      </w:r>
    </w:p>
    <w:bookmarkEnd w:id="34"/>
    <w:bookmarkStart w:name="z36" w:id="35"/>
    <w:p>
      <w:pPr>
        <w:spacing w:after="0"/>
        <w:ind w:left="0"/>
        <w:jc w:val="both"/>
      </w:pPr>
      <w:r>
        <w:rPr>
          <w:rFonts w:ascii="Times New Roman"/>
          <w:b w:val="false"/>
          <w:i w:val="false"/>
          <w:color w:val="000000"/>
          <w:sz w:val="28"/>
        </w:rPr>
        <w:t xml:space="preserve">
     36. Сауда сессиясының аяқталуы бойынша электр энергиясының орталықтандырылған сауда рыногының операторы жүйелік операторға жасалған сауда-саттық мәмілесінің қорытындыларын қабылдау/босатуды есепке алу нүктелерін көрсетумен электр энергиясының сатып алынған көлемдерін күндік кестеге енгізу үшін келісуге береді. </w:t>
      </w:r>
    </w:p>
    <w:bookmarkEnd w:id="35"/>
    <w:bookmarkStart w:name="z37" w:id="36"/>
    <w:p>
      <w:pPr>
        <w:spacing w:after="0"/>
        <w:ind w:left="0"/>
        <w:jc w:val="both"/>
      </w:pPr>
      <w:r>
        <w:rPr>
          <w:rFonts w:ascii="Times New Roman"/>
          <w:b w:val="false"/>
          <w:i w:val="false"/>
          <w:color w:val="000000"/>
          <w:sz w:val="28"/>
        </w:rPr>
        <w:t xml:space="preserve">
     37. Орталықтандырылған сауда-саттық рыногының операторы жүйелік оператордан оған электр энергиясының орталықтандырылған сауда-саттықта сатып алынған электр энергиясының көлемі енгізіліп бекітілген күндік кестені алғаннан кейін үш күн ішінде қызмет көрсетуші банкке орталықтандырылған сауда-саттыққа қатысушылар арасында олардың сауда-саттықта жасасқан мәмілесі бойынша өзара есеп айырысуды жүргізгені туралы көрсетумен ведомост жібереді. </w:t>
      </w:r>
    </w:p>
    <w:bookmarkEnd w:id="36"/>
    <w:bookmarkStart w:name="z38" w:id="37"/>
    <w:p>
      <w:pPr>
        <w:spacing w:after="0"/>
        <w:ind w:left="0"/>
        <w:jc w:val="both"/>
      </w:pPr>
      <w:r>
        <w:rPr>
          <w:rFonts w:ascii="Times New Roman"/>
          <w:b w:val="false"/>
          <w:i w:val="false"/>
          <w:color w:val="000000"/>
          <w:sz w:val="28"/>
        </w:rPr>
        <w:t xml:space="preserve">
     38. Орталықтандырылған сауда-саттық бойынша бекітілген тәуліктік кестеге енгізілген электр энергиясын жеткізу мен тұтынудың барлық көлемдерін рынок операторы орталықтандырылған сауда-саттықта қатысушыларға сатылған және сатып алынған ретінде бекітеді. </w:t>
      </w:r>
    </w:p>
    <w:bookmarkEnd w:id="37"/>
    <w:bookmarkStart w:name="z39" w:id="38"/>
    <w:p>
      <w:pPr>
        <w:spacing w:after="0"/>
        <w:ind w:left="0"/>
        <w:jc w:val="both"/>
      </w:pPr>
      <w:r>
        <w:rPr>
          <w:rFonts w:ascii="Times New Roman"/>
          <w:b w:val="false"/>
          <w:i w:val="false"/>
          <w:color w:val="000000"/>
          <w:sz w:val="28"/>
        </w:rPr>
        <w:t xml:space="preserve">
     39. Сауда-саттық егер: </w:t>
      </w:r>
      <w:r>
        <w:br/>
      </w:r>
      <w:r>
        <w:rPr>
          <w:rFonts w:ascii="Times New Roman"/>
          <w:b w:val="false"/>
          <w:i w:val="false"/>
          <w:color w:val="000000"/>
          <w:sz w:val="28"/>
        </w:rPr>
        <w:t xml:space="preserve">
     1) жүйелік оператор сауда-саттық нәтижелері бойынша сатып алудың (сатудың) көлемдерін келіспегенде; </w:t>
      </w:r>
      <w:r>
        <w:br/>
      </w:r>
      <w:r>
        <w:rPr>
          <w:rFonts w:ascii="Times New Roman"/>
          <w:b w:val="false"/>
          <w:i w:val="false"/>
          <w:color w:val="000000"/>
          <w:sz w:val="28"/>
        </w:rPr>
        <w:t xml:space="preserve">
     2) сатып алуға (сатуға) өтiнiм болмаса сауда-саттық өтпеді деп жарияланады; </w:t>
      </w:r>
      <w:r>
        <w:br/>
      </w:r>
      <w:r>
        <w:rPr>
          <w:rFonts w:ascii="Times New Roman"/>
          <w:b w:val="false"/>
          <w:i w:val="false"/>
          <w:color w:val="000000"/>
          <w:sz w:val="28"/>
        </w:rPr>
        <w:t xml:space="preserve">
     3) егер сұраныс пен ұсыныстың сараланған кестелерi қиылыспаса және сұраныс кестесiн сатып алуға тапсырыстың бiрде-бiреуiнiң бағасы ұсыныс кестесiн сатып алуға тапсырыстың бағасынан артық бағаны құрамаса.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өзгертулер енгізілді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8"/>
    <w:bookmarkStart w:name="z40" w:id="39"/>
    <w:p>
      <w:pPr>
        <w:spacing w:after="0"/>
        <w:ind w:left="0"/>
        <w:jc w:val="both"/>
      </w:pPr>
      <w:r>
        <w:rPr>
          <w:rFonts w:ascii="Times New Roman"/>
          <w:b w:val="false"/>
          <w:i w:val="false"/>
          <w:color w:val="000000"/>
          <w:sz w:val="28"/>
        </w:rPr>
        <w:t xml:space="preserve">
     40. Сауда-саттықтың нәтижелері туралы орталықтандырылған сауда рыногы операторы орталықтандырылған сауда-саттыққа қатысушыларды 18-00 сағатқа дейін (астана уақытымен) хабарландырады. </w:t>
      </w:r>
    </w:p>
    <w:bookmarkEnd w:id="39"/>
    <w:bookmarkStart w:name="z41" w:id="40"/>
    <w:p>
      <w:pPr>
        <w:spacing w:after="0"/>
        <w:ind w:left="0"/>
        <w:jc w:val="left"/>
      </w:pPr>
      <w:r>
        <w:rPr>
          <w:rFonts w:ascii="Times New Roman"/>
          <w:b/>
          <w:i w:val="false"/>
          <w:color w:val="000000"/>
        </w:rPr>
        <w:t xml:space="preserve"> 
  4 параграф. "Операциялық тәулік ішінде" </w:t>
      </w:r>
      <w:r>
        <w:br/>
      </w:r>
      <w:r>
        <w:rPr>
          <w:rFonts w:ascii="Times New Roman"/>
          <w:b/>
          <w:i w:val="false"/>
          <w:color w:val="000000"/>
        </w:rPr>
        <w:t xml:space="preserve">
спот-сауда-саттығын жүргізу </w:t>
      </w:r>
    </w:p>
    <w:bookmarkEnd w:id="40"/>
    <w:p>
      <w:pPr>
        <w:spacing w:after="0"/>
        <w:ind w:left="0"/>
        <w:jc w:val="both"/>
      </w:pPr>
      <w:r>
        <w:rPr>
          <w:rFonts w:ascii="Times New Roman"/>
          <w:b w:val="false"/>
          <w:i w:val="false"/>
          <w:color w:val="000000"/>
          <w:sz w:val="28"/>
        </w:rPr>
        <w:t xml:space="preserve">     41. "Операциялық тәулік ішінде" спот-сауда-саттығы барысында электр энергиясын жеке жеткізуге қысқа мерзімді мәмілелер жасалады. </w:t>
      </w:r>
    </w:p>
    <w:bookmarkStart w:name="z42" w:id="41"/>
    <w:p>
      <w:pPr>
        <w:spacing w:after="0"/>
        <w:ind w:left="0"/>
        <w:jc w:val="both"/>
      </w:pPr>
      <w:r>
        <w:rPr>
          <w:rFonts w:ascii="Times New Roman"/>
          <w:b w:val="false"/>
          <w:i w:val="false"/>
          <w:color w:val="000000"/>
          <w:sz w:val="28"/>
        </w:rPr>
        <w:t xml:space="preserve">
     42. "Операциялық тәулік ішінде" сауда-саттығы үздіксіз ыңғайласпа әдісі бойынша жүргізіледі. </w:t>
      </w:r>
    </w:p>
    <w:bookmarkEnd w:id="41"/>
    <w:bookmarkStart w:name="z43" w:id="42"/>
    <w:p>
      <w:pPr>
        <w:spacing w:after="0"/>
        <w:ind w:left="0"/>
        <w:jc w:val="both"/>
      </w:pPr>
      <w:r>
        <w:rPr>
          <w:rFonts w:ascii="Times New Roman"/>
          <w:b w:val="false"/>
          <w:i w:val="false"/>
          <w:color w:val="000000"/>
          <w:sz w:val="28"/>
        </w:rPr>
        <w:t xml:space="preserve">
     43. Сауда-саттыққа қатысуға өтінім беру, электр энергиясын нақты жеткізу (тұтыну) басталғанға дейінгі үш сағаттан кешіктірілмей жүзеге асырылады. </w:t>
      </w:r>
    </w:p>
    <w:bookmarkEnd w:id="42"/>
    <w:bookmarkStart w:name="z44" w:id="43"/>
    <w:p>
      <w:pPr>
        <w:spacing w:after="0"/>
        <w:ind w:left="0"/>
        <w:jc w:val="both"/>
      </w:pPr>
      <w:r>
        <w:rPr>
          <w:rFonts w:ascii="Times New Roman"/>
          <w:b w:val="false"/>
          <w:i w:val="false"/>
          <w:color w:val="000000"/>
          <w:sz w:val="28"/>
        </w:rPr>
        <w:t xml:space="preserve">
     44. Барлық қабылданған өтінімдер мынадай сатып алу мен сату қанағаттандырылмаған өтінімдер кезегінде жинақталады: </w:t>
      </w:r>
      <w:r>
        <w:br/>
      </w:r>
      <w:r>
        <w:rPr>
          <w:rFonts w:ascii="Times New Roman"/>
          <w:b w:val="false"/>
          <w:i w:val="false"/>
          <w:color w:val="000000"/>
          <w:sz w:val="28"/>
        </w:rPr>
        <w:t xml:space="preserve">
     1) сатып алуға берілген өтінімдер оларда көрсетілген бағаның азаю тәртібімен, ал тең баға кезінде - олардың сауда жүйесіне кезегінің тәртібімен сараланады; </w:t>
      </w:r>
      <w:r>
        <w:br/>
      </w:r>
      <w:r>
        <w:rPr>
          <w:rFonts w:ascii="Times New Roman"/>
          <w:b w:val="false"/>
          <w:i w:val="false"/>
          <w:color w:val="000000"/>
          <w:sz w:val="28"/>
        </w:rPr>
        <w:t xml:space="preserve">
     2) сатуға өтінім өтінімде көрсетілген бағаны көбейту тәртібімен сараланады, баға тең болған жағдайда - олар сауда жүйесіне кезекпен түседі. </w:t>
      </w:r>
    </w:p>
    <w:bookmarkEnd w:id="43"/>
    <w:bookmarkStart w:name="z45" w:id="44"/>
    <w:p>
      <w:pPr>
        <w:spacing w:after="0"/>
        <w:ind w:left="0"/>
        <w:jc w:val="both"/>
      </w:pPr>
      <w:r>
        <w:rPr>
          <w:rFonts w:ascii="Times New Roman"/>
          <w:b w:val="false"/>
          <w:i w:val="false"/>
          <w:color w:val="000000"/>
          <w:sz w:val="28"/>
        </w:rPr>
        <w:t xml:space="preserve">
     45. Сатуға жаңадан келіп түскен өтінім, ең төмен бағаны құрайтын сатуға түскен өтінімнен бастап, сату бағасы келіп түскен өтінім бағасынан төмен немесе тең сатып алуға арналған (бұдан әрі - талап етілген өтінімдер) қолда бар өтінім есебінен қанағаттандырылады. Бұл процесс не сатуға түскен осы өтінімді толық қанағаттандырғанға дейін, не болмаса баға бойынша қолдануға келетін өтінімдер таусылғанға дейін жалғасады. </w:t>
      </w:r>
    </w:p>
    <w:bookmarkEnd w:id="44"/>
    <w:bookmarkStart w:name="z46" w:id="45"/>
    <w:p>
      <w:pPr>
        <w:spacing w:after="0"/>
        <w:ind w:left="0"/>
        <w:jc w:val="both"/>
      </w:pPr>
      <w:r>
        <w:rPr>
          <w:rFonts w:ascii="Times New Roman"/>
          <w:b w:val="false"/>
          <w:i w:val="false"/>
          <w:color w:val="000000"/>
          <w:sz w:val="28"/>
        </w:rPr>
        <w:t xml:space="preserve">
     46. Сатып алуға жаңадан келіп түскен өтінім, ең төмен бағаны құрайтын сатуға түскен өтінімнен бастап, сату бағасы келіп түскен өтінім бағасынан төмен немесе тең сатуға арналған (бұдан әрі - талап етілген өтінімдер) қолда бар өтінім есебінен қанағаттандырылады. Бұл процесс не сатып алуға түскен осы өтінімді толық қанағаттандырғанға дейін, не болмаса баға бойынша қолдануға келетін өтінімдер таусылғанға дейін жалғасады. </w:t>
      </w:r>
      <w:r>
        <w:br/>
      </w:r>
      <w:r>
        <w:rPr>
          <w:rFonts w:ascii="Times New Roman"/>
          <w:b w:val="false"/>
          <w:i w:val="false"/>
          <w:color w:val="000000"/>
          <w:sz w:val="28"/>
        </w:rPr>
        <w:t xml:space="preserve">
     Жаңадан келіп түскен өтінім негізінде сатып алуға (сатуға) түскен ыңғайлас өтінімдерге байланысты бір немесе бірнеше шарттар жасалуы мүмкін. Мәмілелер ыңғайлас өтінімде көрсетілген баға бойынша жасалады. </w:t>
      </w:r>
    </w:p>
    <w:bookmarkEnd w:id="45"/>
    <w:bookmarkStart w:name="z47" w:id="46"/>
    <w:p>
      <w:pPr>
        <w:spacing w:after="0"/>
        <w:ind w:left="0"/>
        <w:jc w:val="both"/>
      </w:pPr>
      <w:r>
        <w:rPr>
          <w:rFonts w:ascii="Times New Roman"/>
          <w:b w:val="false"/>
          <w:i w:val="false"/>
          <w:color w:val="000000"/>
          <w:sz w:val="28"/>
        </w:rPr>
        <w:t xml:space="preserve">
     47. Электр энергиясын сатып алуға (сатуға) арналған толық қанағаттандырылған өтінімдер бұдан әрі сауда-саттықта қатыстырылмайды. Ішінара қанағаттандырылған өтінімдердің электр энергиясын сатып алудың (сату) қанағаттандырылмаған көлемі бөлігінде сауда-саттыққа қатысуы жалғастырылады. </w:t>
      </w:r>
    </w:p>
    <w:bookmarkEnd w:id="46"/>
    <w:bookmarkStart w:name="z48" w:id="47"/>
    <w:p>
      <w:pPr>
        <w:spacing w:after="0"/>
        <w:ind w:left="0"/>
        <w:jc w:val="both"/>
      </w:pPr>
      <w:r>
        <w:rPr>
          <w:rFonts w:ascii="Times New Roman"/>
          <w:b w:val="false"/>
          <w:i w:val="false"/>
          <w:color w:val="000000"/>
          <w:sz w:val="28"/>
        </w:rPr>
        <w:t xml:space="preserve">
     48. Толықтай қанағаттандырылған өтінімдер қабылдау/тұтыну нүктелерін көрсетумен электр энергиясын жеке жеткізудің операциялық сағатына дейін 2 сағаттан кешіктірілмей электр энергиясының жеткізу/тұтыну көлемін келісуге жүйелік операторға жіберіледі. Орталықтандырылған сауда-саттық рыногының операторы үш банктік күн ішінде жүйелік оператордан электр энергиясының орталықтандырылған сауда-саттықта сатып алынған/сатылған электр энергиясы көлемдерінің тәуліктік кестеге енгізілгендігі туралы растау алғаннан кейін қызмет көрсетуші банкке орталықтандырылған сауда-саттыққа қатысушылар арасындағы олардың сауда мәмілесінде жасалған шарт бойынша өзара есеп айырысу жасағаны туралы көрсетумен есеп айырысу ведомостын қызмет көрсетуші банктің сатып алушының шотынан олардың орталықтандырылған сауда-саттықта сатып алған электр энергиясына арналған сомасын акцептсіз тәртіппен есептен шығару жолымен жібереді. </w:t>
      </w:r>
    </w:p>
    <w:bookmarkEnd w:id="47"/>
    <w:bookmarkStart w:name="z49" w:id="48"/>
    <w:p>
      <w:pPr>
        <w:spacing w:after="0"/>
        <w:ind w:left="0"/>
        <w:jc w:val="both"/>
      </w:pPr>
      <w:r>
        <w:rPr>
          <w:rFonts w:ascii="Times New Roman"/>
          <w:b w:val="false"/>
          <w:i w:val="false"/>
          <w:color w:val="000000"/>
          <w:sz w:val="28"/>
        </w:rPr>
        <w:t xml:space="preserve">
     49. Орталықтандырылған сауда-саттыққа қатысушылар арасындағы мәміле жүйелік оператормен, орталықтандырылған сауда рыногының операторы бұл туралы 1 сағаттың ішінде орталықтандырылған сауда-саттыққа қатысушыларды хабарландыратын, жеткізілген электр энергиясының сатып алынған/сатылған көлемдері келісілмеген жағдайда жасалмайды. </w:t>
      </w:r>
    </w:p>
    <w:bookmarkEnd w:id="48"/>
    <w:bookmarkStart w:name="z50" w:id="49"/>
    <w:p>
      <w:pPr>
        <w:spacing w:after="0"/>
        <w:ind w:left="0"/>
        <w:jc w:val="left"/>
      </w:pPr>
      <w:r>
        <w:rPr>
          <w:rFonts w:ascii="Times New Roman"/>
          <w:b/>
          <w:i w:val="false"/>
          <w:color w:val="000000"/>
        </w:rPr>
        <w:t xml:space="preserve"> 
  5 параграф. Электр энергиясының орташа (апта, ай) </w:t>
      </w:r>
      <w:r>
        <w:br/>
      </w:r>
      <w:r>
        <w:rPr>
          <w:rFonts w:ascii="Times New Roman"/>
          <w:b/>
          <w:i w:val="false"/>
          <w:color w:val="000000"/>
        </w:rPr>
        <w:t xml:space="preserve">
мерзімді және ұзақ (тоқсан, жыл) </w:t>
      </w:r>
      <w:r>
        <w:br/>
      </w:r>
      <w:r>
        <w:rPr>
          <w:rFonts w:ascii="Times New Roman"/>
          <w:b/>
          <w:i w:val="false"/>
          <w:color w:val="000000"/>
        </w:rPr>
        <w:t xml:space="preserve">
мерзімді сауда-саттығын жүргізу </w:t>
      </w:r>
    </w:p>
    <w:bookmarkEnd w:id="49"/>
    <w:p>
      <w:pPr>
        <w:spacing w:after="0"/>
        <w:ind w:left="0"/>
        <w:jc w:val="both"/>
      </w:pPr>
      <w:r>
        <w:rPr>
          <w:rFonts w:ascii="Times New Roman"/>
          <w:b w:val="false"/>
          <w:i w:val="false"/>
          <w:color w:val="000000"/>
          <w:sz w:val="28"/>
        </w:rPr>
        <w:t xml:space="preserve">     50. Электр энергиясына орташа және ұзақ мерзімді кезеңдерге орталықтандырылған сауда-саттығы бір бірінен тәуелсіз екі сауда сессиясында жүргізіледі. Бірінші сауда сессиясы екі жақты аукцион нысанында, екінші сауда сессиясы үздіксіз ыңғайлас сауда-саттық әдісі арқылы жүргізіледі. Орталықтандырылған сауда-саттық қатысушысы екі сауда сессиясына да немесе өзінің шешімі бойынша кез келген біреуіне қатысуға құқығы бар. </w:t>
      </w:r>
    </w:p>
    <w:bookmarkStart w:name="z51" w:id="50"/>
    <w:p>
      <w:pPr>
        <w:spacing w:after="0"/>
        <w:ind w:left="0"/>
        <w:jc w:val="both"/>
      </w:pPr>
      <w:r>
        <w:rPr>
          <w:rFonts w:ascii="Times New Roman"/>
          <w:b w:val="false"/>
          <w:i w:val="false"/>
          <w:color w:val="000000"/>
          <w:sz w:val="28"/>
        </w:rPr>
        <w:t xml:space="preserve">
     51. Электр энергиясының орташа мерзімді және ұзақ мерзімді кезеңдерге сауда-саттығының қорытындысы бойынша оны аптаның жұмыс күндері (аптаның барлық күндеріне түрі бойынша айырылатын электр энергиясын - біркелкі кесте бойынша электр энергиясының базалық жүктемесін жабу үшін жеткізу (бұдан әрі - базалық электр энергиясы) және аптаның барлық күндеріне электр энергиясын - біркелкі кесте бойынша электр энергиясының ең жоғары жүктемесін жабу үшін жеткізудің бір жыл, бір тоқсан, бір ай, бір апта мерзімдерімен электр энергиясын жеке жеткізуге форвардты сауда-саттық) жеткізу мерзімі өтіп кеткен тауарға қатысты құқықтары мен міндеттерін өзара берумен байланысты мәмілелер жасалады. </w:t>
      </w:r>
      <w:r>
        <w:br/>
      </w:r>
      <w:r>
        <w:rPr>
          <w:rFonts w:ascii="Times New Roman"/>
          <w:b w:val="false"/>
          <w:i w:val="false"/>
          <w:color w:val="000000"/>
          <w:sz w:val="28"/>
        </w:rPr>
        <w:t xml:space="preserve">
     Ең жоғары электр энергиясын жеткізу сағаттары қажет болған жағдайда жеткізудің мезгіліне байланысты рынок операторымен түзетілуі мүмкін. Бұл өзгерістер туралы рынок операторы орталықтандырылған сауда-саттық қатысушыларын уақытында хабарландырып тұрады.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0"/>
    <w:bookmarkStart w:name="z52" w:id="51"/>
    <w:p>
      <w:pPr>
        <w:spacing w:after="0"/>
        <w:ind w:left="0"/>
        <w:jc w:val="both"/>
      </w:pPr>
      <w:r>
        <w:rPr>
          <w:rFonts w:ascii="Times New Roman"/>
          <w:b w:val="false"/>
          <w:i w:val="false"/>
          <w:color w:val="000000"/>
          <w:sz w:val="28"/>
        </w:rPr>
        <w:t xml:space="preserve">
     52. Аукцион қорытындысы бойынша төмендегілер анықталады: </w:t>
      </w:r>
      <w:r>
        <w:br/>
      </w:r>
      <w:r>
        <w:rPr>
          <w:rFonts w:ascii="Times New Roman"/>
          <w:b w:val="false"/>
          <w:i w:val="false"/>
          <w:color w:val="000000"/>
          <w:sz w:val="28"/>
        </w:rPr>
        <w:t xml:space="preserve">
     1) мәміле жасалатын сату (сатып алудың) бірыңғай бағасы; </w:t>
      </w:r>
      <w:r>
        <w:br/>
      </w:r>
      <w:r>
        <w:rPr>
          <w:rFonts w:ascii="Times New Roman"/>
          <w:b w:val="false"/>
          <w:i w:val="false"/>
          <w:color w:val="000000"/>
          <w:sz w:val="28"/>
        </w:rPr>
        <w:t xml:space="preserve">
     2) сатып алынған (сатылған) электр энергиясының көлемі; </w:t>
      </w:r>
      <w:r>
        <w:br/>
      </w:r>
      <w:r>
        <w:rPr>
          <w:rFonts w:ascii="Times New Roman"/>
          <w:b w:val="false"/>
          <w:i w:val="false"/>
          <w:color w:val="000000"/>
          <w:sz w:val="28"/>
        </w:rPr>
        <w:t xml:space="preserve">
     3) "сатушы-сатып алушы" жұбының тізімі. </w:t>
      </w:r>
      <w:r>
        <w:br/>
      </w:r>
      <w:r>
        <w:rPr>
          <w:rFonts w:ascii="Times New Roman"/>
          <w:b w:val="false"/>
          <w:i w:val="false"/>
          <w:color w:val="000000"/>
          <w:sz w:val="28"/>
        </w:rPr>
        <w:t xml:space="preserve">
     Сауда сессиясының аяқталуы бойынша пайда болған жұптар туралы деректерді орталықтандырылған сауда-саттықта жасасылған мәмiлелер реестріне рынок операторы тіркейді. </w:t>
      </w:r>
      <w:r>
        <w:br/>
      </w:r>
      <w:r>
        <w:rPr>
          <w:rFonts w:ascii="Times New Roman"/>
          <w:b w:val="false"/>
          <w:i w:val="false"/>
          <w:color w:val="000000"/>
          <w:sz w:val="28"/>
        </w:rPr>
        <w:t>
</w:t>
      </w:r>
      <w:r>
        <w:rPr>
          <w:rFonts w:ascii="Times New Roman"/>
          <w:b w:val="false"/>
          <w:i w:val="false"/>
          <w:color w:val="ff0000"/>
          <w:sz w:val="28"/>
        </w:rPr>
        <w:t xml:space="preserve">      Ескерту: 52-тармаққа өзгерту енгізілді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1"/>
    <w:bookmarkStart w:name="z53" w:id="52"/>
    <w:p>
      <w:pPr>
        <w:spacing w:after="0"/>
        <w:ind w:left="0"/>
        <w:jc w:val="both"/>
      </w:pPr>
      <w:r>
        <w:rPr>
          <w:rFonts w:ascii="Times New Roman"/>
          <w:b w:val="false"/>
          <w:i w:val="false"/>
          <w:color w:val="000000"/>
          <w:sz w:val="28"/>
        </w:rPr>
        <w:t xml:space="preserve">
     53. Сатып алу мен сатуға сауда-саттық қатысушысының өтінімінен рынок операторы электр энергиясына сұраныс және ұсыныстың мынадай сараланған кестелерін құрайды: </w:t>
      </w:r>
      <w:r>
        <w:br/>
      </w:r>
      <w:r>
        <w:rPr>
          <w:rFonts w:ascii="Times New Roman"/>
          <w:b w:val="false"/>
          <w:i w:val="false"/>
          <w:color w:val="000000"/>
          <w:sz w:val="28"/>
        </w:rPr>
        <w:t xml:space="preserve">
     1) сатып алуға өтінім өтінімде көрсетілген бағаның азаюы тәртібімен, ал баға тең болған жағдайда - олардың сауда жүйесіне түсу кезегінің тәртібімен сараланады; </w:t>
      </w:r>
      <w:r>
        <w:br/>
      </w:r>
      <w:r>
        <w:rPr>
          <w:rFonts w:ascii="Times New Roman"/>
          <w:b w:val="false"/>
          <w:i w:val="false"/>
          <w:color w:val="000000"/>
          <w:sz w:val="28"/>
        </w:rPr>
        <w:t xml:space="preserve">
     2) сатуға өтінім өтінімде көрсетілген бағаның өсу тәртібімен, ал баға тең болған жағдайда - олардың сауда жүйесіне түсу кезегінің тәртібімен сараланады. </w:t>
      </w:r>
    </w:p>
    <w:bookmarkEnd w:id="52"/>
    <w:bookmarkStart w:name="z54" w:id="53"/>
    <w:p>
      <w:pPr>
        <w:spacing w:after="0"/>
        <w:ind w:left="0"/>
        <w:jc w:val="both"/>
      </w:pPr>
      <w:r>
        <w:rPr>
          <w:rFonts w:ascii="Times New Roman"/>
          <w:b w:val="false"/>
          <w:i w:val="false"/>
          <w:color w:val="000000"/>
          <w:sz w:val="28"/>
        </w:rPr>
        <w:t xml:space="preserve">
     54. Сатып алу (сату) мәмілесінің бірыңғай бағасы сұраным мен ұсыныстың сараланған кестесін салыстырумен анықталады. </w:t>
      </w:r>
    </w:p>
    <w:bookmarkEnd w:id="53"/>
    <w:bookmarkStart w:name="z55" w:id="54"/>
    <w:p>
      <w:pPr>
        <w:spacing w:after="0"/>
        <w:ind w:left="0"/>
        <w:jc w:val="both"/>
      </w:pPr>
      <w:r>
        <w:rPr>
          <w:rFonts w:ascii="Times New Roman"/>
          <w:b w:val="false"/>
          <w:i w:val="false"/>
          <w:color w:val="000000"/>
          <w:sz w:val="28"/>
        </w:rPr>
        <w:t xml:space="preserve">
     55. Сатып алынған (сатылған) электр энергиясының көлемі сұраным пен ұсыныстың сараланған кестесінің салыстырумен анықталады. </w:t>
      </w:r>
      <w:r>
        <w:br/>
      </w:r>
      <w:r>
        <w:rPr>
          <w:rFonts w:ascii="Times New Roman"/>
          <w:b w:val="false"/>
          <w:i w:val="false"/>
          <w:color w:val="000000"/>
          <w:sz w:val="28"/>
        </w:rPr>
        <w:t>
</w:t>
      </w:r>
      <w:r>
        <w:rPr>
          <w:rFonts w:ascii="Times New Roman"/>
          <w:b w:val="false"/>
          <w:i w:val="false"/>
          <w:color w:val="ff0000"/>
          <w:sz w:val="28"/>
        </w:rPr>
        <w:t xml:space="preserve">      Ескерту: 55-тармаққа өзгерту енгізілді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4"/>
    <w:bookmarkStart w:name="z56" w:id="55"/>
    <w:p>
      <w:pPr>
        <w:spacing w:after="0"/>
        <w:ind w:left="0"/>
        <w:jc w:val="both"/>
      </w:pPr>
      <w:r>
        <w:rPr>
          <w:rFonts w:ascii="Times New Roman"/>
          <w:b w:val="false"/>
          <w:i w:val="false"/>
          <w:color w:val="000000"/>
          <w:sz w:val="28"/>
        </w:rPr>
        <w:t xml:space="preserve">
     56. Электр энергиясын сатып алу (сату) және сатып алынған (сатылған) көлем бағасын есептеу қорытындысы бойынша рынок өтінімі операторы сатып алынған (сатылған) электр энергиясының осы көлеміне енген орталықтандырылған сауда-саттыққа қатысушыларының (сатушылар мен сатып алушылар) тізімін анықтайды және "сатушы-сатып алушы" жұбының тізімін қалыптастырады. </w:t>
      </w:r>
    </w:p>
    <w:bookmarkEnd w:id="55"/>
    <w:bookmarkStart w:name="z57" w:id="56"/>
    <w:p>
      <w:pPr>
        <w:spacing w:after="0"/>
        <w:ind w:left="0"/>
        <w:jc w:val="both"/>
      </w:pPr>
      <w:r>
        <w:rPr>
          <w:rFonts w:ascii="Times New Roman"/>
          <w:b w:val="false"/>
          <w:i w:val="false"/>
          <w:color w:val="000000"/>
          <w:sz w:val="28"/>
        </w:rPr>
        <w:t xml:space="preserve">
     57. Осы Ереженің 39-тармақтың 2) және 3) тармақшаларында көрсетілген жағдай кезінде сауда-саттық болмады деп жарияланады "сатушы-сатып алушы" жұбын анықтау жүзеге асырылмайды және сауда өтпеді деп жарияланады. </w:t>
      </w:r>
      <w:r>
        <w:br/>
      </w:r>
      <w:r>
        <w:rPr>
          <w:rFonts w:ascii="Times New Roman"/>
          <w:b w:val="false"/>
          <w:i w:val="false"/>
          <w:color w:val="000000"/>
          <w:sz w:val="28"/>
        </w:rPr>
        <w:t>
</w:t>
      </w:r>
      <w:r>
        <w:rPr>
          <w:rFonts w:ascii="Times New Roman"/>
          <w:b w:val="false"/>
          <w:i w:val="false"/>
          <w:color w:val="ff0000"/>
          <w:sz w:val="28"/>
        </w:rPr>
        <w:t xml:space="preserve">      Ескерту: 57-тармаққа өзгерту енгізілді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6"/>
    <w:bookmarkStart w:name="z58" w:id="57"/>
    <w:p>
      <w:pPr>
        <w:spacing w:after="0"/>
        <w:ind w:left="0"/>
        <w:jc w:val="both"/>
      </w:pPr>
      <w:r>
        <w:rPr>
          <w:rFonts w:ascii="Times New Roman"/>
          <w:b w:val="false"/>
          <w:i w:val="false"/>
          <w:color w:val="000000"/>
          <w:sz w:val="28"/>
        </w:rPr>
        <w:t xml:space="preserve">
     58. Үздіксіз ыңғайлас сауда-саттық әдісімен жүргізілген, орталықтандырылған сауда-саттықта жасалған мәміленің бағасын және электр энергиясының сатып алынған (сатылған) көлемін анықтау тәртібі осы Ереженің 44-47 тармақтарында бекітілген тәртіпке ұқсас. </w:t>
      </w:r>
    </w:p>
    <w:bookmarkEnd w:id="57"/>
    <w:bookmarkStart w:name="z73" w:id="58"/>
    <w:p>
      <w:pPr>
        <w:spacing w:after="0"/>
        <w:ind w:left="0"/>
        <w:jc w:val="left"/>
      </w:pPr>
      <w:r>
        <w:rPr>
          <w:rFonts w:ascii="Times New Roman"/>
          <w:b/>
          <w:i w:val="false"/>
          <w:color w:val="000000"/>
        </w:rPr>
        <w:t xml:space="preserve"> 
  5-1 параграф. Орташа жылдық су шығыны есебiнен </w:t>
      </w:r>
      <w:r>
        <w:br/>
      </w:r>
      <w:r>
        <w:rPr>
          <w:rFonts w:ascii="Times New Roman"/>
          <w:b/>
          <w:i w:val="false"/>
          <w:color w:val="000000"/>
        </w:rPr>
        <w:t xml:space="preserve">
өндiрiлетiн электр энергиясының көлемiн қоспағанда, </w:t>
      </w:r>
      <w:r>
        <w:br/>
      </w:r>
      <w:r>
        <w:rPr>
          <w:rFonts w:ascii="Times New Roman"/>
          <w:b/>
          <w:i w:val="false"/>
          <w:color w:val="000000"/>
        </w:rPr>
        <w:t xml:space="preserve">
табиғатты қорғау тұрғысынан су жiберiлетiн кезеңде </w:t>
      </w:r>
      <w:r>
        <w:br/>
      </w:r>
      <w:r>
        <w:rPr>
          <w:rFonts w:ascii="Times New Roman"/>
          <w:b/>
          <w:i w:val="false"/>
          <w:color w:val="000000"/>
        </w:rPr>
        <w:t xml:space="preserve">
өндiрiлетiн электр энергиясының орталықтандырылған </w:t>
      </w:r>
      <w:r>
        <w:br/>
      </w:r>
      <w:r>
        <w:rPr>
          <w:rFonts w:ascii="Times New Roman"/>
          <w:b/>
          <w:i w:val="false"/>
          <w:color w:val="000000"/>
        </w:rPr>
        <w:t xml:space="preserve">
сауда-саттығын жүргiзу </w:t>
      </w:r>
    </w:p>
    <w:bookmarkEnd w:id="58"/>
    <w:p>
      <w:pPr>
        <w:spacing w:after="0"/>
        <w:ind w:left="0"/>
        <w:jc w:val="both"/>
      </w:pPr>
      <w:r>
        <w:rPr>
          <w:rFonts w:ascii="Times New Roman"/>
          <w:b w:val="false"/>
          <w:i w:val="false"/>
          <w:color w:val="ff0000"/>
          <w:sz w:val="28"/>
        </w:rPr>
        <w:t xml:space="preserve">      Ескерту: 5-1 параграфпен толықтырылды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58-1. Табиғатты қорғау тұрғысында су жiберiлетiн процеске қатысуды Қазақстан Республикасының заңнамасына сәйкес су қоймаларындағы ағынды қалпына келтiрудi, барлық энергия өндiретiн ұйымдар - ГЭС, орташа жылдық су шығыны есебiнен өндiрiлетiн электр энергиясының көлемiн қоспағанда, табиғатты қорғау тұрғысында су жiберiлетiн кезеңде электр энергиясының орталықтандырылған сауда-саттықта сатуы тиiс. </w:t>
      </w:r>
    </w:p>
    <w:bookmarkStart w:name="z74" w:id="59"/>
    <w:p>
      <w:pPr>
        <w:spacing w:after="0"/>
        <w:ind w:left="0"/>
        <w:jc w:val="both"/>
      </w:pPr>
      <w:r>
        <w:rPr>
          <w:rFonts w:ascii="Times New Roman"/>
          <w:b w:val="false"/>
          <w:i w:val="false"/>
          <w:color w:val="000000"/>
          <w:sz w:val="28"/>
        </w:rPr>
        <w:t xml:space="preserve">
      58-2. Электр энергиясының орталықтандырылған сауда-саттығында мiндеттi сатуға орташа жылдық су шығыны есебінен өндiрілетін электр энергиясының көлемiн қоспағанда, табиғатты қорғау тұрғысынан су жiберу кезеңiнде ГЭС өндiретiн электр энергиясының көлемi жатады.   </w:t>
      </w:r>
      <w:r>
        <w:br/>
      </w:r>
      <w:r>
        <w:rPr>
          <w:rFonts w:ascii="Times New Roman"/>
          <w:b w:val="false"/>
          <w:i w:val="false"/>
          <w:color w:val="000000"/>
          <w:sz w:val="28"/>
        </w:rPr>
        <w:t xml:space="preserve">
      ГЭС өндiретiн электр энергиясының мiндеттi сату мерзiмi су қорын пайдалану мен қорғау саласындағы уәкiлеттi орган бекiткен табиғатты қорғау тұрғысында су жiберу кезеңiмен белгiленген. </w:t>
      </w:r>
    </w:p>
    <w:bookmarkEnd w:id="59"/>
    <w:bookmarkStart w:name="z75" w:id="60"/>
    <w:p>
      <w:pPr>
        <w:spacing w:after="0"/>
        <w:ind w:left="0"/>
        <w:jc w:val="both"/>
      </w:pPr>
      <w:r>
        <w:rPr>
          <w:rFonts w:ascii="Times New Roman"/>
          <w:b w:val="false"/>
          <w:i w:val="false"/>
          <w:color w:val="000000"/>
          <w:sz w:val="28"/>
        </w:rPr>
        <w:t xml:space="preserve">
      58-3. Жыл сайын, 15 наурызға дейiн энергия өндiретiн ұйымдар - ГЭС-тiң сауалы бойынша су қорын пайдалану мен қорғау саласындағы уәкiлеттi орган табиғатты қорғау тұрғысынан су жiберу кезеңiнде су ағындарының көлемi туралы алдын ала ақпарат ұсынады. </w:t>
      </w:r>
    </w:p>
    <w:bookmarkEnd w:id="60"/>
    <w:bookmarkStart w:name="z76" w:id="61"/>
    <w:p>
      <w:pPr>
        <w:spacing w:after="0"/>
        <w:ind w:left="0"/>
        <w:jc w:val="both"/>
      </w:pPr>
      <w:r>
        <w:rPr>
          <w:rFonts w:ascii="Times New Roman"/>
          <w:b w:val="false"/>
          <w:i w:val="false"/>
          <w:color w:val="000000"/>
          <w:sz w:val="28"/>
        </w:rPr>
        <w:t xml:space="preserve">
      58-4. Су ағынының көлемi бойынша су қорын пайдалану және қорғау саласында уәкiлеттi органнан алдын ала алынған деректердiң негiзiнде, ГЭС табиғатты қорғау тұрғысында су жiберу кезеңiнде электр энергиясын өндiрудiң жоспарланған көлемiн анықтайды. </w:t>
      </w:r>
      <w:r>
        <w:br/>
      </w:r>
      <w:r>
        <w:rPr>
          <w:rFonts w:ascii="Times New Roman"/>
          <w:b w:val="false"/>
          <w:i w:val="false"/>
          <w:color w:val="000000"/>
          <w:sz w:val="28"/>
        </w:rPr>
        <w:t xml:space="preserve">
      ГЭС жыл сайын наурыздың үшiншi онкүндiгiнде орталықтандырылған сауда нарығы операторына судың орташа жылдық шеңберiнде электр энергиясын өндiрудiң көлемi жоспарланатын және табиғатты қорғау тұрғысында су жiберу шеңберiнде электр энергиясын өндiрудiң көлемi туралы ақпаратты ұсынады. </w:t>
      </w:r>
    </w:p>
    <w:bookmarkEnd w:id="61"/>
    <w:bookmarkStart w:name="z77" w:id="62"/>
    <w:p>
      <w:pPr>
        <w:spacing w:after="0"/>
        <w:ind w:left="0"/>
        <w:jc w:val="both"/>
      </w:pPr>
      <w:r>
        <w:rPr>
          <w:rFonts w:ascii="Times New Roman"/>
          <w:b w:val="false"/>
          <w:i w:val="false"/>
          <w:color w:val="000000"/>
          <w:sz w:val="28"/>
        </w:rPr>
        <w:t xml:space="preserve">
      58-5. Орталықтандырылған сауда-саттық операторы ортақтандырылған сауда-саттықтың басталатын күнін белгілейді, оны www.korem.kz веб-сайтында жариялайды және орташа жылдық су шығыны есебiнен өндiрiлетiн электр энергиясының көлемiн қоспағанда, табиғатты қорғау тұрғысында су жіберу кезеңiнде ГЭС сататын электр энергиясының жоспарланған көлемi туралы ақпаратты барлық көтерме сауда нарығы субъектiлерiне жеткiзедi. </w:t>
      </w:r>
    </w:p>
    <w:bookmarkEnd w:id="62"/>
    <w:bookmarkStart w:name="z78" w:id="63"/>
    <w:p>
      <w:pPr>
        <w:spacing w:after="0"/>
        <w:ind w:left="0"/>
        <w:jc w:val="both"/>
      </w:pPr>
      <w:r>
        <w:rPr>
          <w:rFonts w:ascii="Times New Roman"/>
          <w:b w:val="false"/>
          <w:i w:val="false"/>
          <w:color w:val="000000"/>
          <w:sz w:val="28"/>
        </w:rPr>
        <w:t xml:space="preserve">
      58-6. Табиғатты қорғау тұрғысында су жiберу кезеңінде ГЭС өндіретін электр энергиясының сауда-саттығы аукцион нысанында, осы ереженiң 50-57-тармақтарында белгiленген тәртiптегiдей өтедi. Электр энергиясының жіберiлген ең төменгi сағаттық көлемi сату тапсырыстарында көрсетiлмейдi. </w:t>
      </w:r>
    </w:p>
    <w:bookmarkEnd w:id="63"/>
    <w:bookmarkStart w:name="z79" w:id="64"/>
    <w:p>
      <w:pPr>
        <w:spacing w:after="0"/>
        <w:ind w:left="0"/>
        <w:jc w:val="both"/>
      </w:pPr>
      <w:r>
        <w:rPr>
          <w:rFonts w:ascii="Times New Roman"/>
          <w:b w:val="false"/>
          <w:i w:val="false"/>
          <w:color w:val="000000"/>
          <w:sz w:val="28"/>
        </w:rPr>
        <w:t xml:space="preserve">
      58-7. Табиғатты қорғау тұрғысында су жiберу кезеңiнде өндiрiлген электр энергиясының көлемi алдын ала жоспарланған және орталықтандырылған сауда-саттықта сатылған электр энергиясының көлемiне қарағанда ұлғайған жағдайда, ГЭС асы қосымша көлемдердi орталықтандырылған спот-сауда-саттығында сата алады. </w:t>
      </w:r>
    </w:p>
    <w:bookmarkEnd w:id="64"/>
    <w:bookmarkStart w:name="z59" w:id="65"/>
    <w:p>
      <w:pPr>
        <w:spacing w:after="0"/>
        <w:ind w:left="0"/>
        <w:jc w:val="left"/>
      </w:pPr>
      <w:r>
        <w:rPr>
          <w:rFonts w:ascii="Times New Roman"/>
          <w:b/>
          <w:i w:val="false"/>
          <w:color w:val="000000"/>
        </w:rPr>
        <w:t xml:space="preserve"> 
  6. Бөлім. Электр энергиясының орталықтандырылған </w:t>
      </w:r>
      <w:r>
        <w:br/>
      </w:r>
      <w:r>
        <w:rPr>
          <w:rFonts w:ascii="Times New Roman"/>
          <w:b/>
          <w:i w:val="false"/>
          <w:color w:val="000000"/>
        </w:rPr>
        <w:t xml:space="preserve">
сауда-саттығында мәмілелер жасау және оларды орындау </w:t>
      </w:r>
    </w:p>
    <w:bookmarkEnd w:id="65"/>
    <w:p>
      <w:pPr>
        <w:spacing w:after="0"/>
        <w:ind w:left="0"/>
        <w:jc w:val="both"/>
      </w:pPr>
      <w:r>
        <w:rPr>
          <w:rFonts w:ascii="Times New Roman"/>
          <w:b w:val="false"/>
          <w:i w:val="false"/>
          <w:color w:val="000000"/>
          <w:sz w:val="28"/>
        </w:rPr>
        <w:t xml:space="preserve">     59. Орталықтандырылған сауда-саттық барысында жасалған мәмілелер, Сауда-саттықта жасалған мәмілелер тізілімінде электр энергиясының орталықтандырылған сауда рыногы операторы тіркеген сәттен бастап жасалған болып есептеледі. Мәміленің жасалғандығын растау электр энергиясының орталықтандырылған сауда рыногы операторының болып өткен сауданың нәтижелері туралы сатылған (сатып алынған) электр энергиясының көлемі, бағасы, жеткізу кезеңі көрсетілген хабарламасы болып табылады. </w:t>
      </w:r>
    </w:p>
    <w:bookmarkStart w:name="z60" w:id="66"/>
    <w:p>
      <w:pPr>
        <w:spacing w:after="0"/>
        <w:ind w:left="0"/>
        <w:jc w:val="both"/>
      </w:pPr>
      <w:r>
        <w:rPr>
          <w:rFonts w:ascii="Times New Roman"/>
          <w:b w:val="false"/>
          <w:i w:val="false"/>
          <w:color w:val="000000"/>
          <w:sz w:val="28"/>
        </w:rPr>
        <w:t xml:space="preserve">
     60. Электр энергиясын сату-сатып алу шарты спот-сауда-саттықта құжатсыз нұсқада жасалады. </w:t>
      </w:r>
    </w:p>
    <w:bookmarkEnd w:id="66"/>
    <w:bookmarkStart w:name="z61" w:id="67"/>
    <w:p>
      <w:pPr>
        <w:spacing w:after="0"/>
        <w:ind w:left="0"/>
        <w:jc w:val="both"/>
      </w:pPr>
      <w:r>
        <w:rPr>
          <w:rFonts w:ascii="Times New Roman"/>
          <w:b w:val="false"/>
          <w:i w:val="false"/>
          <w:color w:val="000000"/>
          <w:sz w:val="28"/>
        </w:rPr>
        <w:t xml:space="preserve">
     61. Электр энергиясының орталықтандырылған сауда-саттығы барысында жасалған мәмiлелер бойынша көтерме нарық субъектiлерi электр энергиясын орта мерзiмдiк және ұзақ мерзiмдiк сатып алу-сатуға (жеткізуге) келісім-шарттарды жазбаша шарт жасасады. Көтерме нарық субъектiлерi арасында электр энергиясын сатып алу-сатуға (жеткiзуге) келiсiм-шарттарды жасау орталықтандырылған сауда-саттықта жасалған мәмілелердің қорытындысы туралы электр энергиясының орталықтандырылған сауда-саттық нарығы операторының хабарламасы негiзiнде өздiгiнен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жазылды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7"/>
    <w:bookmarkStart w:name="z62" w:id="68"/>
    <w:p>
      <w:pPr>
        <w:spacing w:after="0"/>
        <w:ind w:left="0"/>
        <w:jc w:val="both"/>
      </w:pPr>
      <w:r>
        <w:rPr>
          <w:rFonts w:ascii="Times New Roman"/>
          <w:b w:val="false"/>
          <w:i w:val="false"/>
          <w:color w:val="000000"/>
          <w:sz w:val="28"/>
        </w:rPr>
        <w:t xml:space="preserve">
      62. Көтерме сауда нарығының субъектiлерi арасында электр энергиясын сатып алу-сату шарты электр энергиясының сауда-саттығының қорытындылары бойынша электр энергиясының ортамерзiмдi (апта, ай) және ұзақмерзiмдiк {тоқсан, жыл) кезеңдерге электр энергиясын жеткiзудiң бағалары, көлемдерi және мерзiмдерi бойынша жасалады және төмендегi шарттарды көздейдi: </w:t>
      </w:r>
      <w:r>
        <w:br/>
      </w:r>
      <w:r>
        <w:rPr>
          <w:rFonts w:ascii="Times New Roman"/>
          <w:b w:val="false"/>
          <w:i w:val="false"/>
          <w:color w:val="000000"/>
          <w:sz w:val="28"/>
        </w:rPr>
        <w:t xml:space="preserve">
      1) жіберілген электр энергиясының құны электр энергиясының көлемiн өндiру ретiнде алынған хабарламаларға сай, орталықтандырылған сауда-саттық барысында анықталған бағаға салыстыру актiсiне сәйкес есептеледі; </w:t>
      </w:r>
      <w:r>
        <w:br/>
      </w:r>
      <w:r>
        <w:rPr>
          <w:rFonts w:ascii="Times New Roman"/>
          <w:b w:val="false"/>
          <w:i w:val="false"/>
          <w:color w:val="000000"/>
          <w:sz w:val="28"/>
        </w:rPr>
        <w:t xml:space="preserve">
      2) электр энергиясын сатып алу-сату (жеткiзу) келiсiм-шарты жасалған кезде орталықтандырылған сауда-саттық қатысушылары басқа келiсiмге келмесе, жеткiзiлген электр энергиясына Сатып алушының төлем төлеуi онкүндiк бойынша жүргiзiледi; </w:t>
      </w:r>
      <w:r>
        <w:br/>
      </w:r>
      <w:r>
        <w:rPr>
          <w:rFonts w:ascii="Times New Roman"/>
          <w:b w:val="false"/>
          <w:i w:val="false"/>
          <w:color w:val="000000"/>
          <w:sz w:val="28"/>
        </w:rPr>
        <w:t xml:space="preserve">
      3) Сатушыда тосын (авариялық) жағдайлар туындағанда, Сатушы алдын ала Жүйе операторымен алмастыруды келiсе отырып, Сатып алушыға басқа энергия көздерiнен (форс-мажор жағдайларын қоспағанда) электр энергиясының балама көлемiн жеткiзудi қамтамасыз етуге тиiс. Бұл ретте істен шыққан қуатты алмастыру кезiндегi барлық қосымша шығындар Сатушыға жүктеледi. </w:t>
      </w:r>
      <w:r>
        <w:br/>
      </w: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жазылды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8"/>
    <w:bookmarkStart w:name="z63" w:id="69"/>
    <w:p>
      <w:pPr>
        <w:spacing w:after="0"/>
        <w:ind w:left="0"/>
        <w:jc w:val="both"/>
      </w:pPr>
      <w:r>
        <w:rPr>
          <w:rFonts w:ascii="Times New Roman"/>
          <w:b w:val="false"/>
          <w:i w:val="false"/>
          <w:color w:val="000000"/>
          <w:sz w:val="28"/>
        </w:rPr>
        <w:t xml:space="preserve">
     63. Сауда-саттықта жасасылған мәміле бойынша сатушылар мен сатып алушыларда берілген өтінімдердің шарттарына және Қазақстан Республикасының қолданыстағы заңнамаларына сәйкес құқықтар мен міндеттемелер туындайды. </w:t>
      </w:r>
      <w:r>
        <w:br/>
      </w:r>
      <w:r>
        <w:rPr>
          <w:rFonts w:ascii="Times New Roman"/>
          <w:b w:val="false"/>
          <w:i w:val="false"/>
          <w:color w:val="000000"/>
          <w:sz w:val="28"/>
        </w:rPr>
        <w:t>
</w:t>
      </w:r>
      <w:r>
        <w:rPr>
          <w:rFonts w:ascii="Times New Roman"/>
          <w:b w:val="false"/>
          <w:i w:val="false"/>
          <w:color w:val="ff0000"/>
          <w:sz w:val="28"/>
        </w:rPr>
        <w:t xml:space="preserve">      Ескерту: 63-тармаққа өзгерту енгізілді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9"/>
    <w:bookmarkStart w:name="z64" w:id="70"/>
    <w:p>
      <w:pPr>
        <w:spacing w:after="0"/>
        <w:ind w:left="0"/>
        <w:jc w:val="both"/>
      </w:pPr>
      <w:r>
        <w:rPr>
          <w:rFonts w:ascii="Times New Roman"/>
          <w:b w:val="false"/>
          <w:i w:val="false"/>
          <w:color w:val="000000"/>
          <w:sz w:val="28"/>
        </w:rPr>
        <w:t xml:space="preserve">
     64. Ұлттық электр торабы бойынша орталықтандырылған сауда-саттықта сатып алынған электр энергиясын бергені үшін көрсетілген қызметке ақы төлеу табиғи монополияны реттеу жөніндегі мемлекеттік орган бекіткен тариф бойынша іске асырылады. </w:t>
      </w:r>
    </w:p>
    <w:bookmarkEnd w:id="70"/>
    <w:bookmarkStart w:name="z65" w:id="71"/>
    <w:p>
      <w:pPr>
        <w:spacing w:after="0"/>
        <w:ind w:left="0"/>
        <w:jc w:val="both"/>
      </w:pPr>
      <w:r>
        <w:rPr>
          <w:rFonts w:ascii="Times New Roman"/>
          <w:b w:val="false"/>
          <w:i w:val="false"/>
          <w:color w:val="000000"/>
          <w:sz w:val="28"/>
        </w:rPr>
        <w:t xml:space="preserve">
     65. Спот сауда-саттығында жасалған мәміленің орындалуы, сатып алынған (сатылған) электр энергиясын көлемін жүйелік оператор күндік кестеге енгізгеннен кейін жүзеге асырылады. </w:t>
      </w:r>
    </w:p>
    <w:bookmarkEnd w:id="71"/>
    <w:bookmarkStart w:name="z66" w:id="72"/>
    <w:p>
      <w:pPr>
        <w:spacing w:after="0"/>
        <w:ind w:left="0"/>
        <w:jc w:val="both"/>
      </w:pPr>
      <w:r>
        <w:rPr>
          <w:rFonts w:ascii="Times New Roman"/>
          <w:b w:val="false"/>
          <w:i w:val="false"/>
          <w:color w:val="000000"/>
          <w:sz w:val="28"/>
        </w:rPr>
        <w:t xml:space="preserve">
     66. Электр энергиясының орталықтандырылған сауда-саттығының қорытындылары бойынша ортамерзiмдiк (апта, ай) және ұзақмерзiмдiк (тоқсан, жыл) кезеңдерге жасалған мәмiлелердi орындау сатып алу-сату шарты сауда-саттыққа қатысушылардың жасасқан шарттарына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жазылды - ҚР Энергетика және минералдық ресурстар министрінің 2006 жылғы 6 сәуірдегі N 113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2"/>
    <w:bookmarkStart w:name="z67" w:id="73"/>
    <w:p>
      <w:pPr>
        <w:spacing w:after="0"/>
        <w:ind w:left="0"/>
        <w:jc w:val="both"/>
      </w:pPr>
      <w:r>
        <w:rPr>
          <w:rFonts w:ascii="Times New Roman"/>
          <w:b w:val="false"/>
          <w:i w:val="false"/>
          <w:color w:val="000000"/>
          <w:sz w:val="28"/>
        </w:rPr>
        <w:t xml:space="preserve">
     67. Электр энергиясының орталықтандырылған сауда-саттық рыногының операторы орталықтандырылған сауда-саттық қатысушыларының жасасқан мәмілелерін электр энергиясын жеке жеткізу/тұтыну бөлігінде орындамағаны немесе тиісінше орындамағаны үшін жауапкершілікте болмайды. </w:t>
      </w:r>
    </w:p>
    <w:bookmarkEnd w:id="73"/>
    <w:bookmarkStart w:name="z68" w:id="74"/>
    <w:p>
      <w:pPr>
        <w:spacing w:after="0"/>
        <w:ind w:left="0"/>
        <w:jc w:val="left"/>
      </w:pPr>
      <w:r>
        <w:rPr>
          <w:rFonts w:ascii="Times New Roman"/>
          <w:b/>
          <w:i w:val="false"/>
          <w:color w:val="000000"/>
        </w:rPr>
        <w:t xml:space="preserve"> 
  7. Бөлім. Мәмілелерді кепілдендірудің  </w:t>
      </w:r>
      <w:r>
        <w:br/>
      </w:r>
      <w:r>
        <w:rPr>
          <w:rFonts w:ascii="Times New Roman"/>
          <w:b/>
          <w:i w:val="false"/>
          <w:color w:val="000000"/>
        </w:rPr>
        <w:t xml:space="preserve">
орталықтандырылған жүйесі және олар бойынша </w:t>
      </w:r>
      <w:r>
        <w:br/>
      </w:r>
      <w:r>
        <w:rPr>
          <w:rFonts w:ascii="Times New Roman"/>
          <w:b/>
          <w:i w:val="false"/>
          <w:color w:val="000000"/>
        </w:rPr>
        <w:t xml:space="preserve">
өзара есеп айырысуды жүзеге асыру </w:t>
      </w:r>
    </w:p>
    <w:bookmarkEnd w:id="74"/>
    <w:p>
      <w:pPr>
        <w:spacing w:after="0"/>
        <w:ind w:left="0"/>
        <w:jc w:val="both"/>
      </w:pPr>
      <w:r>
        <w:rPr>
          <w:rFonts w:ascii="Times New Roman"/>
          <w:b w:val="false"/>
          <w:i w:val="false"/>
          <w:color w:val="000000"/>
          <w:sz w:val="28"/>
        </w:rPr>
        <w:t xml:space="preserve">     68. Орталықтандырылған сауда-саттыққа қатысушылардың міндеттемелерін қаржылық реттеуді ұйымдастыру үшін электр энергиясының орталықтандырылған сауда-саттық рыногының операторы Қазақстан Республикасының заңнамасында белгіленген тәртіппен ол арқылы сауда-саттықта жасалған мәмілені кепілдендіру жүйесі орталықтандырылып іске асырылатын және сауда-саттықта жасалған мәмілелер бойынша өзара есеп айырысу жүзеге асырылатын қызмет көрсетуші банкті таңдап алады. Таңдап алу, қызмет көрсететін банкке және банк шоттарына шарттарына қойылатын өлшемдердің тәртібін электр энергиясының орталықтандырылған сауда-саттық рыногының операторы белгілейді. </w:t>
      </w:r>
    </w:p>
    <w:bookmarkStart w:name="z69" w:id="75"/>
    <w:p>
      <w:pPr>
        <w:spacing w:after="0"/>
        <w:ind w:left="0"/>
        <w:jc w:val="both"/>
      </w:pPr>
      <w:r>
        <w:rPr>
          <w:rFonts w:ascii="Times New Roman"/>
          <w:b w:val="false"/>
          <w:i w:val="false"/>
          <w:color w:val="000000"/>
          <w:sz w:val="28"/>
        </w:rPr>
        <w:t xml:space="preserve">
     69. Спот-саудада сатып алынған электр энергиясы үшін есеп айырысулар қызмет көрсететін банктің акцептсіз тәртіппен сатып алушының шотынан олардың электр энергиясының орталықтандырылған сауда-саттықта сатып алған электр энергиясының сомасын есептен шығару жолымен жасалады. </w:t>
      </w:r>
    </w:p>
    <w:bookmarkEnd w:id="75"/>
    <w:bookmarkStart w:name="z70" w:id="76"/>
    <w:p>
      <w:pPr>
        <w:spacing w:after="0"/>
        <w:ind w:left="0"/>
        <w:jc w:val="left"/>
      </w:pPr>
      <w:r>
        <w:rPr>
          <w:rFonts w:ascii="Times New Roman"/>
          <w:b/>
          <w:i w:val="false"/>
          <w:color w:val="000000"/>
        </w:rPr>
        <w:t xml:space="preserve"> 
  8. Бөлім. Орталықтандырылған сауда-саттық жүргізуді </w:t>
      </w:r>
      <w:r>
        <w:br/>
      </w:r>
      <w:r>
        <w:rPr>
          <w:rFonts w:ascii="Times New Roman"/>
          <w:b/>
          <w:i w:val="false"/>
          <w:color w:val="000000"/>
        </w:rPr>
        <w:t xml:space="preserve">
болдырмау немесе тоқтата тұру </w:t>
      </w:r>
    </w:p>
    <w:bookmarkEnd w:id="76"/>
    <w:p>
      <w:pPr>
        <w:spacing w:after="0"/>
        <w:ind w:left="0"/>
        <w:jc w:val="both"/>
      </w:pPr>
      <w:r>
        <w:rPr>
          <w:rFonts w:ascii="Times New Roman"/>
          <w:b w:val="false"/>
          <w:i w:val="false"/>
          <w:color w:val="000000"/>
          <w:sz w:val="28"/>
        </w:rPr>
        <w:t xml:space="preserve">     70. Орталықтандырылған сауда-саттықты өткізу сауда жүйесінің жұмысына кедергі келтіретін мынадай міндеттемелер туындаған жағдайда Сауда жүйесіне жүргізуге кері әсер ететін төмендегі жағдайларда болмай қалуы немесе басталып кеткен сауда-саттықтар тоқтатыла тұруы мүмкін: </w:t>
      </w:r>
      <w:r>
        <w:br/>
      </w:r>
      <w:r>
        <w:rPr>
          <w:rFonts w:ascii="Times New Roman"/>
          <w:b w:val="false"/>
          <w:i w:val="false"/>
          <w:color w:val="000000"/>
          <w:sz w:val="28"/>
        </w:rPr>
        <w:t xml:space="preserve">
     1) серверлік жабдықтарда техникалық келеңсіздіктер немесе сауда жүйесін жұмысқа қабілетсіздікке келтірген электрондық жүйедегі бұзылулар; </w:t>
      </w:r>
      <w:r>
        <w:br/>
      </w:r>
      <w:r>
        <w:rPr>
          <w:rFonts w:ascii="Times New Roman"/>
          <w:b w:val="false"/>
          <w:i w:val="false"/>
          <w:color w:val="000000"/>
          <w:sz w:val="28"/>
        </w:rPr>
        <w:t xml:space="preserve">
     2) сауда-саттық жүйесіне шығуға мүмкіндік келтірген Интернет жүйесі немесе байланыс техникалық; </w:t>
      </w:r>
      <w:r>
        <w:br/>
      </w:r>
      <w:r>
        <w:rPr>
          <w:rFonts w:ascii="Times New Roman"/>
          <w:b w:val="false"/>
          <w:i w:val="false"/>
          <w:color w:val="000000"/>
          <w:sz w:val="28"/>
        </w:rPr>
        <w:t xml:space="preserve">
     3) сауда жүйесінің сауда залын және жабдықтарын электрмен ұзақ (2 сағаттан); </w:t>
      </w:r>
      <w:r>
        <w:br/>
      </w:r>
      <w:r>
        <w:rPr>
          <w:rFonts w:ascii="Times New Roman"/>
          <w:b w:val="false"/>
          <w:i w:val="false"/>
          <w:color w:val="000000"/>
          <w:sz w:val="28"/>
        </w:rPr>
        <w:t xml:space="preserve">
     4) орталықтандырылған сауда-саттықты жүргізу басталғанға дейін электр энергиясының орталықтандырылған сауда-саттық рыногының операторына қызмет көрсетуші банктің орталықтандырылған сауда-саттыққа қатысушылардың банктік шоттарында қамтамасыз болуы туралы ақпарат. </w:t>
      </w:r>
    </w:p>
    <w:bookmarkStart w:name="z71" w:id="77"/>
    <w:p>
      <w:pPr>
        <w:spacing w:after="0"/>
        <w:ind w:left="0"/>
        <w:jc w:val="both"/>
      </w:pPr>
      <w:r>
        <w:rPr>
          <w:rFonts w:ascii="Times New Roman"/>
          <w:b w:val="false"/>
          <w:i w:val="false"/>
          <w:color w:val="000000"/>
          <w:sz w:val="28"/>
        </w:rPr>
        <w:t xml:space="preserve">
     71. Орталықтандырылған сауда-саттық жүргізу мүмкін болмаған кезде рынок операторы орталықтандырылған сауда-саттыққа қатысушыларды арқылы жедел түрде хабарландырады. </w:t>
      </w:r>
    </w:p>
    <w:bookmarkEnd w:id="77"/>
    <w:bookmarkStart w:name="z72" w:id="78"/>
    <w:p>
      <w:pPr>
        <w:spacing w:after="0"/>
        <w:ind w:left="0"/>
        <w:jc w:val="left"/>
      </w:pPr>
      <w:r>
        <w:rPr>
          <w:rFonts w:ascii="Times New Roman"/>
          <w:b/>
          <w:i w:val="false"/>
          <w:color w:val="000000"/>
        </w:rPr>
        <w:t xml:space="preserve"> 
  9. Бөлім. Дауларды шешу </w:t>
      </w:r>
    </w:p>
    <w:bookmarkEnd w:id="78"/>
    <w:p>
      <w:pPr>
        <w:spacing w:after="0"/>
        <w:ind w:left="0"/>
        <w:jc w:val="both"/>
      </w:pPr>
      <w:r>
        <w:rPr>
          <w:rFonts w:ascii="Times New Roman"/>
          <w:b w:val="false"/>
          <w:i w:val="false"/>
          <w:color w:val="000000"/>
          <w:sz w:val="28"/>
        </w:rPr>
        <w:t xml:space="preserve">     72. Орталықтандырылған сауда-саттықта жасалған мәмілелерді орындау мәселелері бойынша орталықтандырылған сауда-саттық қатысушылары арасындағы даулар Қазақстан Республикасының қолданыстағы белгіленген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