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ac74" w14:textId="ab2ac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Тауар белгісіне берілетін куәліктің нысанын және тауардың шыққан жерінің атауын пайдалану құқығына берілетін куәліктің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министрлігі Санаткерлік меншік құқығы жөніндегі комитеті Төрайымының 2004 жылғы 16 қыркүйектегі N 50-п бұйрығы. Қазақстан Республикасының Әділет министрлігінде 2004 жылғы 27 қыркүйекте тіркелді. Тіркеу N 3101. Күші жойылды - Қазақстан Республикасы Әділет министрінің м.а. 2018 жылғы 25 тамыздағы № 1302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Әділет министрінің м.а. 25.08.2018 </w:t>
      </w:r>
      <w:r>
        <w:rPr>
          <w:rFonts w:ascii="Times New Roman"/>
          <w:b w:val="false"/>
          <w:i w:val="false"/>
          <w:color w:val="ff0000"/>
          <w:sz w:val="28"/>
        </w:rPr>
        <w:t>№ 1302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"Тауар таңбалары, қызмет көрсету таңбалары және тауарлар шығарылған жерлердің атаулары туралы" Қазақстан Республикасының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бұйырамын: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Тауар белгісіне берілетін куәліктің нысанын және тауардың шыққан жерінің атауын пайдалану құқығына берілетін куәліктің нысаны 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Бұйрықтың орындалуын бақылау Қазақстан Республикасы Әділет министрлігінің Санаткерлік меншік құқығы жөніндегі комитеті төрайымының орынбасары А.Х.Әмірғалиевқа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ресми тіркелген күнінен бастап күшіне енеді.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Төрайым  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Әділет министрлігінің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Санаткерлік меншік құқығы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жөніндегі комитеті төрайымының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2004 ж. "__" ________ N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бұйрығымен БЕКІТІЛДІ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ӘДІЛЕТ МИНИСТРЛІГІНІҢ САНАТКЕРЛІК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МЕНШІК ҚҰҚЫҒЫ ЖӨНІНДЕГІ КОМИТЕТІ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ТАУАР ТАҢБАСЫНА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КУӘЛІК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      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Әділет министрлігінің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Санаткерлік меншік құқығы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жөніндегі комитеті төрайымының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2004 ж. "__" ________ N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бұйрығымен БЕКІТІЛДІ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(191)           </w:t>
      </w:r>
      <w:r>
        <w:rPr>
          <w:rFonts w:ascii="Times New Roman"/>
          <w:b/>
          <w:i w:val="false"/>
          <w:color w:val="000000"/>
          <w:sz w:val="28"/>
        </w:rPr>
        <w:t xml:space="preserve">ӘДІЛЕТ МИНИСТРЛІГІНІҢ САНАТКЕРЛІК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МЕНШІК ҚҰҚЫҒЫ ЖӨНІНДЕГІ КОМИТЕТІ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(111)                     </w:t>
      </w:r>
      <w:r>
        <w:rPr>
          <w:rFonts w:ascii="Times New Roman"/>
          <w:b/>
          <w:i w:val="false"/>
          <w:color w:val="000000"/>
          <w:sz w:val="28"/>
        </w:rPr>
        <w:t xml:space="preserve">ТАУАР ТАҢБАСЫНА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(121)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N ______ </w:t>
      </w:r>
      <w:r>
        <w:rPr>
          <w:rFonts w:ascii="Times New Roman"/>
          <w:b/>
          <w:i w:val="false"/>
          <w:color w:val="000000"/>
          <w:sz w:val="28"/>
        </w:rPr>
        <w:t xml:space="preserve">КУӘЛІК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(730) ТАУАР ТАҢБАСЫ ИЕСІНІҢ АТАУЫ ЖӘНЕ МЕКЕН-ЖАЙЫ: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(511) ТҚХС: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(210) N ___өтінім:           (220) Өтінімнің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Берілген күні: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(310) N ___ басым өтінімі:  (320) Басым өтінімнің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Берілген күні: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(330) Елдің коды: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(181) Тауар таңбасының тіркеу күшінің мерзімін жою күні: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(150) Тауар таңбаларының мемлекеттік тізімінде тіркелді: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Куәлік Қазақстан Республикасының бүкіл аумағында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күшін сақтайды.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23"/>
        <w:gridCol w:w="5477"/>
      </w:tblGrid>
      <w:tr>
        <w:trPr>
          <w:trHeight w:val="30" w:hRule="atLeast"/>
        </w:trPr>
        <w:tc>
          <w:tcPr>
            <w:tcW w:w="6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</w:p>
        </w:tc>
        <w:tc>
          <w:tcPr>
            <w:tcW w:w="5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 министрлігі </w:t>
            </w:r>
          </w:p>
        </w:tc>
        <w:tc>
          <w:tcPr>
            <w:tcW w:w="5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Санаткерлік меншік құқығы </w:t>
            </w:r>
          </w:p>
        </w:tc>
        <w:tc>
          <w:tcPr>
            <w:tcW w:w="5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комитетінің </w:t>
            </w:r>
          </w:p>
        </w:tc>
        <w:tc>
          <w:tcPr>
            <w:tcW w:w="5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төрайымы</w:t>
            </w:r>
          </w:p>
        </w:tc>
        <w:tc>
          <w:tcPr>
            <w:tcW w:w="5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Аты-жөні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Өзгерістер енгізу туралы мәліметтер осы куәлікке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түрінде жеке парақта келтіріледі.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Әділет министрлігінің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Санаткерлік меншік құқығы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жөніндегі комитеті төрайымының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2004 ж. "__" ________ N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бұйрығымен БЕКІТІЛДІ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ӘДІЛЕТ МИНИСТРЛІГІНІҢ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САНАТКЕРЛІК МЕНШІК ҚҰҚЫҒЫ ЖӨНІНДЕГІ КОМИТЕТІ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ТАУАР ТАҢБАСЫНА БЕРІЛГЕН КУӘЛІК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Тауар таңбасы иесінің атауы мынадай болып өзгертілді: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23"/>
        <w:gridCol w:w="5477"/>
      </w:tblGrid>
      <w:tr>
        <w:trPr>
          <w:trHeight w:val="30" w:hRule="atLeast"/>
        </w:trPr>
        <w:tc>
          <w:tcPr>
            <w:tcW w:w="6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</w:p>
        </w:tc>
        <w:tc>
          <w:tcPr>
            <w:tcW w:w="5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 министрлігі </w:t>
            </w:r>
          </w:p>
        </w:tc>
        <w:tc>
          <w:tcPr>
            <w:tcW w:w="5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Санаткерлік меншік құқығы </w:t>
            </w:r>
          </w:p>
        </w:tc>
        <w:tc>
          <w:tcPr>
            <w:tcW w:w="5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комитетінің </w:t>
            </w:r>
          </w:p>
        </w:tc>
        <w:tc>
          <w:tcPr>
            <w:tcW w:w="5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төрайымы</w:t>
            </w:r>
          </w:p>
        </w:tc>
        <w:tc>
          <w:tcPr>
            <w:tcW w:w="5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Аты-жөні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қосымша тауар таңбасына берілген куәліктің ажырамас бөлігі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болып саналады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Әділет министрлігінің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Санаткерлік меншік құқығы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жөніндегі комитеті төрайымының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2004 ж. "__" ________ N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бұйрығымен БЕКІТІЛДІ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ӘДІЛЕТ МИНИСТРЛІГІНІҢ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САНАТКЕРЛІК МЕНШІК ҚҰҚЫҒЫ ЖӨНІНДЕГІ КОМИТЕТІ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ТАУАР ТАҢБАСЫНА БЕРІЛГЕН КУӘЛІК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</w:t>
      </w:r>
      <w:r>
        <w:rPr>
          <w:rFonts w:ascii="Times New Roman"/>
          <w:b/>
          <w:i w:val="false"/>
          <w:color w:val="000000"/>
          <w:sz w:val="28"/>
        </w:rPr>
        <w:t>Тауар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таңбасына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ерекше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құқық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берілді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23"/>
        <w:gridCol w:w="5477"/>
      </w:tblGrid>
      <w:tr>
        <w:trPr>
          <w:trHeight w:val="30" w:hRule="atLeast"/>
        </w:trPr>
        <w:tc>
          <w:tcPr>
            <w:tcW w:w="6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</w:p>
        </w:tc>
        <w:tc>
          <w:tcPr>
            <w:tcW w:w="5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 министрлігі </w:t>
            </w:r>
          </w:p>
        </w:tc>
        <w:tc>
          <w:tcPr>
            <w:tcW w:w="5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Санаткерлік меншік құқығы </w:t>
            </w:r>
          </w:p>
        </w:tc>
        <w:tc>
          <w:tcPr>
            <w:tcW w:w="5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комитетінің </w:t>
            </w:r>
          </w:p>
        </w:tc>
        <w:tc>
          <w:tcPr>
            <w:tcW w:w="5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төрайымы</w:t>
            </w:r>
          </w:p>
        </w:tc>
        <w:tc>
          <w:tcPr>
            <w:tcW w:w="5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Аты-жөні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қосымша тауар таңбасына берілген куәліктің ажырамас бөлігі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болып саналады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Әділет министрлігінің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Санаткерлік меншік құқығы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жөніндегі комитеті төрайымының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2004 ж. "__" ________ N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бұйрығымен БЕКІТІЛДІ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ҚАЗАҚСТАН РЕСПУБЛИКАСЫ ӘДІЛЕТ МИНИСТРЛІГІНІҢ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САНАТКЕРЛІК МЕНШІК ҚҰҚЫҒЫ ЖӨНІНДЕГІ КОМИТЕТІ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N ТАУАР ТАҢБАСЫНА БЕРІЛГЕН КУӘЛІК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N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Тауар таңбасын тіркеудің қолданылуы    жылдың    дейін ұзартылды.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  <w:r>
        <w:rPr>
          <w:rFonts w:ascii="Times New Roman"/>
          <w:b w:val="false"/>
          <w:i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Республикасы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Әділет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министрлігі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Санаткерлік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меншік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құқығы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жөніндегі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комитетінің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төрайымы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Аты-жөні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қосымша тауар таңбасына берілген куәліктің ажырамас бөлігі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болып саналады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( 510) Тауарлардың және/немесе қызметтердің тізілімі: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(591) Түстерді көрсету: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(526) Қорғалу қабілеттігі жоқ элементтер: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23"/>
        <w:gridCol w:w="5477"/>
      </w:tblGrid>
      <w:tr>
        <w:trPr>
          <w:trHeight w:val="30" w:hRule="atLeast"/>
        </w:trPr>
        <w:tc>
          <w:tcPr>
            <w:tcW w:w="6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</w:p>
        </w:tc>
        <w:tc>
          <w:tcPr>
            <w:tcW w:w="5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 министрлігі </w:t>
            </w:r>
          </w:p>
        </w:tc>
        <w:tc>
          <w:tcPr>
            <w:tcW w:w="5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Санаткерлік меншік құқығы </w:t>
            </w:r>
          </w:p>
        </w:tc>
        <w:tc>
          <w:tcPr>
            <w:tcW w:w="5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комитетінің </w:t>
            </w:r>
          </w:p>
        </w:tc>
        <w:tc>
          <w:tcPr>
            <w:tcW w:w="5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төрайымы</w:t>
            </w:r>
          </w:p>
        </w:tc>
        <w:tc>
          <w:tcPr>
            <w:tcW w:w="5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Аты-жөні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Әділет министрлігінің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Санаткерлік меншік құқығы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жөніндегі комитеті төрайымының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2004 ж. "__" ________ N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бұйрығымен БЕКІТІЛДІ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ӘДІЛЕТ МИНИСТРЛІГІНІҢ САНАТКЕРЛІК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МЕНШІК ҚҰҚЫҒЫ ЖӨНІНДЕГІ КОМИТЕТІ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ТАУАР ШЫҒАРЫЛҒАН ЖЕРДІҢ АТАУЫН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ПАЙДАЛАНУ ҚҰҚЫҒЫНА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КУӘЛІК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  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Әділет министрлігінің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Санаткерлік меншік құқығы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жөніндегі комитеті төрайымының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2004 ж. "__" ________ N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бұйрығымен БЕКІТІЛДІ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(19)           </w:t>
      </w: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 ӘДІЛЕТ МИНИСТРЛІГІНІҢ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САНАТКЕРЛІК МЕНШІК ҚҰҚЫҒЫ ЖӨНІНДЕГІ КОМИТЕТІ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(111)                </w:t>
      </w:r>
      <w:r>
        <w:rPr>
          <w:rFonts w:ascii="Times New Roman"/>
          <w:b w:val="false"/>
          <w:i w:val="false"/>
          <w:color w:val="000000"/>
          <w:sz w:val="28"/>
        </w:rPr>
        <w:t xml:space="preserve">ТАУАР ШЫҒАРЫЛҒАН ЖЕРДІҢ АТАУЫН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ПАЙДАЛАНУ ҚҰҚЫҒЫНА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(121)                       N ________КУӘЛІК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(730) Тауар шығарылған жердің атауын пайдалану құқығына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берілген куәлік иесінің атауы және мекен-жайы: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(210) N ___өтінім: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(220) Өтінім берілген күн: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(151) Тауарлар шығарылған жерлер атауларының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тізімінде тіркелді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(181) Куәліктің күші __________ бастап __________ дейін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сақталады.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Куәлік Қазақстан Республикасының бүкіл аумағында күшін сақтайды.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23"/>
        <w:gridCol w:w="5477"/>
      </w:tblGrid>
      <w:tr>
        <w:trPr>
          <w:trHeight w:val="30" w:hRule="atLeast"/>
        </w:trPr>
        <w:tc>
          <w:tcPr>
            <w:tcW w:w="6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</w:p>
        </w:tc>
        <w:tc>
          <w:tcPr>
            <w:tcW w:w="5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 министрлігі </w:t>
            </w:r>
          </w:p>
        </w:tc>
        <w:tc>
          <w:tcPr>
            <w:tcW w:w="5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Санаткерлік меншік құқығы </w:t>
            </w:r>
          </w:p>
        </w:tc>
        <w:tc>
          <w:tcPr>
            <w:tcW w:w="5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комитетінің төрайымы</w:t>
            </w:r>
          </w:p>
        </w:tc>
        <w:tc>
          <w:tcPr>
            <w:tcW w:w="5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Аты-жөні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</w:t>
      </w:r>
      <w:r>
        <w:rPr>
          <w:rFonts w:ascii="Times New Roman"/>
          <w:b w:val="false"/>
          <w:i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Республикасы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Әділет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министрлігі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Санаткерлік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меншік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құқығы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жөніндегі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комитетінің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төрайымы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</w:t>
      </w:r>
      <w:r>
        <w:rPr>
          <w:rFonts w:ascii="Times New Roman"/>
          <w:b w:val="false"/>
          <w:i/>
          <w:color w:val="000000"/>
          <w:sz w:val="28"/>
        </w:rPr>
        <w:t>Аты-жөні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Өзгерістер енгізу туралы мәліметтер осы куәлікке қосымша түрінде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 парақта келтіріледі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